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23" w:rsidRDefault="00B77A23" w:rsidP="00B77A23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市委宣传部对市</w:t>
      </w:r>
      <w:r w:rsidR="00EC7F4C">
        <w:rPr>
          <w:rFonts w:ascii="方正小标宋简体" w:eastAsia="方正小标宋简体" w:hAnsi="宋体" w:hint="eastAsia"/>
          <w:sz w:val="44"/>
          <w:szCs w:val="44"/>
        </w:rPr>
        <w:t>十八</w:t>
      </w:r>
      <w:r>
        <w:rPr>
          <w:rFonts w:ascii="方正小标宋简体" w:eastAsia="方正小标宋简体" w:hAnsi="宋体" w:hint="eastAsia"/>
          <w:sz w:val="44"/>
          <w:szCs w:val="44"/>
        </w:rPr>
        <w:t>届人大二次会议</w:t>
      </w:r>
    </w:p>
    <w:p w:rsidR="00B77A23" w:rsidRDefault="00B77A23" w:rsidP="00B77A23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</w:t>
      </w:r>
      <w:r w:rsidR="00D5003D">
        <w:rPr>
          <w:rFonts w:ascii="方正小标宋简体" w:eastAsia="方正小标宋简体" w:hAnsi="宋体"/>
          <w:sz w:val="44"/>
          <w:szCs w:val="44"/>
        </w:rPr>
        <w:t>305</w:t>
      </w:r>
      <w:r>
        <w:rPr>
          <w:rFonts w:ascii="方正小标宋简体" w:eastAsia="方正小标宋简体" w:hAnsi="宋体" w:hint="eastAsia"/>
          <w:sz w:val="44"/>
          <w:szCs w:val="44"/>
        </w:rPr>
        <w:t>号建议的协办意见</w:t>
      </w:r>
    </w:p>
    <w:p w:rsidR="00B77A23" w:rsidRDefault="00B77A23" w:rsidP="00B77A23">
      <w:pPr>
        <w:pStyle w:val="a3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 w:rsidR="00B77A23" w:rsidRDefault="00B77A23" w:rsidP="00B77A23">
      <w:pPr>
        <w:pStyle w:val="a3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市公安局：</w:t>
      </w:r>
    </w:p>
    <w:p w:rsidR="00B77A23" w:rsidRDefault="00F66ED1" w:rsidP="00B77A23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孙</w:t>
      </w:r>
      <w:r w:rsidR="00D5003D">
        <w:rPr>
          <w:rFonts w:ascii="仿宋_GB2312" w:eastAsia="仿宋_GB2312" w:hAnsi="宋体" w:hint="eastAsia"/>
          <w:sz w:val="32"/>
          <w:szCs w:val="32"/>
        </w:rPr>
        <w:t>纪权</w:t>
      </w:r>
      <w:r w:rsidR="00B77A23">
        <w:rPr>
          <w:rFonts w:ascii="仿宋_GB2312" w:eastAsia="仿宋_GB2312" w:hAnsi="宋体" w:hint="eastAsia"/>
          <w:sz w:val="32"/>
          <w:szCs w:val="32"/>
        </w:rPr>
        <w:t>代表在市</w:t>
      </w:r>
      <w:r w:rsidR="00EC7F4C">
        <w:rPr>
          <w:rFonts w:ascii="仿宋_GB2312" w:eastAsia="仿宋_GB2312" w:hAnsi="宋体" w:hint="eastAsia"/>
          <w:sz w:val="32"/>
          <w:szCs w:val="32"/>
        </w:rPr>
        <w:t>十八</w:t>
      </w:r>
      <w:r w:rsidR="00B77A23">
        <w:rPr>
          <w:rFonts w:ascii="仿宋_GB2312" w:eastAsia="仿宋_GB2312" w:hAnsi="宋体" w:hint="eastAsia"/>
          <w:sz w:val="32"/>
          <w:szCs w:val="32"/>
        </w:rPr>
        <w:t>届人大二次会议大会期间提出的《</w:t>
      </w:r>
      <w:r w:rsidRPr="00F66ED1">
        <w:rPr>
          <w:rFonts w:ascii="仿宋_GB2312" w:eastAsia="仿宋_GB2312" w:hAnsi="宋体" w:hint="eastAsia"/>
          <w:sz w:val="32"/>
          <w:szCs w:val="32"/>
        </w:rPr>
        <w:t>关于加强</w:t>
      </w:r>
      <w:r w:rsidR="00D5003D">
        <w:rPr>
          <w:rFonts w:ascii="仿宋_GB2312" w:eastAsia="仿宋_GB2312" w:hAnsi="宋体" w:hint="eastAsia"/>
          <w:sz w:val="32"/>
          <w:szCs w:val="32"/>
        </w:rPr>
        <w:t>非机动车管理</w:t>
      </w:r>
      <w:r w:rsidRPr="00F66ED1">
        <w:rPr>
          <w:rFonts w:ascii="仿宋_GB2312" w:eastAsia="仿宋_GB2312" w:hAnsi="宋体" w:hint="eastAsia"/>
          <w:sz w:val="32"/>
          <w:szCs w:val="32"/>
        </w:rPr>
        <w:t>的建议</w:t>
      </w:r>
      <w:r w:rsidR="00B77A23">
        <w:rPr>
          <w:rFonts w:ascii="仿宋_GB2312" w:eastAsia="仿宋_GB2312" w:hAnsi="宋体" w:hint="eastAsia"/>
          <w:sz w:val="32"/>
          <w:szCs w:val="32"/>
        </w:rPr>
        <w:t>》（第</w:t>
      </w:r>
      <w:r w:rsidR="00D5003D">
        <w:rPr>
          <w:rFonts w:ascii="仿宋_GB2312" w:eastAsia="仿宋_GB2312" w:hAnsi="宋体"/>
          <w:sz w:val="32"/>
          <w:szCs w:val="32"/>
        </w:rPr>
        <w:t>305</w:t>
      </w:r>
      <w:r w:rsidR="00B77A23">
        <w:rPr>
          <w:rFonts w:ascii="仿宋_GB2312" w:eastAsia="仿宋_GB2312" w:hAnsi="宋体" w:hint="eastAsia"/>
          <w:sz w:val="32"/>
          <w:szCs w:val="32"/>
        </w:rPr>
        <w:t>号）建议已收悉。经研究，现就有关协办意见答复如下：</w:t>
      </w:r>
    </w:p>
    <w:p w:rsidR="00B77A23" w:rsidRDefault="00B77A23" w:rsidP="00B77A23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74459">
        <w:rPr>
          <w:rFonts w:ascii="仿宋_GB2312" w:eastAsia="仿宋_GB2312" w:hAnsi="宋体" w:hint="eastAsia"/>
          <w:sz w:val="32"/>
          <w:szCs w:val="32"/>
        </w:rPr>
        <w:t>市文明办坚持政府主导、部门</w:t>
      </w:r>
      <w:r>
        <w:rPr>
          <w:rFonts w:ascii="仿宋_GB2312" w:eastAsia="仿宋_GB2312" w:hAnsi="宋体" w:hint="eastAsia"/>
          <w:sz w:val="32"/>
          <w:szCs w:val="32"/>
        </w:rPr>
        <w:t>联动、全民参与，以道路交通出行更加安全、文明出行意识提升为目标，积极倡导文明出行。今年，已</w:t>
      </w:r>
      <w:r w:rsidRPr="00C74459">
        <w:rPr>
          <w:rFonts w:ascii="仿宋_GB2312" w:eastAsia="仿宋_GB2312" w:hAnsi="宋体" w:hint="eastAsia"/>
          <w:sz w:val="32"/>
          <w:szCs w:val="32"/>
        </w:rPr>
        <w:t>下发《关于开展</w:t>
      </w:r>
      <w:r w:rsidR="00EC7F4C">
        <w:rPr>
          <w:rFonts w:ascii="仿宋_GB2312" w:eastAsia="仿宋_GB2312" w:hAnsi="宋体"/>
          <w:sz w:val="32"/>
          <w:szCs w:val="32"/>
        </w:rPr>
        <w:t>2023</w:t>
      </w:r>
      <w:r w:rsidRPr="00C74459">
        <w:rPr>
          <w:rFonts w:ascii="仿宋_GB2312" w:eastAsia="仿宋_GB2312" w:hAnsi="宋体" w:hint="eastAsia"/>
          <w:sz w:val="32"/>
          <w:szCs w:val="32"/>
        </w:rPr>
        <w:t>年度“文明我先行”志愿服务活动的通知》，积极发挥好</w:t>
      </w:r>
      <w:r>
        <w:rPr>
          <w:rFonts w:ascii="仿宋_GB2312" w:eastAsia="仿宋_GB2312" w:hAnsi="宋体" w:hint="eastAsia"/>
          <w:sz w:val="32"/>
          <w:szCs w:val="32"/>
        </w:rPr>
        <w:t>全市</w:t>
      </w:r>
      <w:r w:rsidRPr="00C74459">
        <w:rPr>
          <w:rFonts w:ascii="仿宋_GB2312" w:eastAsia="仿宋_GB2312" w:hAnsi="宋体" w:hint="eastAsia"/>
          <w:sz w:val="32"/>
          <w:szCs w:val="32"/>
        </w:rPr>
        <w:t>党员干部带头作用，引导广大市民遵守交通安全法规</w:t>
      </w:r>
      <w:r w:rsidR="00521E5B">
        <w:rPr>
          <w:rFonts w:ascii="仿宋_GB2312" w:eastAsia="仿宋_GB2312" w:hAnsi="宋体" w:hint="eastAsia"/>
          <w:sz w:val="32"/>
          <w:szCs w:val="32"/>
        </w:rPr>
        <w:t>，尤其是及时劝阻并引导</w:t>
      </w:r>
      <w:r w:rsidR="00EC7F4C">
        <w:rPr>
          <w:rFonts w:ascii="仿宋_GB2312" w:eastAsia="仿宋_GB2312" w:hAnsi="宋体" w:hint="eastAsia"/>
          <w:sz w:val="32"/>
          <w:szCs w:val="32"/>
        </w:rPr>
        <w:t>非机动车辆逆行、不佩戴头盔等不文明行为</w:t>
      </w:r>
      <w:r>
        <w:rPr>
          <w:rFonts w:ascii="仿宋_GB2312" w:eastAsia="仿宋_GB2312" w:hAnsi="宋体" w:hint="eastAsia"/>
          <w:sz w:val="32"/>
          <w:szCs w:val="32"/>
        </w:rPr>
        <w:t>。</w:t>
      </w:r>
      <w:r w:rsidRPr="00C74459">
        <w:rPr>
          <w:rFonts w:ascii="仿宋_GB2312" w:eastAsia="仿宋_GB2312" w:hAnsi="宋体" w:hint="eastAsia"/>
          <w:sz w:val="32"/>
          <w:szCs w:val="32"/>
        </w:rPr>
        <w:t>截至</w:t>
      </w:r>
      <w:r>
        <w:rPr>
          <w:rFonts w:ascii="仿宋_GB2312" w:eastAsia="仿宋_GB2312" w:hAnsi="宋体" w:hint="eastAsia"/>
          <w:sz w:val="32"/>
          <w:szCs w:val="32"/>
        </w:rPr>
        <w:t>目</w:t>
      </w:r>
      <w:r w:rsidRPr="00C74459">
        <w:rPr>
          <w:rFonts w:ascii="仿宋_GB2312" w:eastAsia="仿宋_GB2312" w:hAnsi="宋体" w:hint="eastAsia"/>
          <w:sz w:val="32"/>
          <w:szCs w:val="32"/>
        </w:rPr>
        <w:t>前，发动</w:t>
      </w:r>
      <w:r>
        <w:rPr>
          <w:rFonts w:ascii="仿宋_GB2312" w:eastAsia="仿宋_GB2312" w:hAnsi="宋体" w:hint="eastAsia"/>
          <w:sz w:val="32"/>
          <w:szCs w:val="32"/>
        </w:rPr>
        <w:t>了</w:t>
      </w:r>
      <w:r w:rsidRPr="00C74459">
        <w:rPr>
          <w:rFonts w:ascii="仿宋_GB2312" w:eastAsia="仿宋_GB2312" w:hAnsi="宋体" w:hint="eastAsia"/>
          <w:sz w:val="32"/>
          <w:szCs w:val="32"/>
        </w:rPr>
        <w:t>80个市级部门（单位）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EC7F4C">
        <w:rPr>
          <w:rFonts w:ascii="仿宋_GB2312" w:eastAsia="仿宋_GB2312" w:hAnsi="宋体"/>
          <w:sz w:val="32"/>
          <w:szCs w:val="32"/>
        </w:rPr>
        <w:t>17</w:t>
      </w:r>
      <w:r>
        <w:rPr>
          <w:rFonts w:ascii="仿宋_GB2312" w:eastAsia="仿宋_GB2312" w:hAnsi="宋体" w:hint="eastAsia"/>
          <w:sz w:val="32"/>
          <w:szCs w:val="32"/>
        </w:rPr>
        <w:t>个镇（街道）参加，涵盖全市</w:t>
      </w:r>
      <w:r>
        <w:rPr>
          <w:rFonts w:ascii="仿宋_GB2312" w:eastAsia="仿宋_GB2312" w:hAnsi="宋体"/>
          <w:sz w:val="32"/>
          <w:szCs w:val="32"/>
        </w:rPr>
        <w:t>30</w:t>
      </w:r>
      <w:r w:rsidRPr="00C74459">
        <w:rPr>
          <w:rFonts w:ascii="仿宋_GB2312" w:eastAsia="仿宋_GB2312" w:hAnsi="宋体" w:hint="eastAsia"/>
          <w:sz w:val="32"/>
          <w:szCs w:val="32"/>
        </w:rPr>
        <w:t>个重要交通路口，参与人数达</w:t>
      </w:r>
      <w:r>
        <w:rPr>
          <w:rFonts w:ascii="仿宋_GB2312" w:eastAsia="仿宋_GB2312" w:hAnsi="宋体"/>
          <w:sz w:val="32"/>
          <w:szCs w:val="32"/>
        </w:rPr>
        <w:t>1800</w:t>
      </w:r>
      <w:r w:rsidR="00EC7F4C">
        <w:rPr>
          <w:rFonts w:ascii="仿宋_GB2312" w:eastAsia="仿宋_GB2312" w:hAnsi="宋体" w:hint="eastAsia"/>
          <w:sz w:val="32"/>
          <w:szCs w:val="32"/>
        </w:rPr>
        <w:t>人次，共劝阻非机动车辆（外卖小哥车辆）不文明行为1</w:t>
      </w:r>
      <w:r w:rsidR="00EC7F4C">
        <w:rPr>
          <w:rFonts w:ascii="仿宋_GB2312" w:eastAsia="仿宋_GB2312" w:hAnsi="宋体"/>
          <w:sz w:val="32"/>
          <w:szCs w:val="32"/>
        </w:rPr>
        <w:t>000</w:t>
      </w:r>
      <w:r w:rsidR="00EC7F4C">
        <w:rPr>
          <w:rFonts w:ascii="仿宋_GB2312" w:eastAsia="仿宋_GB2312" w:hAnsi="宋体" w:hint="eastAsia"/>
          <w:sz w:val="32"/>
          <w:szCs w:val="32"/>
        </w:rPr>
        <w:t>多次。</w:t>
      </w:r>
      <w:r w:rsidRPr="00C74459">
        <w:rPr>
          <w:rFonts w:ascii="仿宋_GB2312" w:eastAsia="仿宋_GB2312" w:hAnsi="宋体" w:hint="eastAsia"/>
          <w:sz w:val="32"/>
          <w:szCs w:val="32"/>
        </w:rPr>
        <w:t>另一方面，市文明办已将</w:t>
      </w:r>
      <w:r w:rsidR="00EC7F4C">
        <w:rPr>
          <w:rFonts w:ascii="仿宋_GB2312" w:eastAsia="仿宋_GB2312" w:hAnsi="宋体" w:hint="eastAsia"/>
          <w:sz w:val="32"/>
          <w:szCs w:val="32"/>
        </w:rPr>
        <w:t>重要交通路口的</w:t>
      </w:r>
      <w:r w:rsidRPr="00C74459">
        <w:rPr>
          <w:rFonts w:ascii="仿宋_GB2312" w:eastAsia="仿宋_GB2312" w:hAnsi="宋体" w:hint="eastAsia"/>
          <w:sz w:val="32"/>
          <w:szCs w:val="32"/>
        </w:rPr>
        <w:t>“</w:t>
      </w:r>
      <w:r w:rsidR="00EC7F4C">
        <w:rPr>
          <w:rFonts w:ascii="仿宋_GB2312" w:eastAsia="仿宋_GB2312" w:hAnsi="宋体" w:hint="eastAsia"/>
          <w:sz w:val="32"/>
          <w:szCs w:val="32"/>
        </w:rPr>
        <w:t>非机动车头盔佩戴率</w:t>
      </w:r>
      <w:r w:rsidRPr="00C74459">
        <w:rPr>
          <w:rFonts w:ascii="仿宋_GB2312" w:eastAsia="仿宋_GB2312" w:hAnsi="宋体" w:hint="eastAsia"/>
          <w:sz w:val="32"/>
          <w:szCs w:val="32"/>
        </w:rPr>
        <w:t>”</w:t>
      </w:r>
      <w:r w:rsidR="00EC7F4C">
        <w:rPr>
          <w:rFonts w:ascii="仿宋_GB2312" w:eastAsia="仿宋_GB2312" w:hAnsi="宋体" w:hint="eastAsia"/>
          <w:sz w:val="32"/>
          <w:szCs w:val="32"/>
        </w:rPr>
        <w:t>“非机动车逆行”等</w:t>
      </w:r>
      <w:r w:rsidRPr="00C74459">
        <w:rPr>
          <w:rFonts w:ascii="仿宋_GB2312" w:eastAsia="仿宋_GB2312" w:hAnsi="宋体" w:hint="eastAsia"/>
          <w:sz w:val="32"/>
          <w:szCs w:val="32"/>
        </w:rPr>
        <w:t>作为固定测评指标，纳入到了各镇街道</w:t>
      </w:r>
      <w:r>
        <w:rPr>
          <w:rFonts w:ascii="仿宋_GB2312" w:eastAsia="仿宋_GB2312" w:hAnsi="宋体" w:hint="eastAsia"/>
          <w:sz w:val="32"/>
          <w:szCs w:val="32"/>
        </w:rPr>
        <w:t>考核指标中，每季度对全市镇（街道）考核排名，</w:t>
      </w:r>
      <w:r w:rsidRPr="003868E7">
        <w:rPr>
          <w:rFonts w:ascii="仿宋_GB2312" w:eastAsia="仿宋_GB2312" w:hAnsi="宋体" w:hint="eastAsia"/>
          <w:sz w:val="32"/>
          <w:szCs w:val="32"/>
        </w:rPr>
        <w:t>扎实推进文明出行落地见效。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B77A23" w:rsidRDefault="00B77A23" w:rsidP="00B77A23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特此致函</w:t>
      </w:r>
    </w:p>
    <w:p w:rsidR="00B77A23" w:rsidRDefault="00B77A23" w:rsidP="00B77A23">
      <w:pPr>
        <w:pStyle w:val="a3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</w:p>
    <w:p w:rsidR="00B77A23" w:rsidRDefault="00B77A23" w:rsidP="00B77A23">
      <w:pPr>
        <w:pStyle w:val="a3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</w:p>
    <w:p w:rsidR="00B77A23" w:rsidRDefault="00B77A23" w:rsidP="00B77A23">
      <w:pPr>
        <w:pStyle w:val="a3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</w:p>
    <w:p w:rsidR="00B77A23" w:rsidRDefault="00B77A23" w:rsidP="00B77A23">
      <w:pPr>
        <w:pStyle w:val="a3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中共慈溪市委宣传部</w:t>
      </w:r>
    </w:p>
    <w:p w:rsidR="00B77A23" w:rsidRDefault="00F66ED1" w:rsidP="00B77A23">
      <w:pPr>
        <w:pStyle w:val="a3"/>
        <w:spacing w:before="0" w:beforeAutospacing="0" w:after="0" w:afterAutospacing="0" w:line="560" w:lineRule="exact"/>
        <w:ind w:firstLineChars="1750" w:firstLine="5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2023</w:t>
      </w:r>
      <w:r w:rsidR="00B77A23">
        <w:rPr>
          <w:rFonts w:ascii="仿宋_GB2312" w:eastAsia="仿宋_GB2312" w:hAnsi="宋体" w:hint="eastAsia"/>
          <w:sz w:val="32"/>
          <w:szCs w:val="32"/>
        </w:rPr>
        <w:t>年</w:t>
      </w:r>
      <w:r w:rsidR="00D5003D">
        <w:rPr>
          <w:rFonts w:ascii="仿宋_GB2312" w:eastAsia="仿宋_GB2312" w:hAnsi="宋体"/>
          <w:sz w:val="32"/>
          <w:szCs w:val="32"/>
        </w:rPr>
        <w:t>5</w:t>
      </w:r>
      <w:r w:rsidR="00B77A23">
        <w:rPr>
          <w:rFonts w:ascii="仿宋_GB2312" w:eastAsia="仿宋_GB2312" w:hAnsi="宋体" w:hint="eastAsia"/>
          <w:sz w:val="32"/>
          <w:szCs w:val="32"/>
        </w:rPr>
        <w:t>月</w:t>
      </w:r>
      <w:r w:rsidR="00D5003D">
        <w:rPr>
          <w:rFonts w:ascii="仿宋_GB2312" w:eastAsia="仿宋_GB2312" w:hAnsi="宋体"/>
          <w:sz w:val="32"/>
          <w:szCs w:val="32"/>
        </w:rPr>
        <w:t>5</w:t>
      </w:r>
      <w:bookmarkStart w:id="0" w:name="_GoBack"/>
      <w:bookmarkEnd w:id="0"/>
      <w:r w:rsidR="00B77A23">
        <w:rPr>
          <w:rFonts w:ascii="仿宋_GB2312" w:eastAsia="仿宋_GB2312" w:hAnsi="宋体" w:hint="eastAsia"/>
          <w:sz w:val="32"/>
          <w:szCs w:val="32"/>
        </w:rPr>
        <w:t xml:space="preserve"> 日</w:t>
      </w:r>
    </w:p>
    <w:p w:rsidR="00B77A23" w:rsidRDefault="00B77A23" w:rsidP="00B77A23">
      <w:pPr>
        <w:pStyle w:val="a3"/>
        <w:spacing w:before="0" w:beforeAutospacing="0" w:after="0" w:afterAutospacing="0" w:line="56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</w:p>
    <w:p w:rsidR="00B77A23" w:rsidRDefault="00B77A23" w:rsidP="00B77A23">
      <w:pPr>
        <w:pStyle w:val="a3"/>
        <w:spacing w:before="0" w:beforeAutospacing="0" w:after="0" w:afterAutospacing="0" w:line="56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（联系人：李晓，联系电话：</w:t>
      </w:r>
      <w:r>
        <w:rPr>
          <w:rFonts w:ascii="仿宋_GB2312" w:eastAsia="仿宋_GB2312" w:hAnsi="宋体"/>
          <w:sz w:val="32"/>
          <w:szCs w:val="32"/>
        </w:rPr>
        <w:t>89590718</w:t>
      </w:r>
      <w:r>
        <w:rPr>
          <w:rFonts w:ascii="仿宋_GB2312" w:eastAsia="仿宋_GB2312" w:hAnsi="宋体" w:hint="eastAsia"/>
          <w:sz w:val="32"/>
          <w:szCs w:val="32"/>
        </w:rPr>
        <w:t xml:space="preserve"> ) </w:t>
      </w:r>
    </w:p>
    <w:p w:rsidR="00C65D11" w:rsidRPr="00B77A23" w:rsidRDefault="00C65D11" w:rsidP="00B77A23">
      <w:pPr>
        <w:spacing w:line="600" w:lineRule="exact"/>
        <w:rPr>
          <w:rFonts w:ascii="方正仿宋简体" w:eastAsia="方正仿宋简体" w:hAnsi="方正仿宋简体"/>
          <w:sz w:val="32"/>
          <w:szCs w:val="32"/>
        </w:rPr>
      </w:pPr>
    </w:p>
    <w:sectPr w:rsidR="00C65D11" w:rsidRPr="00B77A23" w:rsidSect="00743D0B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1DA" w:rsidRDefault="007741DA" w:rsidP="00EC7F4C">
      <w:r>
        <w:separator/>
      </w:r>
    </w:p>
  </w:endnote>
  <w:endnote w:type="continuationSeparator" w:id="0">
    <w:p w:rsidR="007741DA" w:rsidRDefault="007741DA" w:rsidP="00EC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1DA" w:rsidRDefault="007741DA" w:rsidP="00EC7F4C">
      <w:r>
        <w:separator/>
      </w:r>
    </w:p>
  </w:footnote>
  <w:footnote w:type="continuationSeparator" w:id="0">
    <w:p w:rsidR="007741DA" w:rsidRDefault="007741DA" w:rsidP="00EC7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23"/>
    <w:rsid w:val="00046F2C"/>
    <w:rsid w:val="004C0C0B"/>
    <w:rsid w:val="00521E5B"/>
    <w:rsid w:val="00743D0B"/>
    <w:rsid w:val="007741DA"/>
    <w:rsid w:val="00B77A23"/>
    <w:rsid w:val="00C65D11"/>
    <w:rsid w:val="00D5003D"/>
    <w:rsid w:val="00EC7F4C"/>
    <w:rsid w:val="00F6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F4A0B"/>
  <w15:chartTrackingRefBased/>
  <w15:docId w15:val="{C39E30B9-EC52-4369-8B97-F1D849BD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7A2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C7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C7F4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C7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C7F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2023-05-05T01:31:00Z</dcterms:created>
  <dcterms:modified xsi:type="dcterms:W3CDTF">2023-05-05T01:31:00Z</dcterms:modified>
</cp:coreProperties>
</file>