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460" w:lineRule="atLeast"/>
        <w:jc w:val="right"/>
        <w:rPr>
          <w:rFonts w:hint="eastAsia" w:ascii="黑体" w:eastAsia="黑体"/>
          <w:sz w:val="32"/>
        </w:rPr>
      </w:pPr>
      <w:r>
        <w:rPr>
          <w:rFonts w:hint="eastAsia" w:ascii="黑体" w:eastAsia="黑体"/>
          <w:sz w:val="32"/>
        </w:rPr>
        <w:t>类别号标记：</w:t>
      </w:r>
      <w:r>
        <w:rPr>
          <w:rFonts w:hint="eastAsia" w:ascii="黑体" w:eastAsia="黑体"/>
          <w:sz w:val="32"/>
          <w:lang w:val="en-US" w:eastAsia="zh-CN"/>
        </w:rPr>
        <w:t>A</w:t>
      </w:r>
      <w:r>
        <w:rPr>
          <w:rFonts w:hint="eastAsia" w:ascii="黑体" w:eastAsia="黑体"/>
          <w:sz w:val="32"/>
        </w:rPr>
        <w:t xml:space="preserve"> </w:t>
      </w:r>
    </w:p>
    <w:p>
      <w:pPr>
        <w:spacing w:line="460" w:lineRule="atLeast"/>
        <w:jc w:val="right"/>
        <w:rPr>
          <w:rFonts w:hint="eastAsia" w:ascii="仿宋_GB2312"/>
          <w:sz w:val="32"/>
        </w:rPr>
      </w:pPr>
    </w:p>
    <w:p>
      <w:pPr>
        <w:spacing w:line="460" w:lineRule="atLeast"/>
        <w:jc w:val="center"/>
        <w:rPr>
          <w:rFonts w:hint="eastAsia" w:ascii="方正小标宋简体" w:eastAsia="方正小标宋简体"/>
          <w:color w:val="FF0000"/>
          <w:w w:val="80"/>
          <w:sz w:val="100"/>
          <w:szCs w:val="100"/>
        </w:rPr>
      </w:pPr>
      <w:r>
        <w:rPr>
          <w:rFonts w:hint="eastAsia" w:ascii="方正小标宋简体" w:eastAsia="方正小标宋简体"/>
          <w:color w:val="FF0000"/>
          <w:w w:val="80"/>
          <w:sz w:val="100"/>
          <w:szCs w:val="100"/>
        </w:rPr>
        <w:t>慈溪市农业</w:t>
      </w:r>
      <w:r>
        <w:rPr>
          <w:rFonts w:hint="eastAsia" w:ascii="方正小标宋简体" w:eastAsia="方正小标宋简体"/>
          <w:color w:val="FF0000"/>
          <w:w w:val="80"/>
          <w:sz w:val="100"/>
          <w:szCs w:val="100"/>
          <w:lang w:eastAsia="zh-CN"/>
        </w:rPr>
        <w:t>农村局</w:t>
      </w:r>
      <w:r>
        <w:rPr>
          <w:rFonts w:hint="eastAsia" w:ascii="方正小标宋简体" w:eastAsia="方正小标宋简体"/>
          <w:color w:val="FF0000"/>
          <w:w w:val="80"/>
          <w:sz w:val="100"/>
          <w:szCs w:val="100"/>
        </w:rPr>
        <w:t>文件</w:t>
      </w:r>
    </w:p>
    <w:p>
      <w:pPr>
        <w:spacing w:line="460" w:lineRule="atLeast"/>
        <w:rPr>
          <w:rFonts w:hint="eastAsia" w:ascii="仿宋_GB2312"/>
          <w:sz w:val="32"/>
        </w:rPr>
      </w:pPr>
    </w:p>
    <w:p>
      <w:pPr>
        <w:spacing w:line="460" w:lineRule="atLeast"/>
        <w:rPr>
          <w:rFonts w:hint="eastAsia" w:ascii="仿宋_GB2312"/>
          <w:sz w:val="32"/>
        </w:rPr>
      </w:pPr>
    </w:p>
    <w:p>
      <w:pPr>
        <w:spacing w:line="320" w:lineRule="exact"/>
        <w:rPr>
          <w:rFonts w:hint="eastAsia" w:ascii="仿宋" w:hAnsi="仿宋" w:eastAsia="仿宋"/>
          <w:sz w:val="32"/>
          <w:szCs w:val="32"/>
          <w:lang w:eastAsia="zh-CN"/>
        </w:rPr>
      </w:pPr>
      <w:r>
        <w:rPr>
          <w:rFonts w:hint="eastAsia" w:ascii="仿宋_GB2312"/>
          <w:sz w:val="32"/>
        </w:rPr>
        <w:t>　</w:t>
      </w:r>
      <w:bookmarkStart w:id="0" w:name="_GoBack"/>
      <w:r>
        <w:rPr>
          <w:rFonts w:hint="eastAsia" w:ascii="仿宋" w:hAnsi="仿宋" w:eastAsia="仿宋"/>
          <w:sz w:val="32"/>
          <w:szCs w:val="32"/>
        </w:rPr>
        <w:t>慈农建〔201</w:t>
      </w:r>
      <w:r>
        <w:rPr>
          <w:rFonts w:hint="eastAsia" w:ascii="仿宋" w:hAnsi="仿宋" w:eastAsia="仿宋"/>
          <w:sz w:val="32"/>
          <w:szCs w:val="32"/>
          <w:lang w:val="en-US" w:eastAsia="zh-CN"/>
        </w:rPr>
        <w:t>9</w:t>
      </w:r>
      <w:r>
        <w:rPr>
          <w:rFonts w:hint="eastAsia" w:ascii="仿宋" w:hAnsi="仿宋" w:eastAsia="仿宋"/>
          <w:sz w:val="32"/>
          <w:szCs w:val="32"/>
        </w:rPr>
        <w:t>〕</w:t>
      </w:r>
      <w:r>
        <w:rPr>
          <w:rFonts w:hint="eastAsia" w:ascii="仿宋" w:hAnsi="仿宋" w:eastAsia="仿宋"/>
          <w:sz w:val="32"/>
          <w:szCs w:val="32"/>
          <w:lang w:val="en-US" w:eastAsia="zh-CN"/>
        </w:rPr>
        <w:t>1</w:t>
      </w:r>
      <w:r>
        <w:rPr>
          <w:rFonts w:hint="eastAsia" w:ascii="仿宋" w:hAnsi="仿宋" w:eastAsia="仿宋"/>
          <w:sz w:val="32"/>
          <w:szCs w:val="32"/>
        </w:rPr>
        <w:t>号</w:t>
      </w:r>
      <w:bookmarkEnd w:id="0"/>
      <w:r>
        <w:rPr>
          <w:rFonts w:hint="eastAsia" w:ascii="仿宋" w:hAnsi="仿宋" w:eastAsia="仿宋"/>
          <w:sz w:val="32"/>
          <w:szCs w:val="32"/>
        </w:rPr>
        <w:t>　　　    　     签发人：</w:t>
      </w:r>
      <w:r>
        <w:rPr>
          <w:rFonts w:hint="eastAsia" w:ascii="仿宋" w:hAnsi="仿宋" w:eastAsia="仿宋"/>
          <w:sz w:val="32"/>
          <w:szCs w:val="32"/>
          <w:lang w:eastAsia="zh-CN"/>
        </w:rPr>
        <w:t>史立权</w:t>
      </w:r>
    </w:p>
    <w:p>
      <w:pPr>
        <w:spacing w:line="320" w:lineRule="exact"/>
        <w:rPr>
          <w:rFonts w:hint="eastAsia" w:ascii="仿宋_GB2312"/>
          <w:sz w:val="32"/>
          <w:szCs w:val="32"/>
        </w:rPr>
      </w:pPr>
      <w:r>
        <w:rPr>
          <w:rFonts w:ascii="仿宋_GB2312"/>
          <w:color w:val="FF0000"/>
          <w:sz w:val="32"/>
          <w:szCs w:val="3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193040</wp:posOffset>
                </wp:positionV>
                <wp:extent cx="5372100" cy="22860"/>
                <wp:effectExtent l="0" t="9525" r="0" b="24765"/>
                <wp:wrapNone/>
                <wp:docPr id="1" name="直线 2"/>
                <wp:cNvGraphicFramePr/>
                <a:graphic xmlns:a="http://schemas.openxmlformats.org/drawingml/2006/main">
                  <a:graphicData uri="http://schemas.microsoft.com/office/word/2010/wordprocessingShape">
                    <wps:wsp>
                      <wps:cNvCnPr/>
                      <wps:spPr>
                        <a:xfrm flipV="1">
                          <a:off x="0" y="0"/>
                          <a:ext cx="5372100" cy="2286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9pt;margin-top:15.2pt;height:1.8pt;width:423pt;z-index:251658240;mso-width-relative:page;mso-height-relative:page;" filled="f" stroked="t" coordsize="21600,21600" o:gfxdata="UEsDBAoAAAAAAIdO4kAAAAAAAAAAAAAAAAAEAAAAZHJzL1BLAwQUAAAACACHTuJAu90FtNUAAAAI&#10;AQAADwAAAGRycy9kb3ducmV2LnhtbE1PTWvCQBC9F/oflhF6q7tWkZBmIyJUSEuh2va+ZsckmJ0N&#10;u2u0/77TUz0N74M37xWrq+vFiCF2njTMpgoEUu1tR42Gr8+XxwxETIas6T2hhh+MsCrv7wqTW3+h&#10;HY771AgOoZgbDW1KQy5lrFt0Jk79gMTa0QdnEsPQSBvMhcNdL5+UWkpnOuIPrRlw02J92p+dBnp7&#10;DbvTx/vme7vFcb4eKnusKq0fJjP1DCLhNf2b4a8+V4eSOx38mWwUPeOMpyQNc7UAwXq2XDBxYIKv&#10;LAt5O6D8BVBLAwQUAAAACACHTuJASk4uQ9sBAACcAwAADgAAAGRycy9lMm9Eb2MueG1srVPNjtMw&#10;EL4j8Q6W7zRp0C5L1HQPW8oFQSUW7lPHTiz5Tx5v0z4Lr8GJC4+zr8HYKeXvghA5WPb8fDPfN5PV&#10;7dEadpARtXcdXy5qzqQTvtdu6PiH++2zG84wgevBeCc7fpLIb9dPn6ym0MrGj970MjICcdhOoeNj&#10;SqGtKhSjtIALH6Qjp/LRQqJnHKo+wkTo1lRNXV9Xk499iF5IRLJuZidfF3ylpEjvlEKZmOk49ZbK&#10;Gcu5z2e1XkE7RAijFuc24B+6sKAdFb1AbSABe4j6DyirRfToVVoIbyuvlBaycCA2y/o3Nu9HCLJw&#10;IXEwXGTC/wcr3h52kemeZseZA0sjevz0+fHLV9ZkbaaALYXcuV08vzDsYiZ6VNEyZXT4mFOzhciw&#10;Y1H2dFFWHhMTZLx6/qJZ1jQAQb6mubkuylczTE4OEdNr6S3Ll44b7TJxaOHwBhOVptDvIdlsHJuo&#10;7sv6KmMCLY4ykOhqA1FBN5Rk9Eb3W21MTsE47O9MZAegVdhua/oyQwL+JSxX2QCOc1xxzUsySuhf&#10;uZ6lUyCRHG0zzz1Y2XNmJC1/vhEgtAm0+ZtIKm0cdZBFnmXNt73vTzSShxD1MJIUy9Jl9tAKlH7P&#10;65p37Od3QfrxU62/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vdBbTVAAAACAEAAA8AAAAAAAAA&#10;AQAgAAAAIgAAAGRycy9kb3ducmV2LnhtbFBLAQIUABQAAAAIAIdO4kBKTi5D2wEAAJwDAAAOAAAA&#10;AAAAAAEAIAAAACQBAABkcnMvZTJvRG9jLnhtbFBLBQYAAAAABgAGAFkBAABxBQAAAAA=&#10;">
                <v:fill on="f" focussize="0,0"/>
                <v:stroke weight="1.5pt" color="#FF0000" joinstyle="round"/>
                <v:imagedata o:title=""/>
                <o:lock v:ext="edit" aspectratio="f"/>
              </v:line>
            </w:pict>
          </mc:Fallback>
        </mc:AlternateContent>
      </w:r>
    </w:p>
    <w:p>
      <w:pPr>
        <w:spacing w:line="320" w:lineRule="exact"/>
        <w:rPr>
          <w:rFonts w:hint="eastAsia" w:ascii="仿宋_GB2312"/>
          <w:sz w:val="32"/>
        </w:rPr>
      </w:pPr>
    </w:p>
    <w:p>
      <w:pPr>
        <w:jc w:val="center"/>
        <w:rPr>
          <w:rFonts w:hint="eastAsia" w:ascii="黑体" w:hAnsi="宋体" w:eastAsia="黑体"/>
          <w:sz w:val="36"/>
          <w:szCs w:val="36"/>
        </w:rPr>
      </w:pPr>
      <w:r>
        <w:rPr>
          <w:rFonts w:hint="eastAsia" w:ascii="黑体" w:hAnsi="宋体" w:eastAsia="黑体"/>
          <w:sz w:val="36"/>
          <w:szCs w:val="36"/>
        </w:rPr>
        <w:t>对市十</w:t>
      </w:r>
      <w:r>
        <w:rPr>
          <w:rFonts w:hint="eastAsia" w:ascii="黑体" w:hAnsi="宋体" w:eastAsia="黑体"/>
          <w:sz w:val="36"/>
          <w:szCs w:val="36"/>
          <w:lang w:eastAsia="zh-CN"/>
        </w:rPr>
        <w:t>七</w:t>
      </w:r>
      <w:r>
        <w:rPr>
          <w:rFonts w:hint="eastAsia" w:ascii="黑体" w:hAnsi="宋体" w:eastAsia="黑体"/>
          <w:sz w:val="36"/>
          <w:szCs w:val="36"/>
        </w:rPr>
        <w:t>届人大</w:t>
      </w:r>
      <w:r>
        <w:rPr>
          <w:rFonts w:hint="eastAsia" w:ascii="黑体" w:hAnsi="宋体" w:eastAsia="黑体"/>
          <w:sz w:val="36"/>
          <w:szCs w:val="36"/>
          <w:lang w:eastAsia="zh-CN"/>
        </w:rPr>
        <w:t>三</w:t>
      </w:r>
      <w:r>
        <w:rPr>
          <w:rFonts w:hint="eastAsia" w:ascii="黑体" w:hAnsi="宋体" w:eastAsia="黑体"/>
          <w:sz w:val="36"/>
          <w:szCs w:val="36"/>
        </w:rPr>
        <w:t>次会议第</w:t>
      </w:r>
      <w:r>
        <w:rPr>
          <w:rFonts w:hint="eastAsia" w:ascii="黑体" w:hAnsi="宋体" w:eastAsia="黑体"/>
          <w:sz w:val="36"/>
          <w:szCs w:val="36"/>
          <w:lang w:val="en-US" w:eastAsia="zh-CN"/>
        </w:rPr>
        <w:t>1</w:t>
      </w:r>
      <w:r>
        <w:rPr>
          <w:rFonts w:hint="eastAsia" w:ascii="黑体" w:hAnsi="宋体" w:eastAsia="黑体"/>
          <w:sz w:val="36"/>
          <w:szCs w:val="36"/>
        </w:rPr>
        <w:t>号建议的答复</w:t>
      </w:r>
    </w:p>
    <w:p>
      <w:pPr>
        <w:rPr>
          <w:rFonts w:hint="eastAsia" w:ascii="黑体" w:hAnsi="宋体" w:eastAsia="黑体"/>
          <w:sz w:val="32"/>
          <w:szCs w:val="32"/>
        </w:rPr>
      </w:pPr>
    </w:p>
    <w:p>
      <w:pPr>
        <w:spacing w:line="560" w:lineRule="exact"/>
        <w:rPr>
          <w:rFonts w:hint="eastAsia" w:ascii="仿宋" w:hAnsi="仿宋" w:eastAsia="仿宋"/>
          <w:spacing w:val="-16"/>
          <w:sz w:val="30"/>
          <w:szCs w:val="30"/>
        </w:rPr>
      </w:pPr>
      <w:r>
        <w:rPr>
          <w:rFonts w:hint="eastAsia" w:ascii="仿宋" w:hAnsi="仿宋" w:eastAsia="仿宋"/>
          <w:spacing w:val="-16"/>
          <w:sz w:val="30"/>
          <w:szCs w:val="30"/>
          <w:lang w:eastAsia="zh-CN"/>
        </w:rPr>
        <w:t>陆大群</w:t>
      </w:r>
      <w:r>
        <w:rPr>
          <w:rFonts w:hint="eastAsia" w:ascii="仿宋" w:hAnsi="仿宋" w:eastAsia="仿宋"/>
          <w:spacing w:val="-16"/>
          <w:sz w:val="30"/>
          <w:szCs w:val="30"/>
        </w:rPr>
        <w:t>代表:</w:t>
      </w:r>
    </w:p>
    <w:p>
      <w:pPr>
        <w:spacing w:line="560" w:lineRule="exact"/>
        <w:ind w:firstLine="536" w:firstLineChars="200"/>
        <w:rPr>
          <w:rFonts w:hint="eastAsia" w:ascii="仿宋" w:hAnsi="仿宋" w:eastAsia="仿宋"/>
          <w:spacing w:val="-16"/>
          <w:sz w:val="30"/>
          <w:szCs w:val="30"/>
        </w:rPr>
      </w:pPr>
      <w:r>
        <w:rPr>
          <w:rFonts w:hint="eastAsia" w:ascii="仿宋" w:hAnsi="仿宋" w:eastAsia="仿宋"/>
          <w:spacing w:val="-16"/>
          <w:sz w:val="30"/>
          <w:szCs w:val="30"/>
        </w:rPr>
        <w:t>您提出的《关于庙山村所属三北大街区块安排村级留用地指标的建议》已收悉，我局及时组织人员进行了认真研究，并提出具体承办意见，经局长办公会议研究同意，现答复如下：</w:t>
      </w:r>
    </w:p>
    <w:p>
      <w:pPr>
        <w:spacing w:line="560" w:lineRule="exact"/>
        <w:ind w:firstLine="536" w:firstLineChars="200"/>
        <w:rPr>
          <w:rFonts w:hint="eastAsia" w:ascii="仿宋" w:hAnsi="仿宋" w:eastAsia="仿宋"/>
          <w:spacing w:val="-16"/>
          <w:sz w:val="30"/>
          <w:szCs w:val="30"/>
        </w:rPr>
      </w:pPr>
      <w:r>
        <w:rPr>
          <w:rFonts w:hint="eastAsia" w:ascii="仿宋" w:hAnsi="仿宋" w:eastAsia="仿宋"/>
          <w:spacing w:val="-16"/>
          <w:sz w:val="30"/>
          <w:szCs w:val="30"/>
          <w:lang w:eastAsia="zh-CN"/>
        </w:rPr>
        <w:t>首先十分</w:t>
      </w:r>
      <w:r>
        <w:rPr>
          <w:rFonts w:hint="eastAsia" w:ascii="仿宋" w:hAnsi="仿宋" w:eastAsia="仿宋"/>
          <w:spacing w:val="-16"/>
          <w:sz w:val="30"/>
          <w:szCs w:val="30"/>
        </w:rPr>
        <w:t>感谢您对我市村发展留用地政策的关心。</w:t>
      </w:r>
    </w:p>
    <w:p>
      <w:pPr>
        <w:spacing w:line="560" w:lineRule="exact"/>
        <w:ind w:firstLine="536" w:firstLineChars="200"/>
        <w:rPr>
          <w:rFonts w:hint="eastAsia" w:ascii="仿宋" w:hAnsi="仿宋" w:eastAsia="仿宋"/>
          <w:spacing w:val="-16"/>
          <w:sz w:val="30"/>
          <w:szCs w:val="30"/>
        </w:rPr>
      </w:pPr>
      <w:r>
        <w:rPr>
          <w:rFonts w:hint="eastAsia" w:ascii="仿宋" w:hAnsi="仿宋" w:eastAsia="仿宋"/>
          <w:spacing w:val="-16"/>
          <w:sz w:val="30"/>
          <w:szCs w:val="30"/>
        </w:rPr>
        <w:t>近年来，市委市政府十分重视村</w:t>
      </w:r>
      <w:r>
        <w:rPr>
          <w:rFonts w:hint="eastAsia" w:ascii="仿宋" w:hAnsi="仿宋" w:eastAsia="仿宋"/>
          <w:spacing w:val="-16"/>
          <w:sz w:val="30"/>
          <w:szCs w:val="30"/>
          <w:lang w:eastAsia="zh-CN"/>
        </w:rPr>
        <w:t>发展</w:t>
      </w:r>
      <w:r>
        <w:rPr>
          <w:rFonts w:hint="eastAsia" w:ascii="仿宋" w:hAnsi="仿宋" w:eastAsia="仿宋"/>
          <w:spacing w:val="-16"/>
          <w:sz w:val="30"/>
          <w:szCs w:val="30"/>
        </w:rPr>
        <w:t>留用地政策的落实工作</w:t>
      </w:r>
      <w:r>
        <w:rPr>
          <w:rFonts w:hint="eastAsia" w:ascii="仿宋" w:hAnsi="仿宋" w:eastAsia="仿宋"/>
          <w:spacing w:val="-16"/>
          <w:sz w:val="30"/>
          <w:szCs w:val="30"/>
          <w:lang w:eastAsia="zh-CN"/>
        </w:rPr>
        <w:t>。</w:t>
      </w:r>
      <w:r>
        <w:rPr>
          <w:rFonts w:hint="eastAsia" w:ascii="仿宋" w:hAnsi="仿宋" w:eastAsia="仿宋"/>
          <w:spacing w:val="-16"/>
          <w:sz w:val="30"/>
          <w:szCs w:val="30"/>
        </w:rPr>
        <w:t>为切实做好村发展留用地指标落实工作，妥善解决村发展留用地历史遗留问题，2014年市里出台了《慈溪市进一步规范落实村发展留用地指标的实施办法》（慈党办〔2014〕70号），</w:t>
      </w:r>
      <w:r>
        <w:rPr>
          <w:rFonts w:hint="eastAsia" w:ascii="仿宋" w:hAnsi="仿宋" w:eastAsia="仿宋"/>
          <w:spacing w:val="-16"/>
          <w:sz w:val="30"/>
          <w:szCs w:val="30"/>
          <w:lang w:eastAsia="zh-CN"/>
        </w:rPr>
        <w:t>尤其对</w:t>
      </w:r>
      <w:r>
        <w:rPr>
          <w:rFonts w:hint="eastAsia" w:ascii="仿宋" w:hAnsi="仿宋" w:eastAsia="仿宋"/>
          <w:spacing w:val="-16"/>
          <w:sz w:val="30"/>
          <w:szCs w:val="30"/>
        </w:rPr>
        <w:t>指标落实方式进行了明确。</w:t>
      </w:r>
    </w:p>
    <w:p>
      <w:pPr>
        <w:spacing w:line="560" w:lineRule="exact"/>
        <w:ind w:firstLine="536" w:firstLineChars="200"/>
        <w:rPr>
          <w:rFonts w:hint="eastAsia" w:ascii="仿宋" w:hAnsi="仿宋" w:eastAsia="仿宋"/>
          <w:spacing w:val="-16"/>
          <w:sz w:val="30"/>
          <w:szCs w:val="30"/>
        </w:rPr>
      </w:pPr>
      <w:r>
        <w:rPr>
          <w:rFonts w:hint="eastAsia" w:ascii="仿宋" w:hAnsi="仿宋" w:eastAsia="仿宋"/>
          <w:spacing w:val="-16"/>
          <w:sz w:val="30"/>
          <w:szCs w:val="30"/>
        </w:rPr>
        <w:t>诚如您</w:t>
      </w:r>
      <w:r>
        <w:rPr>
          <w:rFonts w:hint="eastAsia" w:ascii="仿宋" w:hAnsi="仿宋" w:eastAsia="仿宋"/>
          <w:spacing w:val="-16"/>
          <w:sz w:val="30"/>
          <w:szCs w:val="30"/>
          <w:lang w:eastAsia="zh-CN"/>
        </w:rPr>
        <w:t>在</w:t>
      </w:r>
      <w:r>
        <w:rPr>
          <w:rFonts w:hint="eastAsia" w:ascii="仿宋" w:hAnsi="仿宋" w:eastAsia="仿宋"/>
          <w:spacing w:val="-16"/>
          <w:sz w:val="30"/>
          <w:szCs w:val="30"/>
        </w:rPr>
        <w:t>建议中所提到的，村发展留用地指标落地难</w:t>
      </w:r>
      <w:r>
        <w:rPr>
          <w:rFonts w:hint="eastAsia" w:ascii="仿宋" w:hAnsi="仿宋" w:eastAsia="仿宋"/>
          <w:spacing w:val="-16"/>
          <w:sz w:val="30"/>
          <w:szCs w:val="30"/>
          <w:lang w:eastAsia="zh-CN"/>
        </w:rPr>
        <w:t>、</w:t>
      </w:r>
      <w:r>
        <w:rPr>
          <w:rFonts w:hint="eastAsia" w:ascii="仿宋" w:hAnsi="仿宋" w:eastAsia="仿宋"/>
          <w:spacing w:val="-16"/>
          <w:sz w:val="30"/>
          <w:szCs w:val="30"/>
        </w:rPr>
        <w:t>开发建设成本高、村级财力制约等问题确实客观存在。为妥善解决这些问题，</w:t>
      </w:r>
      <w:r>
        <w:rPr>
          <w:rFonts w:hint="eastAsia" w:ascii="仿宋" w:hAnsi="仿宋" w:eastAsia="仿宋"/>
          <w:spacing w:val="-16"/>
          <w:sz w:val="30"/>
          <w:szCs w:val="30"/>
          <w:lang w:eastAsia="zh-CN"/>
        </w:rPr>
        <w:t>我市</w:t>
      </w:r>
      <w:r>
        <w:rPr>
          <w:rFonts w:hint="eastAsia" w:ascii="仿宋" w:hAnsi="仿宋" w:eastAsia="仿宋"/>
          <w:spacing w:val="-16"/>
          <w:sz w:val="30"/>
          <w:szCs w:val="30"/>
        </w:rPr>
        <w:t>村发展留用地指标实行货币安置、回购安置、村（社区）自建等多种安置方式，村（社区）可按规定选择具体方式进行安置。</w:t>
      </w:r>
    </w:p>
    <w:p>
      <w:pPr>
        <w:spacing w:line="560" w:lineRule="exact"/>
        <w:ind w:firstLine="536" w:firstLineChars="200"/>
        <w:rPr>
          <w:rFonts w:hint="eastAsia" w:ascii="仿宋" w:hAnsi="仿宋" w:eastAsia="仿宋"/>
          <w:spacing w:val="-16"/>
          <w:sz w:val="30"/>
          <w:szCs w:val="30"/>
        </w:rPr>
      </w:pPr>
      <w:r>
        <w:rPr>
          <w:rFonts w:hint="eastAsia" w:ascii="仿宋" w:hAnsi="仿宋" w:eastAsia="仿宋"/>
          <w:spacing w:val="-16"/>
          <w:sz w:val="30"/>
          <w:szCs w:val="30"/>
        </w:rPr>
        <w:t>在当前用地指标有限、符合“两规”的发展空间不足的大背景下，对不具备落地条件的留用地指标，一般鼓励相关</w:t>
      </w:r>
      <w:r>
        <w:rPr>
          <w:rFonts w:hint="eastAsia" w:ascii="仿宋" w:hAnsi="仿宋" w:eastAsia="仿宋"/>
          <w:spacing w:val="-16"/>
          <w:sz w:val="30"/>
          <w:szCs w:val="30"/>
          <w:lang w:eastAsia="zh-CN"/>
        </w:rPr>
        <w:t>村</w:t>
      </w:r>
      <w:r>
        <w:rPr>
          <w:rFonts w:hint="eastAsia" w:ascii="仿宋" w:hAnsi="仿宋" w:eastAsia="仿宋"/>
          <w:spacing w:val="-16"/>
          <w:sz w:val="30"/>
          <w:szCs w:val="30"/>
        </w:rPr>
        <w:t>（社区）选择货币安置方式或回购安置方式</w:t>
      </w:r>
      <w:r>
        <w:rPr>
          <w:rFonts w:hint="eastAsia" w:ascii="仿宋" w:hAnsi="仿宋" w:eastAsia="仿宋"/>
          <w:spacing w:val="-16"/>
          <w:sz w:val="30"/>
          <w:szCs w:val="30"/>
          <w:lang w:eastAsia="zh-CN"/>
        </w:rPr>
        <w:t>，其中</w:t>
      </w:r>
      <w:r>
        <w:rPr>
          <w:rFonts w:hint="eastAsia" w:ascii="仿宋" w:hAnsi="仿宋" w:eastAsia="仿宋"/>
          <w:spacing w:val="-16"/>
          <w:sz w:val="30"/>
          <w:szCs w:val="30"/>
          <w:lang w:val="en-US" w:eastAsia="zh-CN"/>
        </w:rPr>
        <w:t>市财政每年安排2000万元左右资金用于历史欠帐货币兑现，直至市级承担的村发展留用地指标历史欠帐消化完毕。</w:t>
      </w:r>
      <w:r>
        <w:rPr>
          <w:rFonts w:hint="eastAsia" w:ascii="仿宋" w:hAnsi="仿宋" w:eastAsia="仿宋"/>
          <w:spacing w:val="-16"/>
          <w:sz w:val="30"/>
          <w:szCs w:val="30"/>
          <w:lang w:eastAsia="zh-CN"/>
        </w:rPr>
        <w:t>近两年来，市财政共计下达</w:t>
      </w:r>
      <w:r>
        <w:rPr>
          <w:rFonts w:hint="eastAsia" w:ascii="仿宋" w:hAnsi="仿宋" w:eastAsia="仿宋"/>
          <w:spacing w:val="-16"/>
          <w:sz w:val="30"/>
          <w:szCs w:val="30"/>
          <w:lang w:val="en-US" w:eastAsia="zh-CN"/>
        </w:rPr>
        <w:t>3938.6万元，其中宗汉街道共计下达344.14万元，包括庙山村于2017年获得3万元的货币安置资金。目前，2019年货币安置也已完成申报，预计宗汉街道相关村可获得货币安置资金118.24万元。</w:t>
      </w:r>
    </w:p>
    <w:p>
      <w:pPr>
        <w:spacing w:line="560" w:lineRule="exact"/>
        <w:ind w:firstLine="536" w:firstLineChars="200"/>
        <w:rPr>
          <w:rFonts w:hint="eastAsia" w:ascii="仿宋" w:hAnsi="仿宋" w:eastAsia="仿宋"/>
          <w:spacing w:val="-16"/>
          <w:sz w:val="30"/>
          <w:szCs w:val="30"/>
          <w:lang w:eastAsia="zh-CN"/>
        </w:rPr>
      </w:pPr>
      <w:r>
        <w:rPr>
          <w:rFonts w:hint="eastAsia" w:ascii="仿宋" w:hAnsi="仿宋" w:eastAsia="仿宋"/>
          <w:spacing w:val="-16"/>
          <w:sz w:val="30"/>
          <w:szCs w:val="30"/>
        </w:rPr>
        <w:t>对具备落地条件且相关村（社区）经济实力允许，尚未安排的积累的留用地规模又达到10亩以上，也可选择自建这一落实方式</w:t>
      </w:r>
      <w:r>
        <w:rPr>
          <w:rFonts w:hint="eastAsia" w:ascii="仿宋" w:hAnsi="仿宋" w:eastAsia="仿宋"/>
          <w:spacing w:val="-16"/>
          <w:sz w:val="30"/>
          <w:szCs w:val="30"/>
          <w:lang w:eastAsia="zh-CN"/>
        </w:rPr>
        <w:t>。关于您在建议中提及的地块，已于2013年4月3日获批，属于慈溪市2012年度城乡建设用地增减挂钩实施方案（一），用地报批手续均已到位。后宗汉街道将三北大街北延整块区域进行整体规划打造，将其作为街道下属18个村联建项目，进行重新规划，却因多种原因，项目至今尚未实施。目前，宗汉街道对该地块开发高度重视，正在积极招商中，并在招商过程中会充分考虑村发展留用地事宜。同时，市自然资源和规划局将根据街道对项目实施前期工作的进展情况，加快做好土地供应手续。</w:t>
      </w:r>
    </w:p>
    <w:p>
      <w:pPr>
        <w:spacing w:line="560" w:lineRule="exact"/>
        <w:ind w:firstLine="536" w:firstLineChars="200"/>
        <w:rPr>
          <w:rFonts w:hint="eastAsia" w:ascii="仿宋" w:hAnsi="仿宋" w:eastAsia="仿宋"/>
          <w:spacing w:val="-16"/>
          <w:sz w:val="30"/>
          <w:szCs w:val="30"/>
        </w:rPr>
      </w:pPr>
      <w:r>
        <w:rPr>
          <w:rFonts w:hint="eastAsia" w:ascii="仿宋" w:hAnsi="仿宋" w:eastAsia="仿宋"/>
          <w:spacing w:val="-16"/>
          <w:sz w:val="30"/>
          <w:szCs w:val="30"/>
          <w:lang w:eastAsia="zh-CN"/>
        </w:rPr>
        <w:t>下一步，我们将继续按照</w:t>
      </w:r>
      <w:r>
        <w:rPr>
          <w:rFonts w:hint="eastAsia" w:ascii="仿宋" w:hAnsi="仿宋" w:eastAsia="仿宋"/>
          <w:spacing w:val="-16"/>
          <w:sz w:val="30"/>
          <w:szCs w:val="30"/>
        </w:rPr>
        <w:t>货币</w:t>
      </w:r>
      <w:r>
        <w:rPr>
          <w:rFonts w:hint="eastAsia" w:ascii="仿宋" w:hAnsi="仿宋" w:eastAsia="仿宋"/>
          <w:spacing w:val="-16"/>
          <w:sz w:val="30"/>
          <w:szCs w:val="30"/>
          <w:lang w:eastAsia="zh-CN"/>
        </w:rPr>
        <w:t>安置、</w:t>
      </w:r>
      <w:r>
        <w:rPr>
          <w:rFonts w:hint="eastAsia" w:ascii="仿宋" w:hAnsi="仿宋" w:eastAsia="仿宋"/>
          <w:spacing w:val="-16"/>
          <w:sz w:val="30"/>
          <w:szCs w:val="30"/>
        </w:rPr>
        <w:t>回购</w:t>
      </w:r>
      <w:r>
        <w:rPr>
          <w:rFonts w:hint="eastAsia" w:ascii="仿宋" w:hAnsi="仿宋" w:eastAsia="仿宋"/>
          <w:spacing w:val="-16"/>
          <w:sz w:val="30"/>
          <w:szCs w:val="30"/>
          <w:lang w:eastAsia="zh-CN"/>
        </w:rPr>
        <w:t>安置</w:t>
      </w:r>
      <w:r>
        <w:rPr>
          <w:rFonts w:hint="eastAsia" w:ascii="仿宋" w:hAnsi="仿宋" w:eastAsia="仿宋"/>
          <w:spacing w:val="-16"/>
          <w:sz w:val="30"/>
          <w:szCs w:val="30"/>
        </w:rPr>
        <w:t>、</w:t>
      </w:r>
      <w:r>
        <w:rPr>
          <w:rFonts w:hint="eastAsia" w:ascii="仿宋" w:hAnsi="仿宋" w:eastAsia="仿宋"/>
          <w:spacing w:val="-16"/>
          <w:sz w:val="30"/>
          <w:szCs w:val="30"/>
          <w:lang w:eastAsia="zh-CN"/>
        </w:rPr>
        <w:t>村（社）</w:t>
      </w:r>
      <w:r>
        <w:rPr>
          <w:rFonts w:hint="eastAsia" w:ascii="仿宋" w:hAnsi="仿宋" w:eastAsia="仿宋"/>
          <w:spacing w:val="-16"/>
          <w:sz w:val="30"/>
          <w:szCs w:val="30"/>
        </w:rPr>
        <w:t>自建等</w:t>
      </w:r>
      <w:r>
        <w:rPr>
          <w:rFonts w:hint="eastAsia" w:ascii="仿宋" w:hAnsi="仿宋" w:eastAsia="仿宋"/>
          <w:spacing w:val="-16"/>
          <w:sz w:val="30"/>
          <w:szCs w:val="30"/>
          <w:lang w:eastAsia="zh-CN"/>
        </w:rPr>
        <w:t>方式，</w:t>
      </w:r>
      <w:r>
        <w:rPr>
          <w:rFonts w:hint="eastAsia" w:ascii="仿宋" w:hAnsi="仿宋" w:eastAsia="仿宋"/>
          <w:spacing w:val="-16"/>
          <w:sz w:val="30"/>
          <w:szCs w:val="30"/>
        </w:rPr>
        <w:t>分批分类逐步推进</w:t>
      </w:r>
      <w:r>
        <w:rPr>
          <w:rFonts w:hint="eastAsia" w:ascii="仿宋" w:hAnsi="仿宋" w:eastAsia="仿宋"/>
          <w:spacing w:val="-16"/>
          <w:sz w:val="30"/>
          <w:szCs w:val="30"/>
          <w:lang w:eastAsia="zh-CN"/>
        </w:rPr>
        <w:t>留用地落实工作。市财政每年继续安排不少于</w:t>
      </w:r>
      <w:r>
        <w:rPr>
          <w:rFonts w:hint="eastAsia" w:ascii="仿宋" w:hAnsi="仿宋" w:eastAsia="仿宋"/>
          <w:spacing w:val="-16"/>
          <w:sz w:val="30"/>
          <w:szCs w:val="30"/>
          <w:lang w:val="en-US" w:eastAsia="zh-CN"/>
        </w:rPr>
        <w:t>2000万元资金用于历史欠账（市级承担部分）的留用地指标兑现，2014年1月1日以后产生的村发展留用地指标，将根据国土征缴统筹情况，及时将留用地指标费返还到村，并积极探索村发展留用地回购安置的有效实现方式。</w:t>
      </w:r>
      <w:r>
        <w:rPr>
          <w:rFonts w:hint="eastAsia" w:ascii="仿宋" w:hAnsi="仿宋" w:eastAsia="仿宋"/>
          <w:spacing w:val="-16"/>
          <w:sz w:val="30"/>
          <w:szCs w:val="30"/>
          <w:lang w:eastAsia="zh-CN"/>
        </w:rPr>
        <w:t>同时，要求</w:t>
      </w:r>
      <w:r>
        <w:rPr>
          <w:rFonts w:hint="eastAsia" w:ascii="仿宋" w:hAnsi="仿宋" w:eastAsia="仿宋"/>
          <w:spacing w:val="-16"/>
          <w:sz w:val="30"/>
          <w:szCs w:val="30"/>
        </w:rPr>
        <w:t>各镇（街道）</w:t>
      </w:r>
      <w:r>
        <w:rPr>
          <w:rFonts w:hint="eastAsia" w:ascii="仿宋" w:hAnsi="仿宋" w:eastAsia="仿宋"/>
          <w:spacing w:val="-16"/>
          <w:sz w:val="30"/>
          <w:szCs w:val="30"/>
          <w:lang w:eastAsia="zh-CN"/>
        </w:rPr>
        <w:t>要</w:t>
      </w:r>
      <w:r>
        <w:rPr>
          <w:rFonts w:hint="eastAsia" w:ascii="仿宋" w:hAnsi="仿宋" w:eastAsia="仿宋"/>
          <w:spacing w:val="-16"/>
          <w:sz w:val="30"/>
          <w:szCs w:val="30"/>
        </w:rPr>
        <w:t>充分发挥在规范村发展留用地管理上的责任主体作用和统筹协调作用</w:t>
      </w:r>
      <w:r>
        <w:rPr>
          <w:rFonts w:hint="eastAsia" w:ascii="仿宋" w:hAnsi="仿宋" w:eastAsia="仿宋"/>
          <w:spacing w:val="-16"/>
          <w:sz w:val="30"/>
          <w:szCs w:val="30"/>
          <w:lang w:eastAsia="zh-CN"/>
        </w:rPr>
        <w:t>，</w:t>
      </w:r>
      <w:r>
        <w:rPr>
          <w:rFonts w:hint="eastAsia" w:ascii="仿宋" w:hAnsi="仿宋" w:eastAsia="仿宋"/>
          <w:spacing w:val="-16"/>
          <w:sz w:val="30"/>
          <w:szCs w:val="30"/>
        </w:rPr>
        <w:t>以镇（街道）为单位，加强与规划等部门的协调，做好留用地布点规划，统筹留用地项目选址、开发和建设，</w:t>
      </w:r>
      <w:r>
        <w:rPr>
          <w:rFonts w:hint="eastAsia" w:ascii="仿宋" w:hAnsi="仿宋" w:eastAsia="仿宋"/>
          <w:spacing w:val="-16"/>
          <w:sz w:val="30"/>
          <w:szCs w:val="30"/>
          <w:lang w:eastAsia="zh-CN"/>
        </w:rPr>
        <w:t>推进留用地指标落地</w:t>
      </w:r>
      <w:r>
        <w:rPr>
          <w:rFonts w:hint="eastAsia" w:ascii="仿宋" w:hAnsi="仿宋" w:eastAsia="仿宋"/>
          <w:spacing w:val="-16"/>
          <w:sz w:val="30"/>
          <w:szCs w:val="30"/>
        </w:rPr>
        <w:t>。</w:t>
      </w:r>
    </w:p>
    <w:p>
      <w:pPr>
        <w:spacing w:line="560" w:lineRule="exact"/>
        <w:ind w:firstLine="536" w:firstLineChars="200"/>
        <w:rPr>
          <w:rFonts w:hint="eastAsia" w:ascii="仿宋" w:hAnsi="仿宋" w:eastAsia="仿宋"/>
          <w:spacing w:val="-16"/>
          <w:sz w:val="30"/>
          <w:szCs w:val="30"/>
        </w:rPr>
      </w:pPr>
      <w:r>
        <w:rPr>
          <w:rFonts w:hint="eastAsia" w:ascii="仿宋" w:hAnsi="仿宋" w:eastAsia="仿宋"/>
          <w:spacing w:val="-16"/>
          <w:sz w:val="30"/>
          <w:szCs w:val="30"/>
        </w:rPr>
        <w:t>相信在市委市政府的重视下，通过各职能部门的各司其职和</w:t>
      </w:r>
      <w:r>
        <w:rPr>
          <w:rFonts w:hint="eastAsia" w:ascii="仿宋" w:hAnsi="仿宋" w:eastAsia="仿宋"/>
          <w:spacing w:val="-16"/>
          <w:sz w:val="30"/>
          <w:szCs w:val="30"/>
          <w:lang w:eastAsia="zh-CN"/>
        </w:rPr>
        <w:t>镇村</w:t>
      </w:r>
      <w:r>
        <w:rPr>
          <w:rFonts w:hint="eastAsia" w:ascii="仿宋" w:hAnsi="仿宋" w:eastAsia="仿宋"/>
          <w:spacing w:val="-16"/>
          <w:sz w:val="30"/>
          <w:szCs w:val="30"/>
        </w:rPr>
        <w:t>共同努力，村发展留用地一定会得到很好地开发和使用，村级集体经济也会进一步发展壮大。</w:t>
      </w:r>
    </w:p>
    <w:p>
      <w:pPr>
        <w:snapToGrid w:val="0"/>
        <w:spacing w:line="560" w:lineRule="exact"/>
        <w:ind w:firstLine="5226" w:firstLineChars="1950"/>
        <w:rPr>
          <w:rFonts w:hint="eastAsia" w:ascii="仿宋" w:hAnsi="仿宋" w:eastAsia="仿宋"/>
          <w:spacing w:val="-16"/>
          <w:sz w:val="30"/>
          <w:szCs w:val="30"/>
        </w:rPr>
      </w:pPr>
    </w:p>
    <w:p>
      <w:pPr>
        <w:snapToGrid w:val="0"/>
        <w:spacing w:line="560" w:lineRule="exact"/>
        <w:ind w:firstLine="5226" w:firstLineChars="1950"/>
        <w:rPr>
          <w:rFonts w:hint="eastAsia" w:ascii="仿宋" w:hAnsi="仿宋" w:eastAsia="仿宋"/>
          <w:spacing w:val="-16"/>
          <w:sz w:val="30"/>
          <w:szCs w:val="30"/>
        </w:rPr>
      </w:pPr>
      <w:r>
        <w:rPr>
          <w:rFonts w:hint="eastAsia" w:ascii="仿宋" w:hAnsi="仿宋" w:eastAsia="仿宋"/>
          <w:spacing w:val="-16"/>
          <w:sz w:val="30"/>
          <w:szCs w:val="30"/>
        </w:rPr>
        <w:t>二○一</w:t>
      </w:r>
      <w:r>
        <w:rPr>
          <w:rFonts w:hint="eastAsia" w:ascii="仿宋" w:hAnsi="仿宋" w:eastAsia="仿宋"/>
          <w:spacing w:val="-16"/>
          <w:sz w:val="30"/>
          <w:szCs w:val="30"/>
          <w:lang w:eastAsia="zh-CN"/>
        </w:rPr>
        <w:t>九</w:t>
      </w:r>
      <w:r>
        <w:rPr>
          <w:rFonts w:hint="eastAsia" w:ascii="仿宋" w:hAnsi="仿宋" w:eastAsia="仿宋"/>
          <w:spacing w:val="-16"/>
          <w:sz w:val="30"/>
          <w:szCs w:val="30"/>
        </w:rPr>
        <w:t>年</w:t>
      </w:r>
      <w:r>
        <w:rPr>
          <w:rFonts w:hint="eastAsia" w:ascii="仿宋" w:hAnsi="仿宋" w:eastAsia="仿宋"/>
          <w:spacing w:val="-16"/>
          <w:sz w:val="30"/>
          <w:szCs w:val="30"/>
          <w:lang w:eastAsia="zh-CN"/>
        </w:rPr>
        <w:t>六</w:t>
      </w:r>
      <w:r>
        <w:rPr>
          <w:rFonts w:hint="eastAsia" w:ascii="仿宋" w:hAnsi="仿宋" w:eastAsia="仿宋"/>
          <w:spacing w:val="-16"/>
          <w:sz w:val="30"/>
          <w:szCs w:val="30"/>
        </w:rPr>
        <w:t>月</w:t>
      </w:r>
      <w:r>
        <w:rPr>
          <w:rFonts w:hint="eastAsia" w:ascii="仿宋" w:hAnsi="仿宋" w:eastAsia="仿宋"/>
          <w:spacing w:val="-16"/>
          <w:sz w:val="30"/>
          <w:szCs w:val="30"/>
          <w:lang w:eastAsia="zh-CN"/>
        </w:rPr>
        <w:t>十</w:t>
      </w:r>
      <w:r>
        <w:rPr>
          <w:rFonts w:hint="eastAsia" w:ascii="仿宋" w:hAnsi="仿宋" w:eastAsia="仿宋"/>
          <w:spacing w:val="-16"/>
          <w:sz w:val="30"/>
          <w:szCs w:val="30"/>
        </w:rPr>
        <w:t>日</w:t>
      </w:r>
    </w:p>
    <w:p>
      <w:pPr>
        <w:snapToGrid w:val="0"/>
        <w:spacing w:line="560" w:lineRule="exact"/>
        <w:rPr>
          <w:rFonts w:hint="eastAsia" w:ascii="仿宋" w:hAnsi="仿宋" w:eastAsia="仿宋"/>
          <w:spacing w:val="-16"/>
          <w:sz w:val="30"/>
          <w:szCs w:val="30"/>
        </w:rPr>
      </w:pPr>
    </w:p>
    <w:p>
      <w:pPr>
        <w:spacing w:line="560" w:lineRule="exact"/>
        <w:ind w:firstLine="536" w:firstLineChars="200"/>
        <w:rPr>
          <w:rFonts w:hint="eastAsia" w:ascii="仿宋" w:hAnsi="仿宋" w:eastAsia="仿宋"/>
          <w:spacing w:val="-16"/>
          <w:sz w:val="30"/>
          <w:szCs w:val="30"/>
        </w:rPr>
      </w:pPr>
    </w:p>
    <w:p>
      <w:pPr>
        <w:spacing w:line="560" w:lineRule="exact"/>
        <w:ind w:firstLine="536" w:firstLineChars="200"/>
        <w:rPr>
          <w:rFonts w:hint="eastAsia" w:ascii="仿宋" w:hAnsi="仿宋" w:eastAsia="仿宋"/>
          <w:spacing w:val="-16"/>
          <w:sz w:val="30"/>
          <w:szCs w:val="30"/>
        </w:rPr>
      </w:pPr>
    </w:p>
    <w:p>
      <w:pPr>
        <w:spacing w:line="560" w:lineRule="exact"/>
        <w:ind w:firstLine="536" w:firstLineChars="200"/>
        <w:rPr>
          <w:rFonts w:hint="eastAsia" w:ascii="仿宋" w:hAnsi="仿宋" w:eastAsia="仿宋"/>
          <w:spacing w:val="-16"/>
          <w:sz w:val="30"/>
          <w:szCs w:val="30"/>
        </w:rPr>
      </w:pPr>
    </w:p>
    <w:p>
      <w:pPr>
        <w:spacing w:line="560" w:lineRule="exact"/>
        <w:ind w:firstLine="536" w:firstLineChars="200"/>
        <w:rPr>
          <w:rFonts w:hint="eastAsia" w:ascii="仿宋" w:hAnsi="仿宋" w:eastAsia="仿宋"/>
          <w:spacing w:val="-16"/>
          <w:sz w:val="30"/>
          <w:szCs w:val="30"/>
        </w:rPr>
      </w:pPr>
    </w:p>
    <w:p>
      <w:pPr>
        <w:spacing w:line="560" w:lineRule="exact"/>
        <w:ind w:firstLine="536" w:firstLineChars="200"/>
        <w:rPr>
          <w:rFonts w:hint="eastAsia" w:ascii="仿宋" w:hAnsi="仿宋" w:eastAsia="仿宋"/>
          <w:spacing w:val="-16"/>
          <w:sz w:val="30"/>
          <w:szCs w:val="30"/>
        </w:rPr>
      </w:pPr>
    </w:p>
    <w:p>
      <w:pPr>
        <w:spacing w:line="560" w:lineRule="exact"/>
        <w:ind w:firstLine="536" w:firstLineChars="200"/>
        <w:rPr>
          <w:rFonts w:hint="eastAsia" w:ascii="仿宋" w:hAnsi="仿宋" w:eastAsia="仿宋"/>
          <w:spacing w:val="-16"/>
          <w:sz w:val="30"/>
          <w:szCs w:val="30"/>
        </w:rPr>
      </w:pPr>
    </w:p>
    <w:p>
      <w:pPr>
        <w:spacing w:line="560" w:lineRule="exact"/>
        <w:ind w:firstLine="536" w:firstLineChars="200"/>
        <w:rPr>
          <w:rFonts w:hint="eastAsia" w:ascii="仿宋" w:hAnsi="仿宋" w:eastAsia="仿宋"/>
          <w:spacing w:val="-16"/>
          <w:sz w:val="30"/>
          <w:szCs w:val="30"/>
        </w:rPr>
      </w:pPr>
    </w:p>
    <w:p>
      <w:pPr>
        <w:spacing w:line="560" w:lineRule="exact"/>
        <w:ind w:firstLine="536" w:firstLineChars="200"/>
        <w:rPr>
          <w:rFonts w:hint="eastAsia" w:ascii="仿宋" w:hAnsi="仿宋" w:eastAsia="仿宋"/>
          <w:spacing w:val="-16"/>
          <w:sz w:val="30"/>
          <w:szCs w:val="30"/>
        </w:rPr>
      </w:pPr>
    </w:p>
    <w:p>
      <w:pPr>
        <w:spacing w:line="560" w:lineRule="exact"/>
        <w:ind w:firstLine="536" w:firstLineChars="200"/>
        <w:rPr>
          <w:rFonts w:hint="eastAsia" w:ascii="仿宋" w:hAnsi="仿宋" w:eastAsia="仿宋"/>
          <w:spacing w:val="-16"/>
          <w:sz w:val="30"/>
          <w:szCs w:val="30"/>
        </w:rPr>
      </w:pPr>
    </w:p>
    <w:p>
      <w:pPr>
        <w:spacing w:line="560" w:lineRule="exact"/>
        <w:ind w:firstLine="536" w:firstLineChars="200"/>
        <w:rPr>
          <w:rFonts w:hint="eastAsia" w:ascii="仿宋" w:hAnsi="仿宋" w:eastAsia="仿宋"/>
          <w:spacing w:val="-16"/>
          <w:sz w:val="30"/>
          <w:szCs w:val="30"/>
        </w:rPr>
      </w:pPr>
    </w:p>
    <w:p>
      <w:pPr>
        <w:spacing w:line="560" w:lineRule="exact"/>
        <w:rPr>
          <w:rFonts w:hint="eastAsia" w:ascii="仿宋" w:hAnsi="仿宋" w:eastAsia="仿宋"/>
          <w:spacing w:val="-16"/>
          <w:sz w:val="30"/>
          <w:szCs w:val="30"/>
        </w:rPr>
      </w:pPr>
    </w:p>
    <w:p>
      <w:pPr>
        <w:spacing w:line="560" w:lineRule="exact"/>
        <w:ind w:firstLine="536" w:firstLineChars="200"/>
        <w:rPr>
          <w:rFonts w:hint="eastAsia" w:ascii="仿宋" w:hAnsi="仿宋" w:eastAsia="仿宋"/>
          <w:sz w:val="30"/>
          <w:szCs w:val="30"/>
        </w:rPr>
      </w:pPr>
      <w:r>
        <w:rPr>
          <w:rFonts w:hint="eastAsia" w:ascii="仿宋" w:hAnsi="仿宋" w:eastAsia="仿宋"/>
          <w:spacing w:val="-16"/>
          <w:sz w:val="30"/>
          <w:szCs w:val="30"/>
        </w:rPr>
        <w:t>抄  送：</w:t>
      </w:r>
      <w:r>
        <w:rPr>
          <w:rFonts w:hint="eastAsia" w:ascii="仿宋" w:hAnsi="仿宋" w:eastAsia="仿宋"/>
          <w:sz w:val="30"/>
          <w:szCs w:val="30"/>
        </w:rPr>
        <w:t>市人大代表工委，市政府办公室，</w:t>
      </w:r>
      <w:r>
        <w:rPr>
          <w:rFonts w:hint="eastAsia" w:ascii="仿宋" w:hAnsi="仿宋" w:eastAsia="仿宋"/>
          <w:sz w:val="30"/>
          <w:szCs w:val="30"/>
          <w:lang w:eastAsia="zh-CN"/>
        </w:rPr>
        <w:t>市自然资源规划局，宗汉街道，宗汉街道人大工作委员会</w:t>
      </w:r>
      <w:r>
        <w:rPr>
          <w:rFonts w:hint="eastAsia" w:ascii="仿宋" w:hAnsi="仿宋" w:eastAsia="仿宋"/>
          <w:sz w:val="30"/>
          <w:szCs w:val="30"/>
        </w:rPr>
        <w:t>。</w:t>
      </w:r>
    </w:p>
    <w:p>
      <w:pPr>
        <w:spacing w:line="560" w:lineRule="exact"/>
        <w:ind w:firstLine="536" w:firstLineChars="200"/>
        <w:rPr>
          <w:rFonts w:hint="eastAsia" w:ascii="仿宋" w:hAnsi="仿宋" w:eastAsia="仿宋"/>
          <w:spacing w:val="-16"/>
          <w:sz w:val="30"/>
          <w:szCs w:val="30"/>
          <w:lang w:eastAsia="zh-CN"/>
        </w:rPr>
      </w:pPr>
      <w:r>
        <w:rPr>
          <w:rFonts w:hint="eastAsia" w:ascii="仿宋" w:hAnsi="仿宋" w:eastAsia="仿宋"/>
          <w:spacing w:val="-16"/>
          <w:sz w:val="30"/>
          <w:szCs w:val="30"/>
        </w:rPr>
        <w:t>联系人：</w:t>
      </w:r>
      <w:r>
        <w:rPr>
          <w:rFonts w:hint="eastAsia" w:ascii="仿宋" w:hAnsi="仿宋" w:eastAsia="仿宋"/>
          <w:spacing w:val="-16"/>
          <w:sz w:val="30"/>
          <w:szCs w:val="30"/>
          <w:lang w:eastAsia="zh-CN"/>
        </w:rPr>
        <w:t>戎双颖</w:t>
      </w:r>
    </w:p>
    <w:p>
      <w:pPr>
        <w:spacing w:line="560" w:lineRule="exact"/>
        <w:ind w:firstLine="536" w:firstLineChars="200"/>
        <w:rPr>
          <w:rFonts w:hint="default" w:ascii="仿宋" w:hAnsi="仿宋" w:eastAsia="仿宋"/>
          <w:sz w:val="30"/>
          <w:szCs w:val="30"/>
          <w:lang w:val="en-US"/>
        </w:rPr>
      </w:pPr>
      <w:r>
        <w:rPr>
          <w:rFonts w:hint="eastAsia" w:ascii="仿宋" w:hAnsi="仿宋" w:eastAsia="仿宋"/>
          <w:spacing w:val="-16"/>
          <w:sz w:val="30"/>
          <w:szCs w:val="30"/>
        </w:rPr>
        <w:t>联系电话：</w:t>
      </w:r>
      <w:r>
        <w:rPr>
          <w:rFonts w:hint="eastAsia" w:ascii="仿宋" w:hAnsi="仿宋" w:eastAsia="仿宋"/>
          <w:spacing w:val="-16"/>
          <w:sz w:val="30"/>
          <w:szCs w:val="30"/>
          <w:lang w:val="en-US" w:eastAsia="zh-CN"/>
        </w:rPr>
        <w:t>63976732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1F4B12"/>
    <w:rsid w:val="05D01FCD"/>
    <w:rsid w:val="07DB488B"/>
    <w:rsid w:val="08FD51E6"/>
    <w:rsid w:val="0AC717C3"/>
    <w:rsid w:val="0C0F75FA"/>
    <w:rsid w:val="0F6B7363"/>
    <w:rsid w:val="10957375"/>
    <w:rsid w:val="12664C87"/>
    <w:rsid w:val="15B85155"/>
    <w:rsid w:val="184D344A"/>
    <w:rsid w:val="188F6C7D"/>
    <w:rsid w:val="20795C05"/>
    <w:rsid w:val="208D5030"/>
    <w:rsid w:val="23CB7991"/>
    <w:rsid w:val="286E27E2"/>
    <w:rsid w:val="2F790016"/>
    <w:rsid w:val="36345DEA"/>
    <w:rsid w:val="375F7C06"/>
    <w:rsid w:val="3AC949B1"/>
    <w:rsid w:val="3F0B42DF"/>
    <w:rsid w:val="3F3F0750"/>
    <w:rsid w:val="431F2904"/>
    <w:rsid w:val="44BF5846"/>
    <w:rsid w:val="496B1A08"/>
    <w:rsid w:val="4ECA6AE0"/>
    <w:rsid w:val="513B3287"/>
    <w:rsid w:val="56E462C9"/>
    <w:rsid w:val="5DF9457D"/>
    <w:rsid w:val="5F2C2CD3"/>
    <w:rsid w:val="604B4763"/>
    <w:rsid w:val="641A198B"/>
    <w:rsid w:val="641F4B12"/>
    <w:rsid w:val="6547481B"/>
    <w:rsid w:val="68E82496"/>
    <w:rsid w:val="697E517F"/>
    <w:rsid w:val="6DE40452"/>
    <w:rsid w:val="6E0D21E5"/>
    <w:rsid w:val="72450AB6"/>
    <w:rsid w:val="72F5690E"/>
    <w:rsid w:val="74BC51CE"/>
    <w:rsid w:val="74D05DDF"/>
    <w:rsid w:val="77696115"/>
    <w:rsid w:val="77726534"/>
    <w:rsid w:val="78F42ED2"/>
    <w:rsid w:val="79EB4424"/>
    <w:rsid w:val="7DA93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2018-04-27T06:49:00Z</dcterms:created>
  <dc:creator>WPS_122377569</dc:creator>
  <cp:lastModifiedBy>Administrator</cp:lastModifiedBy>
  <dcterms:modified xsi:type="dcterms:W3CDTF">2019-06-13T03:32:47Z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