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C8" w:rsidRDefault="00A22CC8">
      <w:pPr>
        <w:spacing w:line="560" w:lineRule="exact"/>
        <w:jc w:val="center"/>
        <w:rPr>
          <w:rFonts w:ascii="黑体" w:eastAsia="黑体"/>
          <w:sz w:val="32"/>
          <w:szCs w:val="32"/>
        </w:rPr>
      </w:pPr>
    </w:p>
    <w:p w:rsidR="00A22CC8" w:rsidRDefault="00A22CC8">
      <w:pPr>
        <w:spacing w:line="560" w:lineRule="exact"/>
        <w:jc w:val="center"/>
        <w:rPr>
          <w:rFonts w:ascii="黑体" w:eastAsia="黑体"/>
          <w:sz w:val="44"/>
          <w:szCs w:val="44"/>
        </w:rPr>
      </w:pPr>
    </w:p>
    <w:p w:rsidR="00A22CC8" w:rsidRDefault="00102EBD">
      <w:pPr>
        <w:spacing w:line="560" w:lineRule="exact"/>
        <w:jc w:val="center"/>
        <w:rPr>
          <w:b/>
          <w:sz w:val="44"/>
          <w:szCs w:val="44"/>
        </w:rPr>
      </w:pPr>
      <w:bookmarkStart w:id="0" w:name="_GoBack"/>
      <w:r w:rsidRPr="00102EBD">
        <w:rPr>
          <w:rFonts w:ascii="宋体" w:hAnsi="宋体" w:cs="Arial" w:hint="eastAsia"/>
          <w:b/>
          <w:sz w:val="44"/>
          <w:szCs w:val="44"/>
        </w:rPr>
        <w:t>关于加快新城河、城西两个九年一贯制学校的建议</w:t>
      </w:r>
    </w:p>
    <w:bookmarkEnd w:id="0"/>
    <w:p w:rsidR="00A22CC8" w:rsidRDefault="00A22CC8">
      <w:pPr>
        <w:spacing w:line="560" w:lineRule="exact"/>
        <w:rPr>
          <w:rFonts w:ascii="楷体_GB2312" w:eastAsia="楷体_GB2312"/>
          <w:color w:val="FF0000"/>
          <w:sz w:val="32"/>
          <w:szCs w:val="32"/>
        </w:rPr>
      </w:pPr>
    </w:p>
    <w:p w:rsidR="00A22CC8" w:rsidRDefault="00C815FF">
      <w:pPr>
        <w:spacing w:line="560" w:lineRule="exact"/>
        <w:rPr>
          <w:rFonts w:ascii="楷体_GB2312" w:eastAsia="楷体_GB2312"/>
          <w:sz w:val="32"/>
          <w:szCs w:val="32"/>
        </w:rPr>
      </w:pPr>
      <w:r>
        <w:rPr>
          <w:rFonts w:ascii="楷体_GB2312" w:eastAsia="楷体_GB2312" w:hint="eastAsia"/>
          <w:sz w:val="32"/>
          <w:szCs w:val="32"/>
        </w:rPr>
        <w:t>领衔代表：</w:t>
      </w:r>
      <w:r>
        <w:rPr>
          <w:rFonts w:ascii="楷体_GB2312" w:eastAsia="楷体_GB2312" w:hint="eastAsia"/>
          <w:sz w:val="32"/>
          <w:szCs w:val="32"/>
        </w:rPr>
        <w:t>张建银</w:t>
      </w:r>
    </w:p>
    <w:p w:rsidR="00A22CC8" w:rsidRDefault="00C815FF">
      <w:pPr>
        <w:spacing w:line="560" w:lineRule="exact"/>
        <w:rPr>
          <w:rFonts w:ascii="楷体_GB2312" w:eastAsia="楷体_GB2312"/>
          <w:sz w:val="32"/>
          <w:szCs w:val="32"/>
        </w:rPr>
      </w:pPr>
      <w:r>
        <w:rPr>
          <w:rFonts w:ascii="楷体_GB2312" w:eastAsia="楷体_GB2312" w:hint="eastAsia"/>
          <w:sz w:val="32"/>
          <w:szCs w:val="32"/>
        </w:rPr>
        <w:t>附议代表：</w:t>
      </w:r>
    </w:p>
    <w:p w:rsidR="00A22CC8" w:rsidRDefault="00A22CC8">
      <w:pPr>
        <w:spacing w:line="560" w:lineRule="exact"/>
        <w:rPr>
          <w:rFonts w:ascii="楷体_GB2312" w:eastAsia="楷体_GB2312"/>
          <w:color w:val="FF0000"/>
          <w:sz w:val="32"/>
          <w:szCs w:val="32"/>
        </w:rPr>
      </w:pPr>
    </w:p>
    <w:p w:rsidR="00A22CC8" w:rsidRDefault="00C815F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一、建议背景</w:t>
      </w:r>
    </w:p>
    <w:p w:rsidR="00A22CC8" w:rsidRDefault="00C815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Pr>
          <w:rFonts w:ascii="仿宋_GB2312" w:eastAsia="仿宋_GB2312" w:hAnsi="宋体" w:hint="eastAsia"/>
          <w:sz w:val="32"/>
          <w:szCs w:val="32"/>
        </w:rPr>
        <w:t>11</w:t>
      </w:r>
      <w:r>
        <w:rPr>
          <w:rFonts w:ascii="仿宋_GB2312" w:eastAsia="仿宋_GB2312" w:hAnsi="宋体" w:hint="eastAsia"/>
          <w:sz w:val="32"/>
          <w:szCs w:val="32"/>
        </w:rPr>
        <w:t>日浙江省教育厅发出通知，要求全省义务教育阶段学校招生全面推行</w:t>
      </w:r>
      <w:r>
        <w:rPr>
          <w:rFonts w:ascii="仿宋_GB2312" w:eastAsia="仿宋_GB2312" w:hAnsi="宋体" w:hint="eastAsia"/>
          <w:sz w:val="32"/>
          <w:szCs w:val="32"/>
        </w:rPr>
        <w:t>“</w:t>
      </w:r>
      <w:r>
        <w:rPr>
          <w:rFonts w:ascii="仿宋_GB2312" w:eastAsia="仿宋_GB2312" w:hAnsi="宋体" w:hint="eastAsia"/>
          <w:sz w:val="32"/>
          <w:szCs w:val="32"/>
        </w:rPr>
        <w:t>公民同招”。学生大有向公立学校回流的趋势，民众也期待有更多优质公立学校可选择。城南、明月湖、新潮塘等板块九年一贯制学校的建设，既满足了群众对优质教育的需求，也拉动了当地经济社会发展，社会效果十分明显。</w:t>
      </w:r>
    </w:p>
    <w:p w:rsidR="00A22CC8" w:rsidRDefault="00C815F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二、主要问题</w:t>
      </w:r>
    </w:p>
    <w:p w:rsidR="00A22CC8" w:rsidRDefault="00C815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近年来，随着居住证制度的实施，白沙路街道新城河板块迁户适龄儿童的增加，教育资源日趋紧张。位于白沙路街道的明月书院投入使用，虽适度缓解了新城河板块附近适龄儿童的就学压力，但后期新城河板块新建楼盘大量交付使用后，就学压力日趋增大。同时城西宗汉街道区域内以三北大街西延段两侧为主的大量房产开发交付后，现有公办义务段学校，已超负荷运行。现有义务段学校的数量和规模根本无法应对未来快速增长的入学需</w:t>
      </w:r>
      <w:r>
        <w:rPr>
          <w:rFonts w:ascii="仿宋_GB2312" w:eastAsia="仿宋_GB2312" w:hAnsi="宋体" w:hint="eastAsia"/>
          <w:sz w:val="32"/>
          <w:szCs w:val="32"/>
        </w:rPr>
        <w:lastRenderedPageBreak/>
        <w:t>求，面临无法满足入学需求的严峻形势。目前，我市在城南、城北、明月湖板块、新城河板块（规划在建）各建一所九年一贯制学校，社会反响</w:t>
      </w:r>
      <w:r>
        <w:rPr>
          <w:rFonts w:ascii="仿宋_GB2312" w:eastAsia="仿宋_GB2312" w:hAnsi="宋体" w:hint="eastAsia"/>
          <w:sz w:val="32"/>
          <w:szCs w:val="32"/>
        </w:rPr>
        <w:t>十分热烈，越来越多的群众要求在城西尽快建设一所九年一贯制学校，慈溪论坛等媒体的呼声越来越高，城西群众对新学校翘首以待。</w:t>
      </w:r>
    </w:p>
    <w:p w:rsidR="00A22CC8" w:rsidRDefault="00C815FF">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w:t>
      </w:r>
      <w:r>
        <w:rPr>
          <w:rFonts w:ascii="黑体" w:eastAsia="黑体" w:hAnsi="黑体" w:hint="eastAsia"/>
          <w:sz w:val="32"/>
          <w:szCs w:val="32"/>
        </w:rPr>
        <w:t>相关</w:t>
      </w:r>
      <w:r>
        <w:rPr>
          <w:rFonts w:ascii="黑体" w:eastAsia="黑体" w:hAnsi="黑体" w:hint="eastAsia"/>
          <w:sz w:val="32"/>
          <w:szCs w:val="32"/>
        </w:rPr>
        <w:t>建议</w:t>
      </w:r>
    </w:p>
    <w:p w:rsidR="00A22CC8" w:rsidRDefault="00C815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hint="eastAsia"/>
          <w:sz w:val="32"/>
          <w:szCs w:val="32"/>
        </w:rPr>
        <w:t>、继续加大财政投入力度，加快新城河板块九年一贯制学校的建设，为新城河板块适龄儿童营造良好的就学环境。</w:t>
      </w:r>
    </w:p>
    <w:p w:rsidR="00A22CC8" w:rsidRDefault="00C815FF">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hint="eastAsia"/>
          <w:sz w:val="32"/>
          <w:szCs w:val="32"/>
        </w:rPr>
        <w:t>、随着城西经济的不断发展，三北大街西延段两侧为主的大量房产陆续交付，越来越多的慈溪人选择在城西安居生活，群众对教育需求在进一步扩大。为提高城西义务段学校的品质，充分享受慈溪市基础教育优质资源，建议加大市级财政预算投入，加快实施规划调整、土地审批、项目立项等手续。力争城西九年一贯制学校在</w:t>
      </w:r>
      <w:r>
        <w:rPr>
          <w:rFonts w:ascii="仿宋_GB2312" w:eastAsia="仿宋_GB2312" w:hAnsi="宋体" w:hint="eastAsia"/>
          <w:sz w:val="32"/>
          <w:szCs w:val="32"/>
        </w:rPr>
        <w:t>2024</w:t>
      </w:r>
      <w:r>
        <w:rPr>
          <w:rFonts w:ascii="仿宋_GB2312" w:eastAsia="仿宋_GB2312" w:hAnsi="宋体" w:hint="eastAsia"/>
          <w:sz w:val="32"/>
          <w:szCs w:val="32"/>
        </w:rPr>
        <w:t>年就学高峰到了前完成建设投入使用，提升城西教育品质。</w:t>
      </w:r>
    </w:p>
    <w:p w:rsidR="00A22CC8" w:rsidRDefault="00C815FF">
      <w:pPr>
        <w:pStyle w:val="a5"/>
        <w:spacing w:before="0" w:beforeAutospacing="0" w:after="0" w:afterAutospacing="0" w:line="560" w:lineRule="exact"/>
        <w:ind w:firstLineChars="200" w:firstLine="640"/>
        <w:rPr>
          <w:rFonts w:ascii="仿宋_GB2312" w:eastAsia="仿宋_GB2312"/>
          <w:sz w:val="32"/>
          <w:szCs w:val="32"/>
        </w:rPr>
      </w:pPr>
      <w:r>
        <w:rPr>
          <w:rFonts w:ascii="仿宋_GB2312" w:eastAsia="仿宋_GB2312" w:cs="Times New Roman" w:hint="eastAsia"/>
          <w:kern w:val="2"/>
          <w:sz w:val="32"/>
          <w:szCs w:val="32"/>
        </w:rPr>
        <w:t>3</w:t>
      </w:r>
      <w:r>
        <w:rPr>
          <w:rFonts w:ascii="仿宋_GB2312" w:eastAsia="仿宋_GB2312" w:cs="Times New Roman" w:hint="eastAsia"/>
          <w:kern w:val="2"/>
          <w:sz w:val="32"/>
          <w:szCs w:val="32"/>
        </w:rPr>
        <w:t>、城西九年一贯制学校地处宗汉街道，该学校的地理位置性质与城南九年一贯制学校类似。建议参照城南九年一贯制（浙江师范大学附属慈溪实验学校）建设成功经验建设，并归属市</w:t>
      </w:r>
      <w:r>
        <w:rPr>
          <w:rFonts w:ascii="仿宋_GB2312" w:eastAsia="仿宋_GB2312" w:cs="Times New Roman" w:hint="eastAsia"/>
          <w:kern w:val="2"/>
          <w:sz w:val="32"/>
          <w:szCs w:val="32"/>
        </w:rPr>
        <w:t>教育局直属学校管理，保证学校办学质量。</w:t>
      </w:r>
    </w:p>
    <w:p w:rsidR="00A22CC8" w:rsidRDefault="00A22CC8">
      <w:pPr>
        <w:spacing w:line="560" w:lineRule="exact"/>
        <w:rPr>
          <w:rFonts w:ascii="仿宋_GB2312" w:eastAsia="仿宋_GB2312"/>
          <w:sz w:val="32"/>
          <w:szCs w:val="32"/>
        </w:rPr>
      </w:pPr>
    </w:p>
    <w:p w:rsidR="00A22CC8" w:rsidRDefault="00A22CC8">
      <w:pPr>
        <w:spacing w:line="560" w:lineRule="exact"/>
        <w:rPr>
          <w:rFonts w:ascii="仿宋_GB2312" w:eastAsia="仿宋_GB2312"/>
          <w:sz w:val="32"/>
          <w:szCs w:val="32"/>
        </w:rPr>
      </w:pPr>
    </w:p>
    <w:sectPr w:rsidR="00A22CC8" w:rsidSect="00C815FF">
      <w:headerReference w:type="default" r:id="rId7"/>
      <w:footerReference w:type="even" r:id="rId8"/>
      <w:footerReference w:type="default" r:id="rId9"/>
      <w:pgSz w:w="11906" w:h="16838" w:code="9"/>
      <w:pgMar w:top="2098" w:right="1531" w:bottom="1985" w:left="1531" w:header="1021" w:footer="158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CC8" w:rsidRDefault="00A22CC8" w:rsidP="00A22CC8">
      <w:r>
        <w:separator/>
      </w:r>
    </w:p>
  </w:endnote>
  <w:endnote w:type="continuationSeparator" w:id="1">
    <w:p w:rsidR="00A22CC8" w:rsidRDefault="00A22CC8" w:rsidP="00A22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C8" w:rsidRDefault="00A22CC8">
    <w:pPr>
      <w:pStyle w:val="a3"/>
      <w:framePr w:wrap="around" w:vAnchor="text" w:hAnchor="margin" w:xAlign="center" w:y="1"/>
      <w:rPr>
        <w:rStyle w:val="a7"/>
      </w:rPr>
    </w:pPr>
    <w:r>
      <w:fldChar w:fldCharType="begin"/>
    </w:r>
    <w:r w:rsidR="00C815FF">
      <w:rPr>
        <w:rStyle w:val="a7"/>
      </w:rPr>
      <w:instrText xml:space="preserve">PAGE  </w:instrText>
    </w:r>
    <w:r>
      <w:fldChar w:fldCharType="end"/>
    </w:r>
  </w:p>
  <w:p w:rsidR="00A22CC8" w:rsidRDefault="00A22CC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C8" w:rsidRDefault="00A22CC8">
    <w:pPr>
      <w:pStyle w:val="a3"/>
      <w:framePr w:wrap="around" w:vAnchor="text" w:hAnchor="margin" w:xAlign="center" w:y="1"/>
      <w:rPr>
        <w:rStyle w:val="a7"/>
      </w:rPr>
    </w:pPr>
    <w:r>
      <w:fldChar w:fldCharType="begin"/>
    </w:r>
    <w:r w:rsidR="00C815FF">
      <w:rPr>
        <w:rStyle w:val="a7"/>
      </w:rPr>
      <w:instrText xml:space="preserve">PAGE  </w:instrText>
    </w:r>
    <w:r>
      <w:fldChar w:fldCharType="separate"/>
    </w:r>
    <w:r w:rsidR="00C815FF">
      <w:rPr>
        <w:rStyle w:val="a7"/>
        <w:noProof/>
      </w:rPr>
      <w:t>2</w:t>
    </w:r>
    <w:r>
      <w:fldChar w:fldCharType="end"/>
    </w:r>
  </w:p>
  <w:p w:rsidR="00A22CC8" w:rsidRDefault="00A22C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CC8" w:rsidRDefault="00A22CC8" w:rsidP="00A22CC8">
      <w:r>
        <w:separator/>
      </w:r>
    </w:p>
  </w:footnote>
  <w:footnote w:type="continuationSeparator" w:id="1">
    <w:p w:rsidR="00A22CC8" w:rsidRDefault="00A22CC8" w:rsidP="00A22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C8" w:rsidRDefault="00A22CC8">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7C1"/>
    <w:rsid w:val="00002465"/>
    <w:rsid w:val="00023F7B"/>
    <w:rsid w:val="0003130E"/>
    <w:rsid w:val="00033148"/>
    <w:rsid w:val="00037975"/>
    <w:rsid w:val="00042647"/>
    <w:rsid w:val="00060B67"/>
    <w:rsid w:val="000610C2"/>
    <w:rsid w:val="00062EE5"/>
    <w:rsid w:val="00066FBB"/>
    <w:rsid w:val="00077278"/>
    <w:rsid w:val="0008108F"/>
    <w:rsid w:val="000B1E07"/>
    <w:rsid w:val="000B58EF"/>
    <w:rsid w:val="000C236B"/>
    <w:rsid w:val="000C71F0"/>
    <w:rsid w:val="000F2D9D"/>
    <w:rsid w:val="00102EBD"/>
    <w:rsid w:val="00114074"/>
    <w:rsid w:val="001147DF"/>
    <w:rsid w:val="00121C6B"/>
    <w:rsid w:val="0012544C"/>
    <w:rsid w:val="00126F50"/>
    <w:rsid w:val="0013292F"/>
    <w:rsid w:val="00137BAE"/>
    <w:rsid w:val="00157E8D"/>
    <w:rsid w:val="00166E6E"/>
    <w:rsid w:val="00191A83"/>
    <w:rsid w:val="001961FB"/>
    <w:rsid w:val="001A320A"/>
    <w:rsid w:val="001A79FB"/>
    <w:rsid w:val="001D42AA"/>
    <w:rsid w:val="001D4C86"/>
    <w:rsid w:val="001D4CB6"/>
    <w:rsid w:val="001E377B"/>
    <w:rsid w:val="001E3976"/>
    <w:rsid w:val="001E5F4C"/>
    <w:rsid w:val="00207E85"/>
    <w:rsid w:val="00225463"/>
    <w:rsid w:val="002324BC"/>
    <w:rsid w:val="002326DB"/>
    <w:rsid w:val="00232D06"/>
    <w:rsid w:val="00234482"/>
    <w:rsid w:val="00236E0C"/>
    <w:rsid w:val="00240960"/>
    <w:rsid w:val="00251FCE"/>
    <w:rsid w:val="00260B23"/>
    <w:rsid w:val="0026729A"/>
    <w:rsid w:val="00271D65"/>
    <w:rsid w:val="0029742B"/>
    <w:rsid w:val="002A0195"/>
    <w:rsid w:val="002B418D"/>
    <w:rsid w:val="002B47EE"/>
    <w:rsid w:val="002D2DA0"/>
    <w:rsid w:val="002D7750"/>
    <w:rsid w:val="002D7842"/>
    <w:rsid w:val="002E35DC"/>
    <w:rsid w:val="002E38E5"/>
    <w:rsid w:val="0030469E"/>
    <w:rsid w:val="00304CCE"/>
    <w:rsid w:val="00313779"/>
    <w:rsid w:val="00316F15"/>
    <w:rsid w:val="00327E9A"/>
    <w:rsid w:val="00351F43"/>
    <w:rsid w:val="00365514"/>
    <w:rsid w:val="0037424C"/>
    <w:rsid w:val="003750C0"/>
    <w:rsid w:val="00376790"/>
    <w:rsid w:val="003B0165"/>
    <w:rsid w:val="003B7824"/>
    <w:rsid w:val="003D3834"/>
    <w:rsid w:val="003D7CC5"/>
    <w:rsid w:val="003E3B89"/>
    <w:rsid w:val="003E5D42"/>
    <w:rsid w:val="003F3773"/>
    <w:rsid w:val="003F4277"/>
    <w:rsid w:val="003F70A0"/>
    <w:rsid w:val="0041363A"/>
    <w:rsid w:val="00424707"/>
    <w:rsid w:val="00425605"/>
    <w:rsid w:val="0043566D"/>
    <w:rsid w:val="00447040"/>
    <w:rsid w:val="004549B1"/>
    <w:rsid w:val="00475334"/>
    <w:rsid w:val="00477409"/>
    <w:rsid w:val="00481D4A"/>
    <w:rsid w:val="004A17EB"/>
    <w:rsid w:val="004A2435"/>
    <w:rsid w:val="004A2DCD"/>
    <w:rsid w:val="004A3773"/>
    <w:rsid w:val="004A7584"/>
    <w:rsid w:val="004B6B83"/>
    <w:rsid w:val="004B78B6"/>
    <w:rsid w:val="004C3CF0"/>
    <w:rsid w:val="004D0013"/>
    <w:rsid w:val="004D19D1"/>
    <w:rsid w:val="004D5F55"/>
    <w:rsid w:val="004F3E17"/>
    <w:rsid w:val="004F6465"/>
    <w:rsid w:val="005115A6"/>
    <w:rsid w:val="00514CA0"/>
    <w:rsid w:val="00522B93"/>
    <w:rsid w:val="00524F8A"/>
    <w:rsid w:val="00531595"/>
    <w:rsid w:val="00547F07"/>
    <w:rsid w:val="0056002E"/>
    <w:rsid w:val="00560DF8"/>
    <w:rsid w:val="00560F29"/>
    <w:rsid w:val="00573557"/>
    <w:rsid w:val="005758B4"/>
    <w:rsid w:val="00582392"/>
    <w:rsid w:val="00586172"/>
    <w:rsid w:val="00586951"/>
    <w:rsid w:val="00590307"/>
    <w:rsid w:val="00594AB5"/>
    <w:rsid w:val="00594DAA"/>
    <w:rsid w:val="005A2446"/>
    <w:rsid w:val="005A7882"/>
    <w:rsid w:val="005B53D4"/>
    <w:rsid w:val="005B5F43"/>
    <w:rsid w:val="005C2917"/>
    <w:rsid w:val="005C2BE2"/>
    <w:rsid w:val="005F5B11"/>
    <w:rsid w:val="00600E9A"/>
    <w:rsid w:val="00601DEC"/>
    <w:rsid w:val="00603239"/>
    <w:rsid w:val="0060390E"/>
    <w:rsid w:val="006043A7"/>
    <w:rsid w:val="006109C9"/>
    <w:rsid w:val="00616345"/>
    <w:rsid w:val="00621122"/>
    <w:rsid w:val="00633378"/>
    <w:rsid w:val="006610D2"/>
    <w:rsid w:val="00675084"/>
    <w:rsid w:val="0067765F"/>
    <w:rsid w:val="006803A3"/>
    <w:rsid w:val="00685A54"/>
    <w:rsid w:val="006C1F49"/>
    <w:rsid w:val="006D1A06"/>
    <w:rsid w:val="0072699B"/>
    <w:rsid w:val="00744316"/>
    <w:rsid w:val="00786DEB"/>
    <w:rsid w:val="007945DF"/>
    <w:rsid w:val="00796295"/>
    <w:rsid w:val="007A2E61"/>
    <w:rsid w:val="007B2566"/>
    <w:rsid w:val="007C1DE1"/>
    <w:rsid w:val="007C675A"/>
    <w:rsid w:val="007D1C4A"/>
    <w:rsid w:val="007D4004"/>
    <w:rsid w:val="007D477D"/>
    <w:rsid w:val="007F5251"/>
    <w:rsid w:val="0082117E"/>
    <w:rsid w:val="008431CB"/>
    <w:rsid w:val="00864792"/>
    <w:rsid w:val="00866CD5"/>
    <w:rsid w:val="0087420C"/>
    <w:rsid w:val="008772B0"/>
    <w:rsid w:val="00881BBD"/>
    <w:rsid w:val="00887FE5"/>
    <w:rsid w:val="00897B31"/>
    <w:rsid w:val="008A1F00"/>
    <w:rsid w:val="008B529A"/>
    <w:rsid w:val="008C09C3"/>
    <w:rsid w:val="008C1686"/>
    <w:rsid w:val="008C1B39"/>
    <w:rsid w:val="008D08CB"/>
    <w:rsid w:val="008E2467"/>
    <w:rsid w:val="008E4490"/>
    <w:rsid w:val="008F3A7A"/>
    <w:rsid w:val="00900FF3"/>
    <w:rsid w:val="009249B0"/>
    <w:rsid w:val="00924A5E"/>
    <w:rsid w:val="00925BC9"/>
    <w:rsid w:val="00932460"/>
    <w:rsid w:val="00965CFE"/>
    <w:rsid w:val="0097210A"/>
    <w:rsid w:val="00974B8B"/>
    <w:rsid w:val="00990838"/>
    <w:rsid w:val="00992664"/>
    <w:rsid w:val="00995420"/>
    <w:rsid w:val="009B23AA"/>
    <w:rsid w:val="009B46CB"/>
    <w:rsid w:val="009B5B5D"/>
    <w:rsid w:val="009C59CC"/>
    <w:rsid w:val="009C7AA4"/>
    <w:rsid w:val="009D29EA"/>
    <w:rsid w:val="009F21D7"/>
    <w:rsid w:val="00A04213"/>
    <w:rsid w:val="00A22CC8"/>
    <w:rsid w:val="00A2414D"/>
    <w:rsid w:val="00A26A2F"/>
    <w:rsid w:val="00A42AF0"/>
    <w:rsid w:val="00A4504D"/>
    <w:rsid w:val="00A4621C"/>
    <w:rsid w:val="00A53A85"/>
    <w:rsid w:val="00A7586A"/>
    <w:rsid w:val="00A83079"/>
    <w:rsid w:val="00A84F93"/>
    <w:rsid w:val="00A85F02"/>
    <w:rsid w:val="00A96117"/>
    <w:rsid w:val="00AA20D9"/>
    <w:rsid w:val="00AA69FB"/>
    <w:rsid w:val="00AB0046"/>
    <w:rsid w:val="00AB5DB9"/>
    <w:rsid w:val="00AC44FE"/>
    <w:rsid w:val="00AC7CBF"/>
    <w:rsid w:val="00AD26D5"/>
    <w:rsid w:val="00AD5043"/>
    <w:rsid w:val="00AE37C1"/>
    <w:rsid w:val="00AE451A"/>
    <w:rsid w:val="00AE467F"/>
    <w:rsid w:val="00AE6D34"/>
    <w:rsid w:val="00AF157F"/>
    <w:rsid w:val="00AF481B"/>
    <w:rsid w:val="00B27E3D"/>
    <w:rsid w:val="00B334D5"/>
    <w:rsid w:val="00B35D2F"/>
    <w:rsid w:val="00B36855"/>
    <w:rsid w:val="00B43CDC"/>
    <w:rsid w:val="00B46B99"/>
    <w:rsid w:val="00B94B73"/>
    <w:rsid w:val="00BA273E"/>
    <w:rsid w:val="00BB0510"/>
    <w:rsid w:val="00BB35E5"/>
    <w:rsid w:val="00BB4408"/>
    <w:rsid w:val="00BC28EA"/>
    <w:rsid w:val="00BC4164"/>
    <w:rsid w:val="00BD15F8"/>
    <w:rsid w:val="00BD786A"/>
    <w:rsid w:val="00BF3CF3"/>
    <w:rsid w:val="00BF630E"/>
    <w:rsid w:val="00BF6409"/>
    <w:rsid w:val="00C027A9"/>
    <w:rsid w:val="00C119FC"/>
    <w:rsid w:val="00C23592"/>
    <w:rsid w:val="00C24097"/>
    <w:rsid w:val="00C316D0"/>
    <w:rsid w:val="00C44ECA"/>
    <w:rsid w:val="00C467A3"/>
    <w:rsid w:val="00C540AD"/>
    <w:rsid w:val="00C558CC"/>
    <w:rsid w:val="00C64216"/>
    <w:rsid w:val="00C75668"/>
    <w:rsid w:val="00C81459"/>
    <w:rsid w:val="00C815FF"/>
    <w:rsid w:val="00C82211"/>
    <w:rsid w:val="00CA5DEF"/>
    <w:rsid w:val="00CB711B"/>
    <w:rsid w:val="00CC0086"/>
    <w:rsid w:val="00CC3971"/>
    <w:rsid w:val="00CD7741"/>
    <w:rsid w:val="00CE184E"/>
    <w:rsid w:val="00CF0A12"/>
    <w:rsid w:val="00D149C0"/>
    <w:rsid w:val="00D2189B"/>
    <w:rsid w:val="00D21EB8"/>
    <w:rsid w:val="00D243CF"/>
    <w:rsid w:val="00D25309"/>
    <w:rsid w:val="00D30D02"/>
    <w:rsid w:val="00D31CCE"/>
    <w:rsid w:val="00D423BB"/>
    <w:rsid w:val="00D42AB6"/>
    <w:rsid w:val="00D44025"/>
    <w:rsid w:val="00D75962"/>
    <w:rsid w:val="00D84EDE"/>
    <w:rsid w:val="00D85F24"/>
    <w:rsid w:val="00D87A1C"/>
    <w:rsid w:val="00D87E4B"/>
    <w:rsid w:val="00D93B2F"/>
    <w:rsid w:val="00DA32C0"/>
    <w:rsid w:val="00DA5E90"/>
    <w:rsid w:val="00DB3D62"/>
    <w:rsid w:val="00DB685A"/>
    <w:rsid w:val="00DD4F07"/>
    <w:rsid w:val="00DD7A6D"/>
    <w:rsid w:val="00E24274"/>
    <w:rsid w:val="00E270A0"/>
    <w:rsid w:val="00E6124A"/>
    <w:rsid w:val="00E61BF0"/>
    <w:rsid w:val="00E67963"/>
    <w:rsid w:val="00E74935"/>
    <w:rsid w:val="00E91CB1"/>
    <w:rsid w:val="00EA6C99"/>
    <w:rsid w:val="00ED1AA6"/>
    <w:rsid w:val="00ED6665"/>
    <w:rsid w:val="00F05FCF"/>
    <w:rsid w:val="00F131FE"/>
    <w:rsid w:val="00F16386"/>
    <w:rsid w:val="00F22CC2"/>
    <w:rsid w:val="00F255B4"/>
    <w:rsid w:val="00F65F96"/>
    <w:rsid w:val="00F76E6A"/>
    <w:rsid w:val="00F80E27"/>
    <w:rsid w:val="00F832C1"/>
    <w:rsid w:val="00F84C46"/>
    <w:rsid w:val="00F854BB"/>
    <w:rsid w:val="00F855A3"/>
    <w:rsid w:val="00F93C79"/>
    <w:rsid w:val="00F9788D"/>
    <w:rsid w:val="00FA6F90"/>
    <w:rsid w:val="00FC4C1B"/>
    <w:rsid w:val="00FE4855"/>
    <w:rsid w:val="00FE50A0"/>
    <w:rsid w:val="02D948B4"/>
    <w:rsid w:val="07184BFF"/>
    <w:rsid w:val="18A343F5"/>
    <w:rsid w:val="1E024A68"/>
    <w:rsid w:val="278D1F1B"/>
    <w:rsid w:val="319A71B6"/>
    <w:rsid w:val="4F085390"/>
    <w:rsid w:val="56CD1A10"/>
    <w:rsid w:val="6109365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2CC8"/>
    <w:pPr>
      <w:widowControl w:val="0"/>
      <w:jc w:val="both"/>
    </w:pPr>
    <w:rPr>
      <w:kern w:val="2"/>
      <w:sz w:val="21"/>
      <w:szCs w:val="24"/>
    </w:rPr>
  </w:style>
  <w:style w:type="paragraph" w:styleId="1">
    <w:name w:val="heading 1"/>
    <w:basedOn w:val="a"/>
    <w:next w:val="a"/>
    <w:qFormat/>
    <w:rsid w:val="00A22CC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A22CC8"/>
    <w:pPr>
      <w:tabs>
        <w:tab w:val="center" w:pos="4153"/>
        <w:tab w:val="right" w:pos="8306"/>
      </w:tabs>
      <w:snapToGrid w:val="0"/>
      <w:jc w:val="left"/>
    </w:pPr>
    <w:rPr>
      <w:sz w:val="18"/>
      <w:szCs w:val="18"/>
    </w:rPr>
  </w:style>
  <w:style w:type="paragraph" w:styleId="a4">
    <w:name w:val="header"/>
    <w:basedOn w:val="a"/>
    <w:qFormat/>
    <w:rsid w:val="00A22CC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A22CC8"/>
    <w:pPr>
      <w:widowControl/>
      <w:spacing w:before="100" w:beforeAutospacing="1" w:after="100" w:afterAutospacing="1"/>
      <w:jc w:val="left"/>
    </w:pPr>
    <w:rPr>
      <w:rFonts w:ascii="宋体" w:hAnsi="宋体" w:cs="宋体"/>
      <w:kern w:val="0"/>
      <w:sz w:val="24"/>
    </w:rPr>
  </w:style>
  <w:style w:type="character" w:styleId="a6">
    <w:name w:val="Strong"/>
    <w:uiPriority w:val="22"/>
    <w:qFormat/>
    <w:rsid w:val="00A22CC8"/>
    <w:rPr>
      <w:b/>
      <w:bCs/>
    </w:rPr>
  </w:style>
  <w:style w:type="character" w:styleId="a7">
    <w:name w:val="page number"/>
    <w:basedOn w:val="a0"/>
    <w:qFormat/>
    <w:rsid w:val="00A22CC8"/>
  </w:style>
  <w:style w:type="character" w:styleId="a8">
    <w:name w:val="Emphasis"/>
    <w:uiPriority w:val="20"/>
    <w:qFormat/>
    <w:rsid w:val="00A22CC8"/>
    <w:rPr>
      <w:color w:val="CC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826</Words>
  <Characters>24</Characters>
  <Application>Microsoft Office Word</Application>
  <DocSecurity>0</DocSecurity>
  <Lines>1</Lines>
  <Paragraphs>1</Paragraphs>
  <ScaleCrop>false</ScaleCrop>
  <Company>微软公司</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关于加快推进“跨境电子贸易”发展的建议</dc:title>
  <dc:creator>微软用户</dc:creator>
  <cp:lastModifiedBy>user</cp:lastModifiedBy>
  <cp:revision>18</cp:revision>
  <cp:lastPrinted>2015-01-27T01:27:00Z</cp:lastPrinted>
  <dcterms:created xsi:type="dcterms:W3CDTF">2016-02-21T11:47:00Z</dcterms:created>
  <dcterms:modified xsi:type="dcterms:W3CDTF">2022-01-23T07:35:00Z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D09A2E8CE7D440B583B004AE12199D5B</vt:lpwstr>
  </property>
</Properties>
</file>