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2" w:rsidRPr="002A3F5F" w:rsidRDefault="00A57830" w:rsidP="00D55D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7830">
        <w:rPr>
          <w:rFonts w:asciiTheme="majorEastAsia" w:eastAsiaTheme="majorEastAsia" w:hAnsiTheme="majorEastAsia" w:hint="eastAsia"/>
          <w:b/>
          <w:sz w:val="44"/>
          <w:szCs w:val="44"/>
        </w:rPr>
        <w:t>关于加强城市牛皮癣治理的建议</w:t>
      </w:r>
    </w:p>
    <w:p w:rsidR="00BD17DF" w:rsidRDefault="00BD17DF" w:rsidP="001A2E00">
      <w:pPr>
        <w:rPr>
          <w:rFonts w:ascii="仿宋_GB2312" w:eastAsia="仿宋_GB2312"/>
          <w:sz w:val="32"/>
          <w:szCs w:val="32"/>
        </w:rPr>
      </w:pPr>
    </w:p>
    <w:p w:rsidR="00584A0F" w:rsidRPr="00A57830" w:rsidRDefault="001A2E00" w:rsidP="001A2E00">
      <w:pPr>
        <w:rPr>
          <w:rFonts w:ascii="楷体_GB2312" w:eastAsia="楷体_GB2312" w:hAnsi="楷体" w:hint="eastAsia"/>
          <w:sz w:val="32"/>
          <w:szCs w:val="32"/>
        </w:rPr>
      </w:pPr>
      <w:r w:rsidRPr="00A57830">
        <w:rPr>
          <w:rFonts w:ascii="楷体_GB2312" w:eastAsia="楷体_GB2312" w:hAnsi="楷体" w:hint="eastAsia"/>
          <w:sz w:val="32"/>
          <w:szCs w:val="32"/>
        </w:rPr>
        <w:t>领衔代表：沈莹</w:t>
      </w:r>
    </w:p>
    <w:p w:rsidR="00856CEE" w:rsidRDefault="00A57830" w:rsidP="001A2E00">
      <w:pPr>
        <w:rPr>
          <w:rFonts w:ascii="楷体_GB2312" w:eastAsia="楷体_GB2312" w:hint="eastAsia"/>
          <w:sz w:val="32"/>
          <w:szCs w:val="32"/>
        </w:rPr>
      </w:pPr>
      <w:r w:rsidRPr="00A57830">
        <w:rPr>
          <w:rFonts w:ascii="楷体_GB2312" w:eastAsia="楷体_GB2312" w:hint="eastAsia"/>
          <w:sz w:val="32"/>
          <w:szCs w:val="32"/>
        </w:rPr>
        <w:t>附议代表：</w:t>
      </w:r>
    </w:p>
    <w:p w:rsidR="0074617E" w:rsidRPr="00A57830" w:rsidRDefault="0074617E" w:rsidP="001A2E00">
      <w:pPr>
        <w:rPr>
          <w:rFonts w:ascii="楷体_GB2312" w:eastAsia="楷体_GB2312" w:hint="eastAsia"/>
          <w:sz w:val="32"/>
          <w:szCs w:val="32"/>
        </w:rPr>
      </w:pPr>
    </w:p>
    <w:p w:rsidR="00A57830" w:rsidRDefault="004C557B" w:rsidP="00A578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4A0F">
        <w:rPr>
          <w:rFonts w:ascii="仿宋_GB2312" w:eastAsia="仿宋_GB2312" w:hint="eastAsia"/>
          <w:sz w:val="32"/>
          <w:szCs w:val="32"/>
        </w:rPr>
        <w:t>一直以来，各种非法小广告</w:t>
      </w:r>
      <w:r w:rsidR="005239B2" w:rsidRPr="00584A0F">
        <w:rPr>
          <w:rFonts w:ascii="仿宋_GB2312" w:eastAsia="仿宋_GB2312" w:hint="eastAsia"/>
          <w:sz w:val="32"/>
          <w:szCs w:val="32"/>
        </w:rPr>
        <w:t>“占领”</w:t>
      </w:r>
      <w:r w:rsidRPr="00584A0F">
        <w:rPr>
          <w:rFonts w:ascii="仿宋_GB2312" w:eastAsia="仿宋_GB2312" w:hint="eastAsia"/>
          <w:sz w:val="32"/>
          <w:szCs w:val="32"/>
        </w:rPr>
        <w:t>在城市</w:t>
      </w:r>
      <w:r w:rsidR="00AD79C7" w:rsidRPr="00584A0F">
        <w:rPr>
          <w:rFonts w:ascii="仿宋_GB2312" w:eastAsia="仿宋_GB2312" w:hint="eastAsia"/>
          <w:sz w:val="32"/>
          <w:szCs w:val="32"/>
        </w:rPr>
        <w:t>大街小巷、车站、公共厕所、居民小区等公共场合</w:t>
      </w:r>
      <w:r w:rsidRPr="00584A0F">
        <w:rPr>
          <w:rFonts w:ascii="仿宋_GB2312" w:eastAsia="仿宋_GB2312" w:hint="eastAsia"/>
          <w:sz w:val="32"/>
          <w:szCs w:val="32"/>
        </w:rPr>
        <w:t>，</w:t>
      </w:r>
      <w:r w:rsidR="002E6E69" w:rsidRPr="00584A0F">
        <w:rPr>
          <w:rFonts w:ascii="仿宋_GB2312" w:eastAsia="仿宋_GB2312" w:hint="eastAsia"/>
          <w:sz w:val="32"/>
          <w:szCs w:val="32"/>
        </w:rPr>
        <w:t>这些不文明现象和非法行为</w:t>
      </w:r>
      <w:r w:rsidRPr="00584A0F">
        <w:rPr>
          <w:rFonts w:ascii="仿宋_GB2312" w:eastAsia="仿宋_GB2312" w:hint="eastAsia"/>
          <w:sz w:val="32"/>
          <w:szCs w:val="32"/>
        </w:rPr>
        <w:t>污染城市环境，影响了城市品位和整体形象，是城市一大顽疾。</w:t>
      </w:r>
      <w:r w:rsidR="005239B2" w:rsidRPr="00584A0F">
        <w:rPr>
          <w:rFonts w:ascii="仿宋_GB2312" w:eastAsia="仿宋_GB2312" w:hint="eastAsia"/>
          <w:sz w:val="32"/>
          <w:szCs w:val="32"/>
        </w:rPr>
        <w:t>近年来，</w:t>
      </w:r>
      <w:r w:rsidR="00DE3310" w:rsidRPr="00584A0F">
        <w:rPr>
          <w:rFonts w:ascii="仿宋_GB2312" w:eastAsia="仿宋_GB2312" w:hint="eastAsia"/>
          <w:sz w:val="32"/>
          <w:szCs w:val="32"/>
        </w:rPr>
        <w:t>虽然</w:t>
      </w:r>
      <w:r w:rsidR="00496249" w:rsidRPr="00584A0F">
        <w:rPr>
          <w:rFonts w:ascii="仿宋_GB2312" w:eastAsia="仿宋_GB2312" w:hint="eastAsia"/>
          <w:sz w:val="32"/>
          <w:szCs w:val="32"/>
        </w:rPr>
        <w:t>相关部门及</w:t>
      </w:r>
      <w:r w:rsidR="00DE3310" w:rsidRPr="00584A0F">
        <w:rPr>
          <w:rFonts w:ascii="仿宋_GB2312" w:eastAsia="仿宋_GB2312" w:hint="eastAsia"/>
          <w:sz w:val="32"/>
          <w:szCs w:val="32"/>
        </w:rPr>
        <w:t>社区（村）</w:t>
      </w:r>
      <w:r w:rsidR="00496249" w:rsidRPr="00584A0F">
        <w:rPr>
          <w:rFonts w:ascii="仿宋_GB2312" w:eastAsia="仿宋_GB2312" w:hint="eastAsia"/>
          <w:sz w:val="32"/>
          <w:szCs w:val="32"/>
        </w:rPr>
        <w:t>对城市牛皮癣的清理力度一直有增无减，投入大量的人力物力财力，但收效甚微，乱涂写、乱张贴的</w:t>
      </w:r>
      <w:r w:rsidR="00496249" w:rsidRPr="00584A0F">
        <w:rPr>
          <w:rFonts w:ascii="仿宋_GB2312" w:eastAsia="仿宋_GB2312"/>
          <w:sz w:val="32"/>
          <w:szCs w:val="32"/>
        </w:rPr>
        <w:t>行为没有得到</w:t>
      </w:r>
      <w:r w:rsidR="00496249" w:rsidRPr="00584A0F">
        <w:rPr>
          <w:rFonts w:ascii="仿宋_GB2312" w:eastAsia="仿宋_GB2312" w:hint="eastAsia"/>
          <w:sz w:val="32"/>
          <w:szCs w:val="32"/>
        </w:rPr>
        <w:t>有效</w:t>
      </w:r>
      <w:r w:rsidR="00496249" w:rsidRPr="00584A0F">
        <w:rPr>
          <w:rFonts w:ascii="仿宋_GB2312" w:eastAsia="仿宋_GB2312"/>
          <w:sz w:val="32"/>
          <w:szCs w:val="32"/>
        </w:rPr>
        <w:t>遏制</w:t>
      </w:r>
      <w:r w:rsidR="00DE3310" w:rsidRPr="00584A0F">
        <w:rPr>
          <w:rFonts w:ascii="仿宋_GB2312" w:eastAsia="仿宋_GB2312" w:hint="eastAsia"/>
          <w:sz w:val="32"/>
          <w:szCs w:val="32"/>
        </w:rPr>
        <w:t>，反弹情况仍然严重，症结就在于治标而未治本</w:t>
      </w:r>
      <w:r w:rsidR="00F53235" w:rsidRPr="00584A0F">
        <w:rPr>
          <w:rFonts w:ascii="仿宋_GB2312" w:eastAsia="仿宋_GB2312" w:hint="eastAsia"/>
          <w:sz w:val="32"/>
          <w:szCs w:val="32"/>
        </w:rPr>
        <w:t>。</w:t>
      </w:r>
    </w:p>
    <w:p w:rsidR="00D55D9D" w:rsidRPr="00A57830" w:rsidRDefault="00F53235" w:rsidP="00A578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3F5F">
        <w:rPr>
          <w:rFonts w:ascii="黑体" w:eastAsia="黑体" w:hAnsi="黑体" w:hint="eastAsia"/>
          <w:sz w:val="32"/>
          <w:szCs w:val="32"/>
        </w:rPr>
        <w:t>一、牛皮癣产生的原因</w:t>
      </w:r>
      <w:r w:rsidR="007149A2" w:rsidRPr="002A3F5F">
        <w:rPr>
          <w:rFonts w:ascii="黑体" w:eastAsia="黑体" w:hAnsi="黑体" w:hint="eastAsia"/>
          <w:sz w:val="32"/>
          <w:szCs w:val="32"/>
        </w:rPr>
        <w:t>分析</w:t>
      </w:r>
    </w:p>
    <w:p w:rsidR="00A57830" w:rsidRDefault="002E6E69" w:rsidP="00A57830">
      <w:pPr>
        <w:spacing w:line="560" w:lineRule="exact"/>
        <w:ind w:firstLine="573"/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</w:pPr>
      <w:r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Pr="00584A0F">
        <w:rPr>
          <w:rFonts w:ascii="仿宋_GB2312" w:eastAsia="仿宋_GB2312" w:hint="eastAsia"/>
          <w:sz w:val="32"/>
          <w:szCs w:val="32"/>
        </w:rPr>
        <w:t>癣</w:t>
      </w:r>
      <w:r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是一种廉价的商业宣传手段，</w:t>
      </w:r>
      <w:r w:rsidR="00B96651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其</w:t>
      </w:r>
      <w:r w:rsidR="00285BC4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制作、张贴、喷涂费用低，作案过程十分隐蔽，即使被现场抓获，处</w:t>
      </w:r>
      <w:r w:rsidR="00B96651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罚力度小，违法成本低；</w:t>
      </w:r>
      <w:r w:rsidR="008518B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生活类信息与人民群众日常生活紧密相连，有一定</w:t>
      </w:r>
      <w:r w:rsidR="0006184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</w:t>
      </w:r>
      <w:r w:rsidR="008518B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市场空间</w:t>
      </w:r>
      <w:r w:rsidR="00B96651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和需求</w:t>
      </w:r>
      <w:r w:rsidR="00FE787D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；社会诚信机制及监管机制尚</w:t>
      </w:r>
      <w:r w:rsidR="007149A2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不健全，对于从事此项活动的人，</w:t>
      </w:r>
      <w:r w:rsidR="004A155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未纳入诚信记录、未</w:t>
      </w:r>
      <w:r w:rsidR="007149A2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设置相应高压线，加之其</w:t>
      </w:r>
      <w:r w:rsidR="00E949B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中的暴利，就必然</w:t>
      </w:r>
      <w:r w:rsidR="008518B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促使部分不法分子铤而走险；打击管理失之与软，</w:t>
      </w:r>
      <w:r w:rsidR="004820E8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由于</w:t>
      </w:r>
      <w:r w:rsidR="008518B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="008518B6" w:rsidRPr="00584A0F">
        <w:rPr>
          <w:rFonts w:ascii="仿宋_GB2312" w:eastAsia="仿宋_GB2312" w:hint="eastAsia"/>
          <w:sz w:val="32"/>
          <w:szCs w:val="32"/>
        </w:rPr>
        <w:t>癣</w:t>
      </w:r>
      <w:r w:rsidR="008518B6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范围广、数量多，职能部门</w:t>
      </w:r>
      <w:r w:rsidR="005B405C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对非法类广告</w:t>
      </w:r>
      <w:r w:rsidR="004820E8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逐条筛查打击</w:t>
      </w:r>
      <w:r w:rsidR="005B405C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力度有限</w:t>
      </w:r>
      <w:r w:rsidR="004820E8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，无法形成威慑。</w:t>
      </w:r>
    </w:p>
    <w:p w:rsidR="007149A2" w:rsidRPr="00A57830" w:rsidRDefault="007149A2" w:rsidP="00A57830">
      <w:pPr>
        <w:spacing w:line="560" w:lineRule="exact"/>
        <w:ind w:firstLine="573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2A3F5F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lastRenderedPageBreak/>
        <w:t>二、治理城市牛皮癣的建议</w:t>
      </w:r>
    </w:p>
    <w:p w:rsidR="00A57830" w:rsidRDefault="004820E8" w:rsidP="00A578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4A0F">
        <w:rPr>
          <w:rFonts w:ascii="仿宋_GB2312" w:eastAsia="仿宋_GB2312" w:hint="eastAsia"/>
          <w:sz w:val="32"/>
          <w:szCs w:val="32"/>
        </w:rPr>
        <w:t>加快</w:t>
      </w:r>
      <w:r w:rsidR="007149A2" w:rsidRPr="00584A0F">
        <w:rPr>
          <w:rFonts w:ascii="仿宋_GB2312" w:eastAsia="仿宋_GB2312" w:hint="eastAsia"/>
          <w:sz w:val="32"/>
          <w:szCs w:val="32"/>
        </w:rPr>
        <w:t>立法，完善法律法规。</w:t>
      </w:r>
      <w:r w:rsidRPr="00584A0F">
        <w:rPr>
          <w:rFonts w:ascii="仿宋_GB2312" w:eastAsia="仿宋_GB2312"/>
          <w:sz w:val="32"/>
          <w:szCs w:val="32"/>
        </w:rPr>
        <w:t>城市文明的塑造和城市</w:t>
      </w:r>
      <w:r w:rsidR="00B00581" w:rsidRPr="00584A0F">
        <w:rPr>
          <w:rFonts w:ascii="仿宋_GB2312" w:eastAsia="仿宋_GB2312" w:hint="eastAsia"/>
          <w:sz w:val="32"/>
          <w:szCs w:val="32"/>
        </w:rPr>
        <w:t>“</w:t>
      </w:r>
      <w:r w:rsidR="00B00581" w:rsidRPr="00584A0F">
        <w:rPr>
          <w:rFonts w:ascii="仿宋_GB2312" w:eastAsia="仿宋_GB2312"/>
          <w:sz w:val="32"/>
          <w:szCs w:val="32"/>
        </w:rPr>
        <w:t>软实力</w:t>
      </w:r>
      <w:r w:rsidR="00B00581" w:rsidRPr="00584A0F">
        <w:rPr>
          <w:rFonts w:ascii="仿宋_GB2312" w:eastAsia="仿宋_GB2312" w:hint="eastAsia"/>
          <w:sz w:val="32"/>
          <w:szCs w:val="32"/>
        </w:rPr>
        <w:t>”</w:t>
      </w:r>
      <w:r w:rsidRPr="00584A0F">
        <w:rPr>
          <w:rFonts w:ascii="仿宋_GB2312" w:eastAsia="仿宋_GB2312"/>
          <w:sz w:val="32"/>
          <w:szCs w:val="32"/>
        </w:rPr>
        <w:t>的提升是一个庞大的系统工程，需要纳入法治化轨道，立良法才能谋善治。</w:t>
      </w:r>
      <w:r w:rsidR="008518B6" w:rsidRPr="00584A0F">
        <w:rPr>
          <w:rFonts w:ascii="仿宋_GB2312" w:eastAsia="仿宋_GB2312" w:hint="eastAsia"/>
          <w:sz w:val="32"/>
          <w:szCs w:val="32"/>
        </w:rPr>
        <w:t>应在</w:t>
      </w:r>
      <w:r w:rsidR="009C3785" w:rsidRPr="00584A0F">
        <w:rPr>
          <w:rFonts w:ascii="仿宋_GB2312" w:eastAsia="仿宋_GB2312"/>
          <w:sz w:val="32"/>
          <w:szCs w:val="32"/>
        </w:rPr>
        <w:t>加强地方立法工作中持续发力，从而实现地方立法工作与城市文明</w:t>
      </w:r>
      <w:r w:rsidR="009C3785" w:rsidRPr="00584A0F">
        <w:rPr>
          <w:rFonts w:ascii="仿宋_GB2312" w:eastAsia="仿宋_GB2312" w:hint="eastAsia"/>
          <w:sz w:val="32"/>
          <w:szCs w:val="32"/>
        </w:rPr>
        <w:t>建设</w:t>
      </w:r>
      <w:r w:rsidRPr="00584A0F">
        <w:rPr>
          <w:rFonts w:ascii="仿宋_GB2312" w:eastAsia="仿宋_GB2312"/>
          <w:sz w:val="32"/>
          <w:szCs w:val="32"/>
        </w:rPr>
        <w:t>的同频共振。</w:t>
      </w:r>
      <w:r w:rsidR="00285BC4" w:rsidRPr="00584A0F">
        <w:rPr>
          <w:rFonts w:ascii="仿宋_GB2312" w:eastAsia="仿宋_GB2312" w:hint="eastAsia"/>
          <w:sz w:val="32"/>
          <w:szCs w:val="32"/>
        </w:rPr>
        <w:t>建议借鉴外省市对治理</w:t>
      </w:r>
      <w:r w:rsidR="009C3785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="009C3785" w:rsidRPr="00584A0F">
        <w:rPr>
          <w:rFonts w:ascii="仿宋_GB2312" w:eastAsia="仿宋_GB2312" w:hint="eastAsia"/>
          <w:sz w:val="32"/>
          <w:szCs w:val="32"/>
        </w:rPr>
        <w:t>癣</w:t>
      </w:r>
      <w:r w:rsidR="00285BC4" w:rsidRPr="00584A0F">
        <w:rPr>
          <w:rFonts w:ascii="仿宋_GB2312" w:eastAsia="仿宋_GB2312" w:hint="eastAsia"/>
          <w:sz w:val="32"/>
          <w:szCs w:val="32"/>
        </w:rPr>
        <w:t>进行立法的成功经验，</w:t>
      </w:r>
      <w:r w:rsidR="008518B6" w:rsidRPr="00584A0F">
        <w:rPr>
          <w:rFonts w:ascii="仿宋_GB2312" w:eastAsia="仿宋_GB2312" w:hint="eastAsia"/>
          <w:sz w:val="32"/>
          <w:szCs w:val="32"/>
        </w:rPr>
        <w:t>颁布</w:t>
      </w:r>
      <w:r w:rsidR="001173AA" w:rsidRPr="00584A0F">
        <w:rPr>
          <w:rFonts w:ascii="仿宋_GB2312" w:eastAsia="仿宋_GB2312" w:hint="eastAsia"/>
          <w:sz w:val="32"/>
          <w:szCs w:val="32"/>
        </w:rPr>
        <w:t>地方</w:t>
      </w:r>
      <w:r w:rsidR="008518B6" w:rsidRPr="00584A0F">
        <w:rPr>
          <w:rFonts w:ascii="仿宋_GB2312" w:eastAsia="仿宋_GB2312" w:hint="eastAsia"/>
          <w:sz w:val="32"/>
          <w:szCs w:val="32"/>
        </w:rPr>
        <w:t>治“癣”《条例》</w:t>
      </w:r>
      <w:r w:rsidR="001173AA" w:rsidRPr="00584A0F">
        <w:rPr>
          <w:rFonts w:ascii="仿宋_GB2312" w:eastAsia="仿宋_GB2312" w:hint="eastAsia"/>
          <w:sz w:val="32"/>
          <w:szCs w:val="32"/>
        </w:rPr>
        <w:t>，为根除城市牛皮癣</w:t>
      </w:r>
      <w:r w:rsidR="00285BC4" w:rsidRPr="00584A0F">
        <w:rPr>
          <w:rFonts w:ascii="仿宋_GB2312" w:eastAsia="仿宋_GB2312" w:hint="eastAsia"/>
          <w:sz w:val="32"/>
          <w:szCs w:val="32"/>
        </w:rPr>
        <w:t>提供法律依据</w:t>
      </w:r>
      <w:r w:rsidR="008518B6" w:rsidRPr="00584A0F">
        <w:rPr>
          <w:rFonts w:ascii="仿宋_GB2312" w:eastAsia="仿宋_GB2312" w:hint="eastAsia"/>
          <w:sz w:val="32"/>
          <w:szCs w:val="32"/>
        </w:rPr>
        <w:t>。</w:t>
      </w:r>
    </w:p>
    <w:p w:rsidR="00A57830" w:rsidRDefault="00FC0F84" w:rsidP="00A578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4A0F">
        <w:rPr>
          <w:rFonts w:ascii="仿宋_GB2312" w:eastAsia="仿宋_GB2312" w:hint="eastAsia"/>
          <w:sz w:val="32"/>
          <w:szCs w:val="32"/>
        </w:rPr>
        <w:t>联合执法，综合施策。各职能部门应齐抓共管、主动作为、依法打击、共同治理。</w:t>
      </w:r>
      <w:r w:rsidR="00E025EF" w:rsidRPr="00584A0F">
        <w:rPr>
          <w:rFonts w:ascii="仿宋_GB2312" w:eastAsia="仿宋_GB2312" w:hint="eastAsia"/>
          <w:sz w:val="32"/>
          <w:szCs w:val="32"/>
        </w:rPr>
        <w:t>公安、城管、工商等部门要各司其职，相互配合。对</w:t>
      </w:r>
      <w:r w:rsidR="005D584D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="005D584D" w:rsidRPr="00584A0F">
        <w:rPr>
          <w:rFonts w:ascii="仿宋_GB2312" w:eastAsia="仿宋_GB2312" w:hint="eastAsia"/>
          <w:sz w:val="32"/>
          <w:szCs w:val="32"/>
        </w:rPr>
        <w:t>癣</w:t>
      </w:r>
      <w:r w:rsidR="00E025EF" w:rsidRPr="00584A0F">
        <w:rPr>
          <w:rFonts w:ascii="仿宋_GB2312" w:eastAsia="仿宋_GB2312" w:hint="eastAsia"/>
          <w:sz w:val="32"/>
          <w:szCs w:val="32"/>
        </w:rPr>
        <w:t>所涉及到本部门管理职责的违法行为，要积极主动承担起整治任务，各有关部门要积极协助并主动配合牵头部门严格查处</w:t>
      </w:r>
      <w:r w:rsidR="000F6C97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="000F6C97" w:rsidRPr="00584A0F">
        <w:rPr>
          <w:rFonts w:ascii="仿宋_GB2312" w:eastAsia="仿宋_GB2312" w:hint="eastAsia"/>
          <w:sz w:val="32"/>
          <w:szCs w:val="32"/>
        </w:rPr>
        <w:t>癣</w:t>
      </w:r>
      <w:r w:rsidR="00E025EF" w:rsidRPr="00584A0F">
        <w:rPr>
          <w:rFonts w:ascii="仿宋_GB2312" w:eastAsia="仿宋_GB2312" w:hint="eastAsia"/>
          <w:sz w:val="32"/>
          <w:szCs w:val="32"/>
        </w:rPr>
        <w:t>违法行为，形成相互协作、联合执法、共同配合的良好整治局面。</w:t>
      </w:r>
    </w:p>
    <w:p w:rsidR="00A57830" w:rsidRDefault="00E17082" w:rsidP="00A578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4A0F">
        <w:rPr>
          <w:rFonts w:ascii="仿宋_GB2312" w:eastAsia="仿宋_GB2312" w:hint="eastAsia"/>
          <w:sz w:val="32"/>
          <w:szCs w:val="32"/>
        </w:rPr>
        <w:t>疏堵并举，加强引导。</w:t>
      </w:r>
      <w:r w:rsidR="004820E8" w:rsidRPr="00584A0F">
        <w:rPr>
          <w:rFonts w:ascii="仿宋_GB2312" w:eastAsia="仿宋_GB2312" w:hint="eastAsia"/>
          <w:sz w:val="32"/>
          <w:szCs w:val="32"/>
        </w:rPr>
        <w:t>坚持以人为本，加强人性化服务，增加便民设施。</w:t>
      </w:r>
      <w:r w:rsidR="000F6C97" w:rsidRPr="00584A0F">
        <w:rPr>
          <w:rFonts w:ascii="仿宋_GB2312" w:eastAsia="仿宋_GB2312" w:hint="eastAsia"/>
          <w:sz w:val="32"/>
          <w:szCs w:val="32"/>
        </w:rPr>
        <w:t>应加强公益</w:t>
      </w:r>
      <w:r w:rsidR="00F8629C" w:rsidRPr="00584A0F">
        <w:rPr>
          <w:rFonts w:ascii="仿宋_GB2312" w:eastAsia="仿宋_GB2312" w:hint="eastAsia"/>
          <w:sz w:val="32"/>
          <w:szCs w:val="32"/>
        </w:rPr>
        <w:t>性公共信息权威发布平台建设，不断完善、扩大发布覆盖面，形成市、镇（街道）</w:t>
      </w:r>
      <w:r w:rsidR="000F6C97" w:rsidRPr="00584A0F">
        <w:rPr>
          <w:rFonts w:ascii="仿宋_GB2312" w:eastAsia="仿宋_GB2312" w:hint="eastAsia"/>
          <w:sz w:val="32"/>
          <w:szCs w:val="32"/>
        </w:rPr>
        <w:t>、社区三级发布平台，满足群众需求。</w:t>
      </w:r>
      <w:r w:rsidR="005B405C" w:rsidRPr="00584A0F">
        <w:rPr>
          <w:rFonts w:ascii="仿宋_GB2312" w:eastAsia="仿宋_GB2312" w:hint="eastAsia"/>
          <w:sz w:val="32"/>
          <w:szCs w:val="32"/>
        </w:rPr>
        <w:t>在公园、</w:t>
      </w:r>
      <w:r w:rsidR="004820E8" w:rsidRPr="00584A0F">
        <w:rPr>
          <w:rFonts w:ascii="仿宋_GB2312" w:eastAsia="仿宋_GB2312" w:hint="eastAsia"/>
          <w:sz w:val="32"/>
          <w:szCs w:val="32"/>
        </w:rPr>
        <w:t>广场、商场人群聚集处，</w:t>
      </w:r>
      <w:r w:rsidR="005B405C" w:rsidRPr="00584A0F">
        <w:rPr>
          <w:rFonts w:ascii="仿宋_GB2312" w:eastAsia="仿宋_GB2312" w:hint="eastAsia"/>
          <w:sz w:val="32"/>
          <w:szCs w:val="32"/>
        </w:rPr>
        <w:t>住宅小区和单元门口设置信息发布栏，</w:t>
      </w:r>
      <w:proofErr w:type="gramStart"/>
      <w:r w:rsidR="005B405C" w:rsidRPr="00584A0F">
        <w:rPr>
          <w:rFonts w:ascii="仿宋_GB2312" w:eastAsia="仿宋_GB2312" w:hint="eastAsia"/>
          <w:sz w:val="32"/>
          <w:szCs w:val="32"/>
        </w:rPr>
        <w:t>为发布</w:t>
      </w:r>
      <w:proofErr w:type="gramEnd"/>
      <w:r w:rsidR="005B405C" w:rsidRPr="00584A0F">
        <w:rPr>
          <w:rFonts w:ascii="仿宋_GB2312" w:eastAsia="仿宋_GB2312" w:hint="eastAsia"/>
          <w:sz w:val="32"/>
          <w:szCs w:val="32"/>
        </w:rPr>
        <w:t>生活类信息提供</w:t>
      </w:r>
      <w:r w:rsidR="00F8629C" w:rsidRPr="00584A0F">
        <w:rPr>
          <w:rFonts w:ascii="仿宋_GB2312" w:eastAsia="仿宋_GB2312" w:hint="eastAsia"/>
          <w:sz w:val="32"/>
          <w:szCs w:val="32"/>
        </w:rPr>
        <w:t>合理空间，</w:t>
      </w:r>
      <w:r w:rsidR="00FC0F84" w:rsidRPr="00584A0F">
        <w:rPr>
          <w:rFonts w:ascii="仿宋_GB2312" w:eastAsia="仿宋_GB2312" w:hint="eastAsia"/>
          <w:sz w:val="32"/>
          <w:szCs w:val="32"/>
        </w:rPr>
        <w:t>引导群众正确发布信息</w:t>
      </w:r>
      <w:r w:rsidR="009930F7" w:rsidRPr="00584A0F">
        <w:rPr>
          <w:rFonts w:ascii="仿宋_GB2312" w:eastAsia="仿宋_GB2312" w:hint="eastAsia"/>
          <w:sz w:val="32"/>
          <w:szCs w:val="32"/>
        </w:rPr>
        <w:t>。</w:t>
      </w:r>
    </w:p>
    <w:p w:rsidR="00FC0F84" w:rsidRPr="00584A0F" w:rsidRDefault="00FC0F84" w:rsidP="00A578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4A0F">
        <w:rPr>
          <w:rFonts w:ascii="仿宋_GB2312" w:eastAsia="仿宋_GB2312" w:hint="eastAsia"/>
          <w:sz w:val="32"/>
          <w:szCs w:val="32"/>
        </w:rPr>
        <w:t>广泛宣传</w:t>
      </w:r>
      <w:r w:rsidR="00E17082" w:rsidRPr="00584A0F">
        <w:rPr>
          <w:rFonts w:ascii="仿宋_GB2312" w:eastAsia="仿宋_GB2312" w:hint="eastAsia"/>
          <w:sz w:val="32"/>
          <w:szCs w:val="32"/>
        </w:rPr>
        <w:t>，形成共识。</w:t>
      </w:r>
      <w:r w:rsidR="00887F90" w:rsidRPr="00584A0F">
        <w:rPr>
          <w:rFonts w:ascii="仿宋_GB2312" w:eastAsia="仿宋_GB2312" w:hint="eastAsia"/>
          <w:sz w:val="32"/>
          <w:szCs w:val="32"/>
        </w:rPr>
        <w:t>充分发挥传统媒体与现代媒体的作用，多角度、全方位宣传</w:t>
      </w:r>
      <w:r w:rsidR="009930F7" w:rsidRPr="00584A0F">
        <w:rPr>
          <w:rFonts w:ascii="仿宋_GB2312" w:eastAsia="仿宋_GB2312" w:hint="eastAsia"/>
          <w:sz w:val="32"/>
          <w:szCs w:val="32"/>
        </w:rPr>
        <w:t>城市牛皮癣</w:t>
      </w:r>
      <w:r w:rsidRPr="00584A0F">
        <w:rPr>
          <w:rFonts w:ascii="仿宋_GB2312" w:eastAsia="仿宋_GB2312" w:hint="eastAsia"/>
          <w:sz w:val="32"/>
          <w:szCs w:val="32"/>
        </w:rPr>
        <w:t>的社会危害及建设美丽</w:t>
      </w:r>
      <w:r w:rsidR="00E17082" w:rsidRPr="00584A0F">
        <w:rPr>
          <w:rFonts w:ascii="仿宋_GB2312" w:eastAsia="仿宋_GB2312" w:hint="eastAsia"/>
          <w:sz w:val="32"/>
          <w:szCs w:val="32"/>
        </w:rPr>
        <w:t>慈溪</w:t>
      </w:r>
      <w:r w:rsidR="009930F7" w:rsidRPr="00584A0F">
        <w:rPr>
          <w:rFonts w:ascii="仿宋_GB2312" w:eastAsia="仿宋_GB2312" w:hint="eastAsia"/>
          <w:sz w:val="32"/>
          <w:szCs w:val="32"/>
        </w:rPr>
        <w:t>的</w:t>
      </w:r>
      <w:r w:rsidR="00887F90" w:rsidRPr="00584A0F">
        <w:rPr>
          <w:rFonts w:ascii="仿宋_GB2312" w:eastAsia="仿宋_GB2312" w:hint="eastAsia"/>
          <w:sz w:val="32"/>
          <w:szCs w:val="32"/>
        </w:rPr>
        <w:t>重大意义，提高市民的文明素养，增强环境意识、文明意识</w:t>
      </w:r>
      <w:r w:rsidRPr="00584A0F">
        <w:rPr>
          <w:rFonts w:ascii="仿宋_GB2312" w:eastAsia="仿宋_GB2312" w:hint="eastAsia"/>
          <w:sz w:val="32"/>
          <w:szCs w:val="32"/>
        </w:rPr>
        <w:t>，营造</w:t>
      </w:r>
      <w:r w:rsidRPr="00584A0F">
        <w:rPr>
          <w:rFonts w:ascii="仿宋_GB2312" w:eastAsia="仿宋_GB2312" w:hint="eastAsia"/>
          <w:sz w:val="32"/>
          <w:szCs w:val="32"/>
        </w:rPr>
        <w:lastRenderedPageBreak/>
        <w:t>全民动员、群防群治的浓厚氛围，共同维护城市的美好形象。</w:t>
      </w:r>
      <w:r w:rsidR="00E17082" w:rsidRPr="00584A0F">
        <w:rPr>
          <w:rFonts w:ascii="仿宋_GB2312" w:eastAsia="仿宋_GB2312" w:hint="eastAsia"/>
          <w:sz w:val="32"/>
          <w:szCs w:val="32"/>
        </w:rPr>
        <w:t>同时加强对违法</w:t>
      </w:r>
      <w:r w:rsidR="009930F7" w:rsidRPr="00584A0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牛皮</w:t>
      </w:r>
      <w:r w:rsidR="009930F7" w:rsidRPr="00584A0F">
        <w:rPr>
          <w:rFonts w:ascii="仿宋_GB2312" w:eastAsia="仿宋_GB2312" w:hint="eastAsia"/>
          <w:sz w:val="32"/>
          <w:szCs w:val="32"/>
        </w:rPr>
        <w:t>癣</w:t>
      </w:r>
      <w:r w:rsidR="00E17082" w:rsidRPr="00584A0F">
        <w:rPr>
          <w:rFonts w:ascii="仿宋_GB2312" w:eastAsia="仿宋_GB2312" w:hint="eastAsia"/>
          <w:sz w:val="32"/>
          <w:szCs w:val="32"/>
        </w:rPr>
        <w:t>高发行业的法律宣传，提升企业社会责任和自律意识，引导企业自觉摒弃非法宣传手段</w:t>
      </w:r>
      <w:r w:rsidR="009930F7" w:rsidRPr="00584A0F">
        <w:rPr>
          <w:rFonts w:ascii="仿宋_GB2312" w:eastAsia="仿宋_GB2312" w:hint="eastAsia"/>
          <w:sz w:val="32"/>
          <w:szCs w:val="32"/>
        </w:rPr>
        <w:t>。</w:t>
      </w:r>
      <w:r w:rsidR="00164A6C" w:rsidRPr="00584A0F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sectPr w:rsidR="00FC0F84" w:rsidRPr="00584A0F" w:rsidSect="00584A0F">
      <w:pgSz w:w="11906" w:h="16838" w:code="9"/>
      <w:pgMar w:top="2098" w:right="1531" w:bottom="1985" w:left="1531" w:header="1021" w:footer="1588" w:gutter="0"/>
      <w:cols w:space="425"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73" w:rsidRDefault="005D7673" w:rsidP="00D55D9D">
      <w:r>
        <w:separator/>
      </w:r>
    </w:p>
  </w:endnote>
  <w:endnote w:type="continuationSeparator" w:id="1">
    <w:p w:rsidR="005D7673" w:rsidRDefault="005D7673" w:rsidP="00D5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73" w:rsidRDefault="005D7673" w:rsidP="00D55D9D">
      <w:r>
        <w:separator/>
      </w:r>
    </w:p>
  </w:footnote>
  <w:footnote w:type="continuationSeparator" w:id="1">
    <w:p w:rsidR="005D7673" w:rsidRDefault="005D7673" w:rsidP="00D5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D9D"/>
    <w:rsid w:val="00061846"/>
    <w:rsid w:val="000735EF"/>
    <w:rsid w:val="000E2900"/>
    <w:rsid w:val="000F6C97"/>
    <w:rsid w:val="001173AA"/>
    <w:rsid w:val="00164A6C"/>
    <w:rsid w:val="001A2E00"/>
    <w:rsid w:val="00246B05"/>
    <w:rsid w:val="00285BC4"/>
    <w:rsid w:val="002A3F5F"/>
    <w:rsid w:val="002E6E69"/>
    <w:rsid w:val="004820E8"/>
    <w:rsid w:val="004823F8"/>
    <w:rsid w:val="00496249"/>
    <w:rsid w:val="004A1556"/>
    <w:rsid w:val="004C557B"/>
    <w:rsid w:val="005239B2"/>
    <w:rsid w:val="00584A0F"/>
    <w:rsid w:val="005949BB"/>
    <w:rsid w:val="005B405C"/>
    <w:rsid w:val="005D584D"/>
    <w:rsid w:val="005D7673"/>
    <w:rsid w:val="00682C6B"/>
    <w:rsid w:val="0069309E"/>
    <w:rsid w:val="006E4CE0"/>
    <w:rsid w:val="007149A2"/>
    <w:rsid w:val="0074617E"/>
    <w:rsid w:val="007E3414"/>
    <w:rsid w:val="008518B6"/>
    <w:rsid w:val="00856CEE"/>
    <w:rsid w:val="00887F90"/>
    <w:rsid w:val="00944B83"/>
    <w:rsid w:val="00977223"/>
    <w:rsid w:val="009930F7"/>
    <w:rsid w:val="009C0DA0"/>
    <w:rsid w:val="009C3785"/>
    <w:rsid w:val="00A52705"/>
    <w:rsid w:val="00A54259"/>
    <w:rsid w:val="00A57830"/>
    <w:rsid w:val="00A6745C"/>
    <w:rsid w:val="00A96EC7"/>
    <w:rsid w:val="00AD79C7"/>
    <w:rsid w:val="00B00581"/>
    <w:rsid w:val="00B576B3"/>
    <w:rsid w:val="00B96651"/>
    <w:rsid w:val="00BD17DF"/>
    <w:rsid w:val="00BE5807"/>
    <w:rsid w:val="00C56DDF"/>
    <w:rsid w:val="00D23440"/>
    <w:rsid w:val="00D55D9D"/>
    <w:rsid w:val="00DE3310"/>
    <w:rsid w:val="00E025EF"/>
    <w:rsid w:val="00E17082"/>
    <w:rsid w:val="00E949B7"/>
    <w:rsid w:val="00ED109E"/>
    <w:rsid w:val="00F53235"/>
    <w:rsid w:val="00F7667A"/>
    <w:rsid w:val="00F8629C"/>
    <w:rsid w:val="00FA15D2"/>
    <w:rsid w:val="00FC0F84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2020-01-03T00:58:00Z</cp:lastPrinted>
  <dcterms:created xsi:type="dcterms:W3CDTF">2020-01-03T01:23:00Z</dcterms:created>
  <dcterms:modified xsi:type="dcterms:W3CDTF">2020-05-09T01:49:00Z</dcterms:modified>
</cp:coreProperties>
</file>