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89" w:rsidRDefault="0058677A" w:rsidP="0058677A">
      <w:pPr>
        <w:ind w:firstLine="720"/>
        <w:jc w:val="center"/>
        <w:rPr>
          <w:rFonts w:ascii="方正小标宋简体" w:eastAsia="方正小标宋简体" w:hAnsi="宋体" w:cs="Times New Roman" w:hint="eastAsia"/>
          <w:sz w:val="36"/>
          <w:szCs w:val="36"/>
        </w:rPr>
      </w:pPr>
      <w:r w:rsidRPr="00934408">
        <w:rPr>
          <w:rFonts w:ascii="方正小标宋简体" w:eastAsia="方正小标宋简体" w:hAnsi="Calibri" w:cs="Times New Roman" w:hint="eastAsia"/>
          <w:sz w:val="36"/>
          <w:szCs w:val="36"/>
        </w:rPr>
        <w:t>市</w:t>
      </w:r>
      <w:r>
        <w:rPr>
          <w:rFonts w:ascii="方正小标宋简体" w:eastAsia="方正小标宋简体" w:hAnsi="宋体" w:hint="eastAsia"/>
          <w:sz w:val="36"/>
          <w:szCs w:val="36"/>
        </w:rPr>
        <w:t>新市民服务中心</w:t>
      </w:r>
      <w:r w:rsidRPr="00934408">
        <w:rPr>
          <w:rFonts w:ascii="方正小标宋简体" w:eastAsia="方正小标宋简体" w:hAnsi="宋体" w:cs="Times New Roman" w:hint="eastAsia"/>
          <w:sz w:val="36"/>
          <w:szCs w:val="36"/>
        </w:rPr>
        <w:t>对市</w:t>
      </w:r>
      <w:r w:rsidR="00EA5789">
        <w:rPr>
          <w:rFonts w:ascii="方正小标宋简体" w:eastAsia="方正小标宋简体" w:hAnsi="宋体" w:cs="Times New Roman" w:hint="eastAsia"/>
          <w:sz w:val="36"/>
          <w:szCs w:val="36"/>
        </w:rPr>
        <w:t>人大十七届</w:t>
      </w:r>
      <w:r w:rsidR="00EA5789" w:rsidRPr="00EA5789">
        <w:rPr>
          <w:rFonts w:ascii="方正小标宋简体" w:eastAsia="方正小标宋简体" w:hAnsi="宋体" w:cs="Times New Roman" w:hint="eastAsia"/>
          <w:sz w:val="36"/>
          <w:szCs w:val="36"/>
        </w:rPr>
        <w:t>四次会议</w:t>
      </w:r>
    </w:p>
    <w:p w:rsidR="0058677A" w:rsidRPr="00934408" w:rsidRDefault="0058677A" w:rsidP="0058677A">
      <w:pPr>
        <w:ind w:firstLine="720"/>
        <w:jc w:val="center"/>
        <w:rPr>
          <w:rFonts w:ascii="方正小标宋简体" w:eastAsia="方正小标宋简体" w:hAnsi="宋体"/>
          <w:sz w:val="36"/>
          <w:szCs w:val="36"/>
        </w:rPr>
      </w:pPr>
      <w:r w:rsidRPr="00934408">
        <w:rPr>
          <w:rFonts w:ascii="方正小标宋简体" w:eastAsia="方正小标宋简体" w:hAnsi="宋体" w:cs="Times New Roman" w:hint="eastAsia"/>
          <w:sz w:val="36"/>
          <w:szCs w:val="36"/>
        </w:rPr>
        <w:t>第</w:t>
      </w:r>
      <w:r w:rsidR="00EA5789">
        <w:rPr>
          <w:rFonts w:ascii="方正小标宋简体" w:eastAsia="方正小标宋简体" w:hAnsi="宋体" w:cs="Times New Roman" w:hint="eastAsia"/>
          <w:sz w:val="36"/>
          <w:szCs w:val="36"/>
        </w:rPr>
        <w:t>306</w:t>
      </w:r>
      <w:r w:rsidRPr="00934408">
        <w:rPr>
          <w:rFonts w:ascii="方正小标宋简体" w:eastAsia="方正小标宋简体" w:hAnsi="宋体" w:cs="Times New Roman" w:hint="eastAsia"/>
          <w:sz w:val="36"/>
          <w:szCs w:val="36"/>
        </w:rPr>
        <w:t>号提案的协办意见</w:t>
      </w:r>
    </w:p>
    <w:p w:rsidR="0058677A" w:rsidRDefault="0058677A" w:rsidP="00EA5789">
      <w:pPr>
        <w:rPr>
          <w:rFonts w:ascii="仿宋_GB2312" w:eastAsia="仿宋_GB2312"/>
          <w:sz w:val="32"/>
          <w:szCs w:val="32"/>
        </w:rPr>
      </w:pPr>
      <w:r w:rsidRPr="0058677A">
        <w:rPr>
          <w:rFonts w:ascii="仿宋_GB2312" w:eastAsia="仿宋_GB2312" w:hint="eastAsia"/>
          <w:sz w:val="32"/>
          <w:szCs w:val="32"/>
        </w:rPr>
        <w:t>市综合执法局</w:t>
      </w:r>
      <w:r w:rsidRPr="00EA56B9">
        <w:rPr>
          <w:rFonts w:ascii="仿宋_GB2312" w:eastAsia="仿宋_GB2312" w:hint="eastAsia"/>
          <w:sz w:val="32"/>
          <w:szCs w:val="32"/>
        </w:rPr>
        <w:t>：</w:t>
      </w:r>
    </w:p>
    <w:p w:rsidR="0058677A" w:rsidRDefault="0058677A" w:rsidP="0058677A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陆亚君</w:t>
      </w:r>
      <w:r w:rsidRPr="00EA56B9">
        <w:rPr>
          <w:rFonts w:ascii="仿宋_GB2312" w:eastAsia="仿宋_GB2312" w:hint="eastAsia"/>
          <w:sz w:val="32"/>
          <w:szCs w:val="32"/>
        </w:rPr>
        <w:t>委员在</w:t>
      </w:r>
      <w:r w:rsidR="00EA5789" w:rsidRPr="00EA5789">
        <w:rPr>
          <w:rFonts w:ascii="仿宋_GB2312" w:eastAsia="仿宋_GB2312" w:hint="eastAsia"/>
          <w:sz w:val="32"/>
          <w:szCs w:val="32"/>
        </w:rPr>
        <w:t>市人大十七届</w:t>
      </w:r>
      <w:r w:rsidRPr="00EA56B9">
        <w:rPr>
          <w:rFonts w:ascii="仿宋_GB2312" w:eastAsia="仿宋_GB2312" w:hint="eastAsia"/>
          <w:sz w:val="32"/>
          <w:szCs w:val="32"/>
        </w:rPr>
        <w:t>四次会议期间提出的《关于进一步</w:t>
      </w:r>
      <w:r>
        <w:rPr>
          <w:rFonts w:ascii="仿宋_GB2312" w:eastAsia="仿宋_GB2312" w:hint="eastAsia"/>
          <w:sz w:val="32"/>
          <w:szCs w:val="32"/>
        </w:rPr>
        <w:t>提升农村环境卫生</w:t>
      </w:r>
      <w:r w:rsidRPr="00EA56B9">
        <w:rPr>
          <w:rFonts w:ascii="仿宋_GB2312" w:eastAsia="仿宋_GB2312" w:hint="eastAsia"/>
          <w:sz w:val="32"/>
          <w:szCs w:val="32"/>
        </w:rPr>
        <w:t>的建议》（第</w:t>
      </w:r>
      <w:r w:rsidR="00EA5789">
        <w:rPr>
          <w:rFonts w:ascii="仿宋_GB2312" w:eastAsia="仿宋_GB2312" w:hint="eastAsia"/>
          <w:sz w:val="32"/>
          <w:szCs w:val="32"/>
        </w:rPr>
        <w:t>306</w:t>
      </w:r>
      <w:r w:rsidRPr="00EA56B9">
        <w:rPr>
          <w:rFonts w:ascii="仿宋_GB2312" w:eastAsia="仿宋_GB2312" w:hint="eastAsia"/>
          <w:sz w:val="32"/>
          <w:szCs w:val="32"/>
        </w:rPr>
        <w:t>号）提案收悉。经研究，现就有关协办意见答复如下：</w:t>
      </w:r>
    </w:p>
    <w:p w:rsidR="0058677A" w:rsidRPr="00EA56B9" w:rsidRDefault="002F5EF2" w:rsidP="0058677A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一是</w:t>
      </w:r>
      <w:r w:rsidR="0058677A">
        <w:rPr>
          <w:rFonts w:ascii="仿宋_GB2312" w:eastAsia="仿宋_GB2312" w:hint="eastAsia"/>
          <w:sz w:val="32"/>
          <w:szCs w:val="32"/>
        </w:rPr>
        <w:t>督促流动人口做好垃圾分类。</w:t>
      </w:r>
      <w:r w:rsidR="00D118EE">
        <w:rPr>
          <w:rFonts w:ascii="仿宋_GB2312" w:eastAsia="仿宋_GB2312" w:hint="eastAsia"/>
          <w:sz w:val="32"/>
          <w:szCs w:val="32"/>
        </w:rPr>
        <w:t>一方面</w:t>
      </w:r>
      <w:r w:rsidR="00534B8B">
        <w:rPr>
          <w:rFonts w:ascii="仿宋_GB2312" w:eastAsia="仿宋_GB2312" w:hint="eastAsia"/>
          <w:sz w:val="32"/>
          <w:szCs w:val="32"/>
        </w:rPr>
        <w:t>协同</w:t>
      </w:r>
      <w:r w:rsidR="00E514CF">
        <w:rPr>
          <w:rFonts w:ascii="仿宋_GB2312" w:eastAsia="仿宋_GB2312" w:hint="eastAsia"/>
          <w:sz w:val="32"/>
          <w:szCs w:val="32"/>
        </w:rPr>
        <w:t>各镇（街道）加强对流动人口</w:t>
      </w:r>
      <w:r w:rsidR="00E514CF" w:rsidRPr="00E514CF">
        <w:rPr>
          <w:rFonts w:ascii="仿宋_GB2312" w:eastAsia="仿宋_GB2312" w:hint="eastAsia"/>
          <w:sz w:val="32"/>
          <w:szCs w:val="32"/>
        </w:rPr>
        <w:t>垃圾分类知识的普及</w:t>
      </w:r>
      <w:r w:rsidR="00534B8B">
        <w:rPr>
          <w:rFonts w:ascii="仿宋_GB2312" w:eastAsia="仿宋_GB2312" w:hint="eastAsia"/>
          <w:sz w:val="32"/>
          <w:szCs w:val="32"/>
        </w:rPr>
        <w:t>：</w:t>
      </w:r>
      <w:r w:rsidR="00E514CF" w:rsidRPr="00E514CF">
        <w:rPr>
          <w:rFonts w:ascii="仿宋_GB2312" w:eastAsia="仿宋_GB2312" w:hint="eastAsia"/>
          <w:sz w:val="32"/>
          <w:szCs w:val="32"/>
        </w:rPr>
        <w:t>在主要街道、</w:t>
      </w:r>
      <w:r w:rsidR="00E514CF">
        <w:rPr>
          <w:rFonts w:ascii="仿宋_GB2312" w:eastAsia="仿宋_GB2312" w:hint="eastAsia"/>
          <w:sz w:val="32"/>
          <w:szCs w:val="32"/>
        </w:rPr>
        <w:t>流动人口</w:t>
      </w:r>
      <w:r w:rsidR="00E514CF" w:rsidRPr="00E514CF">
        <w:rPr>
          <w:rFonts w:ascii="仿宋_GB2312" w:eastAsia="仿宋_GB2312" w:hint="eastAsia"/>
          <w:sz w:val="32"/>
          <w:szCs w:val="32"/>
        </w:rPr>
        <w:t>密集场所通过悬挂横幅、放置展板、播放LED电子屏、行驶流动传媒车等多种方式宣传</w:t>
      </w:r>
      <w:r w:rsidR="00E514CF">
        <w:rPr>
          <w:rFonts w:ascii="仿宋_GB2312" w:eastAsia="仿宋_GB2312" w:hint="eastAsia"/>
          <w:sz w:val="32"/>
          <w:szCs w:val="32"/>
        </w:rPr>
        <w:t>垃圾分类</w:t>
      </w:r>
      <w:r w:rsidR="00E514CF" w:rsidRPr="00E514CF">
        <w:rPr>
          <w:rFonts w:ascii="仿宋_GB2312" w:eastAsia="仿宋_GB2312" w:hint="eastAsia"/>
          <w:sz w:val="32"/>
          <w:szCs w:val="32"/>
        </w:rPr>
        <w:t>知识；组织开展</w:t>
      </w:r>
      <w:r w:rsidR="00E514CF">
        <w:rPr>
          <w:rFonts w:ascii="仿宋_GB2312" w:eastAsia="仿宋_GB2312" w:hint="eastAsia"/>
          <w:sz w:val="32"/>
          <w:szCs w:val="32"/>
        </w:rPr>
        <w:t>专项垃圾分类</w:t>
      </w:r>
      <w:r w:rsidR="00534B8B">
        <w:rPr>
          <w:rFonts w:ascii="仿宋_GB2312" w:eastAsia="仿宋_GB2312" w:hint="eastAsia"/>
          <w:sz w:val="32"/>
          <w:szCs w:val="32"/>
        </w:rPr>
        <w:t>知识</w:t>
      </w:r>
      <w:r w:rsidR="00E514CF" w:rsidRPr="00E514CF">
        <w:rPr>
          <w:rFonts w:ascii="仿宋_GB2312" w:eastAsia="仿宋_GB2312" w:hint="eastAsia"/>
          <w:sz w:val="32"/>
          <w:szCs w:val="32"/>
        </w:rPr>
        <w:t>讲座</w:t>
      </w:r>
      <w:r w:rsidR="00534B8B">
        <w:rPr>
          <w:rFonts w:ascii="仿宋_GB2312" w:eastAsia="仿宋_GB2312" w:hint="eastAsia"/>
          <w:sz w:val="32"/>
          <w:szCs w:val="32"/>
        </w:rPr>
        <w:t>，并在现场发放印有垃圾分类相关知识的实物宣传品，如环保购物袋、</w:t>
      </w:r>
      <w:r w:rsidR="00D118EE">
        <w:rPr>
          <w:rFonts w:ascii="仿宋_GB2312" w:eastAsia="仿宋_GB2312" w:hint="eastAsia"/>
          <w:sz w:val="32"/>
          <w:szCs w:val="32"/>
        </w:rPr>
        <w:t>分类垃圾桶等；在“我在慈溪”微信公众号中开设垃圾分类相关的素质教育培训内容，同时配以相应的知识竞答，并提供一定的奖品。另一方面以和促会为载体，通过担任兼职网格员的和促会骨干及其他和促会成员，不定期走访查验，督促流动人口做好垃圾分类，对于不合格的，进行劝导并帮助其做好本次</w:t>
      </w:r>
      <w:r w:rsidR="00E22175">
        <w:rPr>
          <w:rFonts w:ascii="仿宋_GB2312" w:eastAsia="仿宋_GB2312" w:hint="eastAsia"/>
          <w:sz w:val="32"/>
          <w:szCs w:val="32"/>
        </w:rPr>
        <w:t>垃圾</w:t>
      </w:r>
      <w:r w:rsidR="00D118EE">
        <w:rPr>
          <w:rFonts w:ascii="仿宋_GB2312" w:eastAsia="仿宋_GB2312" w:hint="eastAsia"/>
          <w:sz w:val="32"/>
          <w:szCs w:val="32"/>
        </w:rPr>
        <w:t>分类，对于做得好的，给与一定的生活用品奖励。</w:t>
      </w:r>
    </w:p>
    <w:p w:rsidR="004568F8" w:rsidRDefault="00E22175" w:rsidP="00074703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二是加快流动人口集中居住地项目建设。</w:t>
      </w:r>
      <w:r w:rsidR="004568F8">
        <w:rPr>
          <w:rFonts w:ascii="仿宋_GB2312" w:eastAsia="仿宋_GB2312" w:hint="eastAsia"/>
          <w:sz w:val="32"/>
          <w:szCs w:val="32"/>
        </w:rPr>
        <w:t>协助企业及镇（街道）做好</w:t>
      </w:r>
      <w:r w:rsidR="00E44841" w:rsidRPr="00E44841">
        <w:rPr>
          <w:rFonts w:ascii="仿宋_GB2312" w:eastAsia="仿宋_GB2312" w:hint="eastAsia"/>
          <w:sz w:val="32"/>
          <w:szCs w:val="32"/>
        </w:rPr>
        <w:t>流动人口集中居住项目</w:t>
      </w:r>
      <w:r w:rsidR="004568F8">
        <w:rPr>
          <w:rFonts w:ascii="仿宋_GB2312" w:eastAsia="仿宋_GB2312" w:hint="eastAsia"/>
          <w:sz w:val="32"/>
          <w:szCs w:val="32"/>
        </w:rPr>
        <w:t>的调研和协调工作</w:t>
      </w:r>
      <w:r w:rsidR="00E44841" w:rsidRPr="00E44841">
        <w:rPr>
          <w:rFonts w:ascii="仿宋_GB2312" w:eastAsia="仿宋_GB2312" w:hint="eastAsia"/>
          <w:sz w:val="32"/>
          <w:szCs w:val="32"/>
        </w:rPr>
        <w:t>，</w:t>
      </w:r>
      <w:r w:rsidR="004568F8">
        <w:rPr>
          <w:rFonts w:ascii="仿宋_GB2312" w:eastAsia="仿宋_GB2312" w:hint="eastAsia"/>
          <w:sz w:val="32"/>
          <w:szCs w:val="32"/>
        </w:rPr>
        <w:t>设置合理的户型及卫生设施，集中居住地</w:t>
      </w:r>
      <w:r w:rsidR="004568F8">
        <w:rPr>
          <w:rFonts w:ascii="仿宋_GB2312" w:eastAsia="仿宋_GB2312" w:hAnsi="仿宋_GB2312" w:cs="仿宋_GB2312" w:hint="eastAsia"/>
          <w:sz w:val="32"/>
          <w:szCs w:val="32"/>
        </w:rPr>
        <w:t>实施统一的物业管理，</w:t>
      </w:r>
      <w:r w:rsidR="004568F8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提升园区规范化、专业化管理服务水平，建设完善智慧消防、安全生产、环保处理、仓储物流、给水排水、电力通信等基础设施，配套提供必要的宿舍食堂、文化休闲等生产生活服务设施。</w:t>
      </w:r>
    </w:p>
    <w:p w:rsidR="00074703" w:rsidRPr="00EA56B9" w:rsidRDefault="00074703" w:rsidP="00074703">
      <w:pPr>
        <w:ind w:firstLine="645"/>
        <w:rPr>
          <w:rFonts w:ascii="仿宋_GB2312" w:eastAsia="仿宋_GB2312"/>
          <w:sz w:val="32"/>
          <w:szCs w:val="32"/>
        </w:rPr>
      </w:pPr>
      <w:r w:rsidRPr="00EA56B9">
        <w:rPr>
          <w:rFonts w:ascii="仿宋_GB2312" w:eastAsia="仿宋_GB2312" w:hint="eastAsia"/>
          <w:sz w:val="32"/>
          <w:szCs w:val="32"/>
        </w:rPr>
        <w:t>以上意见供参考。</w:t>
      </w:r>
    </w:p>
    <w:p w:rsidR="00074703" w:rsidRPr="00EA56B9" w:rsidRDefault="00074703" w:rsidP="00074703">
      <w:pPr>
        <w:ind w:firstLine="645"/>
        <w:rPr>
          <w:rFonts w:ascii="仿宋_GB2312" w:eastAsia="仿宋_GB2312"/>
          <w:sz w:val="32"/>
          <w:szCs w:val="32"/>
        </w:rPr>
      </w:pPr>
      <w:r w:rsidRPr="00EA56B9">
        <w:rPr>
          <w:rFonts w:ascii="仿宋_GB2312" w:eastAsia="仿宋_GB2312" w:hint="eastAsia"/>
          <w:sz w:val="32"/>
          <w:szCs w:val="32"/>
        </w:rPr>
        <w:t>最后，敬请转达我们对</w:t>
      </w:r>
      <w:r>
        <w:rPr>
          <w:rFonts w:ascii="仿宋_GB2312" w:eastAsia="仿宋_GB2312" w:hint="eastAsia"/>
          <w:sz w:val="32"/>
          <w:szCs w:val="32"/>
        </w:rPr>
        <w:t>陆亚君</w:t>
      </w:r>
      <w:r w:rsidRPr="00EA56B9">
        <w:rPr>
          <w:rFonts w:ascii="仿宋_GB2312" w:eastAsia="仿宋_GB2312" w:hint="eastAsia"/>
          <w:sz w:val="32"/>
          <w:szCs w:val="32"/>
        </w:rPr>
        <w:t>委员关心和支持新市民服务管理工作的衷心感谢。</w:t>
      </w:r>
    </w:p>
    <w:p w:rsidR="00074703" w:rsidRPr="00EA56B9" w:rsidRDefault="00074703" w:rsidP="00074703">
      <w:pPr>
        <w:ind w:firstLine="645"/>
        <w:rPr>
          <w:rFonts w:ascii="仿宋_GB2312" w:eastAsia="仿宋_GB2312"/>
          <w:sz w:val="32"/>
          <w:szCs w:val="32"/>
        </w:rPr>
      </w:pPr>
      <w:r w:rsidRPr="00EA56B9">
        <w:rPr>
          <w:rFonts w:ascii="仿宋_GB2312" w:eastAsia="仿宋_GB2312" w:hint="eastAsia"/>
          <w:sz w:val="32"/>
          <w:szCs w:val="32"/>
        </w:rPr>
        <w:t>（联系人：陈奇    联系电话：777790）</w:t>
      </w:r>
    </w:p>
    <w:p w:rsidR="00074703" w:rsidRPr="00074703" w:rsidRDefault="00074703" w:rsidP="00074703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CB47CD" w:rsidRPr="004568F8" w:rsidRDefault="00DE6EE8" w:rsidP="0095110A">
      <w:pPr>
        <w:ind w:firstLine="420"/>
      </w:pPr>
    </w:p>
    <w:sectPr w:rsidR="00CB47CD" w:rsidRPr="004568F8" w:rsidSect="005868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EE8" w:rsidRDefault="00DE6EE8" w:rsidP="00EA5789">
      <w:pPr>
        <w:ind w:firstLine="420"/>
      </w:pPr>
      <w:r>
        <w:separator/>
      </w:r>
    </w:p>
  </w:endnote>
  <w:endnote w:type="continuationSeparator" w:id="1">
    <w:p w:rsidR="00DE6EE8" w:rsidRDefault="00DE6EE8" w:rsidP="00EA5789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789" w:rsidRDefault="00EA578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789" w:rsidRDefault="00EA578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789" w:rsidRDefault="00EA57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EE8" w:rsidRDefault="00DE6EE8" w:rsidP="00EA5789">
      <w:pPr>
        <w:ind w:firstLine="420"/>
      </w:pPr>
      <w:r>
        <w:separator/>
      </w:r>
    </w:p>
  </w:footnote>
  <w:footnote w:type="continuationSeparator" w:id="1">
    <w:p w:rsidR="00DE6EE8" w:rsidRDefault="00DE6EE8" w:rsidP="00EA5789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789" w:rsidRDefault="00EA578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789" w:rsidRDefault="00EA578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789" w:rsidRDefault="00EA578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677A"/>
    <w:rsid w:val="00074703"/>
    <w:rsid w:val="002F5EF2"/>
    <w:rsid w:val="00371BB3"/>
    <w:rsid w:val="004568F8"/>
    <w:rsid w:val="00534B8B"/>
    <w:rsid w:val="0058677A"/>
    <w:rsid w:val="00586828"/>
    <w:rsid w:val="006975D9"/>
    <w:rsid w:val="00734EEC"/>
    <w:rsid w:val="0095110A"/>
    <w:rsid w:val="00B20835"/>
    <w:rsid w:val="00C40053"/>
    <w:rsid w:val="00D118EE"/>
    <w:rsid w:val="00DD5C3E"/>
    <w:rsid w:val="00DE6EE8"/>
    <w:rsid w:val="00E22175"/>
    <w:rsid w:val="00E44841"/>
    <w:rsid w:val="00E514CF"/>
    <w:rsid w:val="00EA5789"/>
    <w:rsid w:val="00FB2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7A"/>
    <w:pPr>
      <w:widowControl w:val="0"/>
      <w:ind w:firstLineChars="0" w:firstLine="0"/>
      <w:jc w:val="both"/>
    </w:pPr>
  </w:style>
  <w:style w:type="paragraph" w:styleId="1">
    <w:name w:val="heading 1"/>
    <w:basedOn w:val="a"/>
    <w:link w:val="1Char"/>
    <w:uiPriority w:val="9"/>
    <w:qFormat/>
    <w:rsid w:val="00734EE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34EEC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734EEC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EA5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A578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A57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A57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2020-08-07T09:22:00Z</cp:lastPrinted>
  <dcterms:created xsi:type="dcterms:W3CDTF">2020-08-07T06:59:00Z</dcterms:created>
  <dcterms:modified xsi:type="dcterms:W3CDTF">2020-08-07T09:31:00Z</dcterms:modified>
</cp:coreProperties>
</file>