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人大</w:t>
      </w:r>
      <w:r>
        <w:rPr>
          <w:rFonts w:ascii="方正小标宋简体" w:eastAsia="方正小标宋简体" w:hAnsi="宋体" w:hint="eastAsia"/>
          <w:sz w:val="44"/>
          <w:szCs w:val="44"/>
        </w:rPr>
        <w:t>十一届</w:t>
      </w:r>
      <w:r w:rsidR="002761BE">
        <w:rPr>
          <w:rFonts w:ascii="方正小标宋简体" w:eastAsia="方正小标宋简体" w:hAnsi="宋体" w:hint="eastAsia"/>
          <w:sz w:val="44"/>
          <w:szCs w:val="44"/>
        </w:rPr>
        <w:t>五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 w:rsidR="00C420AC">
        <w:rPr>
          <w:rFonts w:ascii="方正小标宋简体" w:eastAsia="方正小标宋简体" w:hAnsi="宋体" w:hint="eastAsia"/>
          <w:sz w:val="44"/>
          <w:szCs w:val="44"/>
        </w:rPr>
        <w:t>1</w:t>
      </w:r>
      <w:r w:rsidR="00E605C2">
        <w:rPr>
          <w:rFonts w:ascii="方正小标宋简体" w:eastAsia="方正小标宋简体" w:hAnsi="宋体" w:hint="eastAsia"/>
          <w:sz w:val="44"/>
          <w:szCs w:val="44"/>
        </w:rPr>
        <w:t>43</w:t>
      </w:r>
      <w:r>
        <w:rPr>
          <w:rFonts w:ascii="方正小标宋简体" w:eastAsia="方正小标宋简体" w:hAnsi="宋体" w:hint="eastAsia"/>
          <w:sz w:val="44"/>
          <w:szCs w:val="44"/>
        </w:rPr>
        <w:t>号</w:t>
      </w:r>
      <w:r w:rsidR="00452D09">
        <w:rPr>
          <w:rFonts w:ascii="方正小标宋简体" w:eastAsia="方正小标宋简体" w:hAnsi="宋体" w:hint="eastAsia"/>
          <w:sz w:val="44"/>
          <w:szCs w:val="44"/>
        </w:rPr>
        <w:t>建议</w:t>
      </w:r>
      <w:r>
        <w:rPr>
          <w:rFonts w:ascii="方正小标宋简体" w:eastAsia="方正小标宋简体" w:hAnsi="宋体" w:hint="eastAsia"/>
          <w:sz w:val="44"/>
          <w:szCs w:val="44"/>
        </w:rPr>
        <w:t>的协办意见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E61BCA" w:rsidRDefault="001A5862" w:rsidP="00E61BCA">
      <w:pPr>
        <w:pStyle w:val="a5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</w:t>
      </w:r>
      <w:r w:rsidR="00E605C2">
        <w:rPr>
          <w:rFonts w:ascii="仿宋_GB2312" w:eastAsia="仿宋_GB2312" w:hAnsi="宋体" w:hint="eastAsia"/>
          <w:sz w:val="32"/>
          <w:szCs w:val="32"/>
        </w:rPr>
        <w:t>教育局</w:t>
      </w:r>
      <w:r w:rsidR="00E61BCA">
        <w:rPr>
          <w:rFonts w:ascii="仿宋_GB2312" w:eastAsia="仿宋_GB2312" w:hAnsi="宋体" w:hint="eastAsia"/>
          <w:sz w:val="32"/>
          <w:szCs w:val="32"/>
        </w:rPr>
        <w:t>：</w:t>
      </w:r>
    </w:p>
    <w:p w:rsidR="00E61BCA" w:rsidRPr="00615510" w:rsidRDefault="00D13B7C" w:rsidP="00615510">
      <w:pPr>
        <w:spacing w:line="70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3A0EF5">
        <w:rPr>
          <w:rFonts w:ascii="仿宋_GB2312" w:eastAsia="仿宋_GB2312" w:hAnsi="宋体" w:hint="eastAsia"/>
          <w:sz w:val="32"/>
          <w:szCs w:val="32"/>
        </w:rPr>
        <w:t>就有关</w:t>
      </w:r>
      <w:r w:rsidR="00452D09">
        <w:rPr>
          <w:rFonts w:ascii="仿宋_GB2312" w:eastAsia="仿宋_GB2312" w:hAnsi="宋体" w:hint="eastAsia"/>
          <w:sz w:val="32"/>
          <w:szCs w:val="32"/>
        </w:rPr>
        <w:t>代表</w:t>
      </w:r>
      <w:r w:rsidR="00E61BCA">
        <w:rPr>
          <w:rFonts w:ascii="仿宋_GB2312" w:eastAsia="仿宋_GB2312" w:hAnsi="宋体" w:hint="eastAsia"/>
          <w:sz w:val="32"/>
          <w:szCs w:val="32"/>
        </w:rPr>
        <w:t>在市</w:t>
      </w:r>
      <w:r w:rsidR="00452D09">
        <w:rPr>
          <w:rFonts w:ascii="仿宋_GB2312" w:eastAsia="仿宋_GB2312" w:hAnsi="宋体" w:hint="eastAsia"/>
          <w:sz w:val="32"/>
          <w:szCs w:val="32"/>
        </w:rPr>
        <w:t>人大</w:t>
      </w:r>
      <w:r w:rsidR="00E61BCA">
        <w:rPr>
          <w:rFonts w:ascii="仿宋_GB2312" w:eastAsia="仿宋_GB2312" w:hAnsi="宋体" w:hint="eastAsia"/>
          <w:sz w:val="32"/>
          <w:szCs w:val="32"/>
        </w:rPr>
        <w:t>十一届</w:t>
      </w:r>
      <w:r w:rsidR="008A30F2">
        <w:rPr>
          <w:rFonts w:ascii="仿宋_GB2312" w:eastAsia="仿宋_GB2312" w:hAnsi="宋体" w:hint="eastAsia"/>
          <w:sz w:val="32"/>
          <w:szCs w:val="32"/>
        </w:rPr>
        <w:t>五</w:t>
      </w:r>
      <w:r w:rsidR="00E61BCA">
        <w:rPr>
          <w:rFonts w:ascii="仿宋_GB2312" w:eastAsia="仿宋_GB2312" w:hAnsi="宋体" w:hint="eastAsia"/>
          <w:sz w:val="32"/>
          <w:szCs w:val="32"/>
        </w:rPr>
        <w:t>次会议大会期间提出的《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关于</w:t>
      </w:r>
      <w:r w:rsidR="00E605C2">
        <w:rPr>
          <w:rFonts w:ascii="仿宋_GB2312" w:eastAsia="仿宋_GB2312" w:hAnsi="宋体" w:hint="eastAsia"/>
          <w:sz w:val="32"/>
          <w:szCs w:val="32"/>
        </w:rPr>
        <w:t>全面禁止在校中小学生在校园使用手机等电子产品</w:t>
      </w:r>
      <w:r w:rsidR="0042200A" w:rsidRPr="0042200A">
        <w:rPr>
          <w:rFonts w:ascii="仿宋_GB2312" w:eastAsia="仿宋_GB2312" w:hAnsi="宋体" w:hint="eastAsia"/>
          <w:sz w:val="32"/>
          <w:szCs w:val="32"/>
        </w:rPr>
        <w:t>的建议</w:t>
      </w:r>
      <w:r w:rsidR="00E61BCA">
        <w:rPr>
          <w:rFonts w:ascii="仿宋_GB2312" w:eastAsia="仿宋_GB2312" w:hAnsi="宋体" w:hint="eastAsia"/>
          <w:sz w:val="32"/>
          <w:szCs w:val="32"/>
        </w:rPr>
        <w:t>》（第</w:t>
      </w:r>
      <w:r w:rsidR="00E605C2">
        <w:rPr>
          <w:rFonts w:ascii="仿宋_GB2312" w:eastAsia="仿宋_GB2312" w:hAnsi="宋体" w:hint="eastAsia"/>
          <w:sz w:val="32"/>
          <w:szCs w:val="32"/>
        </w:rPr>
        <w:t>143</w:t>
      </w:r>
      <w:r w:rsidR="00E61BCA">
        <w:rPr>
          <w:rFonts w:ascii="仿宋_GB2312" w:eastAsia="仿宋_GB2312" w:hAnsi="宋体" w:hint="eastAsia"/>
          <w:sz w:val="32"/>
          <w:szCs w:val="32"/>
        </w:rPr>
        <w:t>号）</w:t>
      </w:r>
      <w:r w:rsidR="00452D09">
        <w:rPr>
          <w:rFonts w:ascii="仿宋_GB2312" w:eastAsia="仿宋_GB2312" w:hAnsi="宋体" w:hint="eastAsia"/>
          <w:sz w:val="32"/>
          <w:szCs w:val="32"/>
        </w:rPr>
        <w:t>建议</w:t>
      </w:r>
      <w:r w:rsidR="00E61BCA">
        <w:rPr>
          <w:rFonts w:ascii="仿宋_GB2312" w:eastAsia="仿宋_GB2312" w:hAnsi="宋体" w:hint="eastAsia"/>
          <w:sz w:val="32"/>
          <w:szCs w:val="32"/>
        </w:rPr>
        <w:t>收悉。经研究，现就有关协办意见答复如下：</w:t>
      </w:r>
    </w:p>
    <w:p w:rsidR="00A87833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kern w:val="2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市委宣传部高度重视</w:t>
      </w:r>
      <w:r w:rsidR="00452D09">
        <w:rPr>
          <w:rFonts w:ascii="仿宋_GB2312" w:eastAsia="仿宋_GB2312" w:hAnsi="宋体" w:hint="eastAsia"/>
          <w:kern w:val="2"/>
          <w:sz w:val="32"/>
          <w:szCs w:val="32"/>
        </w:rPr>
        <w:t>代表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提出的建议，</w:t>
      </w:r>
      <w:r>
        <w:rPr>
          <w:rFonts w:ascii="仿宋_GB2312" w:eastAsia="仿宋_GB2312" w:hAnsi="宋体" w:hint="eastAsia"/>
          <w:kern w:val="2"/>
          <w:sz w:val="32"/>
          <w:szCs w:val="32"/>
        </w:rPr>
        <w:t>结合</w:t>
      </w:r>
      <w:r>
        <w:rPr>
          <w:rFonts w:ascii="仿宋_GB2312" w:eastAsia="仿宋_GB2312" w:hAnsi="宋体"/>
          <w:kern w:val="2"/>
          <w:sz w:val="32"/>
          <w:szCs w:val="32"/>
        </w:rPr>
        <w:t>工作职责</w:t>
      </w:r>
      <w:r w:rsidR="008A30F2">
        <w:rPr>
          <w:rFonts w:ascii="仿宋_GB2312" w:eastAsia="仿宋_GB2312" w:hAnsi="宋体" w:hint="eastAsia"/>
          <w:kern w:val="2"/>
          <w:sz w:val="32"/>
          <w:szCs w:val="32"/>
        </w:rPr>
        <w:t>，指导和督促业务主管部门、市融媒体中心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努力做好相关宣传工作：</w:t>
      </w:r>
    </w:p>
    <w:p w:rsidR="002818BC" w:rsidRPr="002818BC" w:rsidRDefault="00930657" w:rsidP="00535065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一是加强正面引导宣传，通过动态报道、深度报道、典型报道等多种形式，大力宣传我市</w:t>
      </w:r>
      <w:r w:rsidR="001A5862">
        <w:rPr>
          <w:rFonts w:ascii="仿宋_GB2312" w:eastAsia="仿宋_GB2312" w:hAnsi="宋体" w:hint="eastAsia"/>
          <w:kern w:val="2"/>
          <w:sz w:val="32"/>
          <w:szCs w:val="32"/>
        </w:rPr>
        <w:t>开展的各项工作，提炼我市的相关工作经验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。二是创新宣传模式，充分运用H5、微视频、微电影等</w:t>
      </w:r>
      <w:r>
        <w:rPr>
          <w:rFonts w:ascii="仿宋_GB2312" w:eastAsia="仿宋_GB2312" w:hAnsi="宋体" w:hint="eastAsia"/>
          <w:kern w:val="2"/>
          <w:sz w:val="32"/>
          <w:szCs w:val="32"/>
        </w:rPr>
        <w:t>宣传</w:t>
      </w:r>
      <w:r w:rsidRPr="00930657">
        <w:rPr>
          <w:rFonts w:ascii="仿宋_GB2312" w:eastAsia="仿宋_GB2312" w:hAnsi="宋体" w:hint="eastAsia"/>
          <w:kern w:val="2"/>
          <w:sz w:val="32"/>
          <w:szCs w:val="32"/>
        </w:rPr>
        <w:t>模式，</w:t>
      </w:r>
      <w:r>
        <w:rPr>
          <w:rFonts w:ascii="仿宋_GB2312" w:eastAsia="仿宋_GB2312" w:hAnsi="宋体" w:hint="eastAsia"/>
          <w:kern w:val="2"/>
          <w:sz w:val="32"/>
          <w:szCs w:val="32"/>
        </w:rPr>
        <w:t>利用</w:t>
      </w:r>
      <w:r>
        <w:rPr>
          <w:rFonts w:ascii="仿宋_GB2312" w:eastAsia="仿宋_GB2312" w:hAnsi="宋体"/>
          <w:kern w:val="2"/>
          <w:sz w:val="32"/>
          <w:szCs w:val="32"/>
        </w:rPr>
        <w:t>慈晓、慈溪发布等新媒体矩阵，形成</w:t>
      </w:r>
      <w:r>
        <w:rPr>
          <w:rFonts w:ascii="仿宋_GB2312" w:eastAsia="仿宋_GB2312" w:hAnsi="宋体" w:hint="eastAsia"/>
          <w:kern w:val="2"/>
          <w:sz w:val="32"/>
          <w:szCs w:val="32"/>
        </w:rPr>
        <w:t>最强</w:t>
      </w:r>
      <w:r>
        <w:rPr>
          <w:rFonts w:ascii="仿宋_GB2312" w:eastAsia="仿宋_GB2312" w:hAnsi="宋体"/>
          <w:kern w:val="2"/>
          <w:sz w:val="32"/>
          <w:szCs w:val="32"/>
        </w:rPr>
        <w:t>氛围</w:t>
      </w:r>
      <w:r w:rsidRPr="00930657">
        <w:rPr>
          <w:rFonts w:ascii="仿宋_GB2312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kern w:val="2"/>
          <w:sz w:val="32"/>
          <w:szCs w:val="32"/>
        </w:rPr>
        <w:t>三</w:t>
      </w:r>
      <w:r w:rsidR="00A87833">
        <w:rPr>
          <w:rFonts w:ascii="仿宋_GB2312" w:eastAsia="仿宋_GB2312" w:hAnsi="仿宋_GB2312" w:cs="仿宋_GB2312" w:hint="eastAsia"/>
          <w:kern w:val="2"/>
          <w:sz w:val="32"/>
          <w:szCs w:val="32"/>
        </w:rPr>
        <w:t>是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做好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宣传教育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针对</w:t>
      </w:r>
      <w:r w:rsidR="00E605C2">
        <w:rPr>
          <w:rFonts w:ascii="仿宋_GB2312" w:eastAsia="仿宋_GB2312" w:hAnsi="仿宋_GB2312" w:cs="仿宋_GB2312" w:hint="eastAsia"/>
          <w:kern w:val="2"/>
          <w:sz w:val="32"/>
          <w:szCs w:val="32"/>
        </w:rPr>
        <w:t>中小学学校</w:t>
      </w:r>
      <w:r w:rsidR="00C420AC">
        <w:rPr>
          <w:rFonts w:ascii="仿宋_GB2312" w:eastAsia="仿宋_GB2312" w:hAnsi="仿宋_GB2312" w:cs="仿宋_GB2312" w:hint="eastAsia"/>
          <w:kern w:val="2"/>
          <w:sz w:val="32"/>
          <w:szCs w:val="32"/>
        </w:rPr>
        <w:t>管理中</w:t>
      </w:r>
      <w:r w:rsidR="00E605C2">
        <w:rPr>
          <w:rFonts w:ascii="仿宋_GB2312" w:eastAsia="仿宋_GB2312" w:hAnsi="仿宋_GB2312" w:cs="仿宋_GB2312" w:hint="eastAsia"/>
          <w:kern w:val="2"/>
          <w:sz w:val="32"/>
          <w:szCs w:val="32"/>
        </w:rPr>
        <w:t>出现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的问题，联合</w:t>
      </w:r>
      <w:r w:rsidR="00E605C2">
        <w:rPr>
          <w:rFonts w:ascii="仿宋_GB2312" w:eastAsia="仿宋_GB2312" w:hAnsi="仿宋_GB2312" w:cs="仿宋_GB2312" w:hint="eastAsia"/>
          <w:kern w:val="2"/>
          <w:sz w:val="32"/>
          <w:szCs w:val="32"/>
        </w:rPr>
        <w:t>教育等</w:t>
      </w:r>
      <w:r w:rsidR="00D13B7C">
        <w:rPr>
          <w:rFonts w:ascii="仿宋_GB2312" w:eastAsia="仿宋_GB2312" w:hAnsi="仿宋_GB2312" w:cs="仿宋_GB2312" w:hint="eastAsia"/>
          <w:kern w:val="2"/>
          <w:sz w:val="32"/>
          <w:szCs w:val="32"/>
        </w:rPr>
        <w:t>相关部门做好科普宣传教育工作</w:t>
      </w:r>
      <w:r w:rsidR="00D13B7C">
        <w:rPr>
          <w:rFonts w:ascii="仿宋_GB2312" w:eastAsia="仿宋_GB2312" w:hAnsi="仿宋_GB2312" w:cs="仿宋_GB2312"/>
          <w:kern w:val="2"/>
          <w:sz w:val="32"/>
          <w:szCs w:val="32"/>
        </w:rPr>
        <w:t>。</w:t>
      </w:r>
    </w:p>
    <w:p w:rsidR="00E61BCA" w:rsidRDefault="00E61BCA" w:rsidP="00E61BCA">
      <w:pPr>
        <w:pStyle w:val="a5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  <w:r w:rsidR="00535065">
        <w:rPr>
          <w:rFonts w:ascii="仿宋_GB2312" w:eastAsia="仿宋_GB2312" w:hAnsi="宋体" w:hint="eastAsia"/>
          <w:sz w:val="32"/>
          <w:szCs w:val="32"/>
        </w:rPr>
        <w:t>。</w:t>
      </w:r>
    </w:p>
    <w:p w:rsidR="00535065" w:rsidRDefault="00535065" w:rsidP="00E605C2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E61BCA" w:rsidRDefault="00E61BCA" w:rsidP="00E61BCA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中共慈溪市委宣传部</w:t>
      </w:r>
    </w:p>
    <w:p w:rsidR="00535065" w:rsidRDefault="005D4CE3" w:rsidP="00A87833">
      <w:pPr>
        <w:pStyle w:val="a5"/>
        <w:spacing w:before="0" w:beforeAutospacing="0" w:after="0" w:afterAutospacing="0" w:line="560" w:lineRule="exact"/>
        <w:ind w:firstLineChars="1650" w:firstLine="52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</w:t>
      </w:r>
      <w:r w:rsidR="008A30F2">
        <w:rPr>
          <w:rFonts w:ascii="仿宋_GB2312" w:eastAsia="仿宋_GB2312" w:hAnsi="宋体" w:hint="eastAsia"/>
          <w:sz w:val="32"/>
          <w:szCs w:val="32"/>
        </w:rPr>
        <w:t>1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年</w:t>
      </w:r>
      <w:r w:rsidR="008A30F2">
        <w:rPr>
          <w:rFonts w:ascii="仿宋_GB2312" w:eastAsia="仿宋_GB2312" w:hAnsi="宋体" w:hint="eastAsia"/>
          <w:sz w:val="32"/>
          <w:szCs w:val="32"/>
        </w:rPr>
        <w:t>4</w:t>
      </w:r>
      <w:r w:rsidR="00E61BCA">
        <w:rPr>
          <w:rFonts w:ascii="仿宋_GB2312" w:eastAsia="仿宋_GB2312" w:hAnsi="宋体" w:hint="eastAsia"/>
          <w:sz w:val="32"/>
          <w:szCs w:val="32"/>
        </w:rPr>
        <w:t xml:space="preserve"> 月</w:t>
      </w:r>
      <w:r w:rsidR="008A30F2">
        <w:rPr>
          <w:rFonts w:ascii="仿宋_GB2312" w:eastAsia="仿宋_GB2312" w:hAnsi="宋体" w:hint="eastAsia"/>
          <w:sz w:val="32"/>
          <w:szCs w:val="32"/>
        </w:rPr>
        <w:t>26</w:t>
      </w:r>
      <w:r w:rsidR="00E61BCA">
        <w:rPr>
          <w:rFonts w:ascii="仿宋_GB2312" w:eastAsia="仿宋_GB2312" w:hAnsi="宋体" w:hint="eastAsia"/>
          <w:sz w:val="32"/>
          <w:szCs w:val="32"/>
        </w:rPr>
        <w:t>日</w:t>
      </w:r>
    </w:p>
    <w:p w:rsidR="00535065" w:rsidRDefault="00535065" w:rsidP="00A87833">
      <w:pPr>
        <w:pStyle w:val="a5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</w:p>
    <w:p w:rsidR="0041521B" w:rsidRDefault="00E61BCA" w:rsidP="00E61BCA">
      <w:r>
        <w:rPr>
          <w:rFonts w:ascii="仿宋_GB2312" w:eastAsia="仿宋_GB2312" w:hAnsi="宋体" w:hint="eastAsia"/>
          <w:sz w:val="32"/>
          <w:szCs w:val="32"/>
        </w:rPr>
        <w:t xml:space="preserve">（联系人：: </w:t>
      </w:r>
      <w:r w:rsidR="005D4CE3">
        <w:rPr>
          <w:rFonts w:ascii="仿宋_GB2312" w:eastAsia="仿宋_GB2312" w:hAnsi="宋体" w:hint="eastAsia"/>
          <w:sz w:val="32"/>
          <w:szCs w:val="32"/>
        </w:rPr>
        <w:t>邵  滢</w:t>
      </w:r>
      <w:r>
        <w:rPr>
          <w:rFonts w:ascii="仿宋_GB2312" w:eastAsia="仿宋_GB2312" w:hAnsi="宋体" w:hint="eastAsia"/>
          <w:sz w:val="32"/>
          <w:szCs w:val="32"/>
        </w:rPr>
        <w:t xml:space="preserve"> ，联系电话：</w:t>
      </w:r>
      <w:r w:rsidR="005D4CE3">
        <w:rPr>
          <w:rFonts w:ascii="仿宋_GB2312" w:eastAsia="仿宋_GB2312" w:hAnsi="宋体"/>
          <w:sz w:val="32"/>
          <w:szCs w:val="32"/>
        </w:rPr>
        <w:t>8928128</w:t>
      </w:r>
      <w:r w:rsidR="008A30F2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</w:p>
    <w:sectPr w:rsidR="0041521B" w:rsidSect="00D65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FB4" w:rsidRDefault="00267FB4" w:rsidP="00E61BCA">
      <w:r>
        <w:separator/>
      </w:r>
    </w:p>
  </w:endnote>
  <w:endnote w:type="continuationSeparator" w:id="1">
    <w:p w:rsidR="00267FB4" w:rsidRDefault="00267FB4" w:rsidP="00E61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FB4" w:rsidRDefault="00267FB4" w:rsidP="00E61BCA">
      <w:r>
        <w:separator/>
      </w:r>
    </w:p>
  </w:footnote>
  <w:footnote w:type="continuationSeparator" w:id="1">
    <w:p w:rsidR="00267FB4" w:rsidRDefault="00267FB4" w:rsidP="00E61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E2"/>
    <w:rsid w:val="00036CE2"/>
    <w:rsid w:val="000809B3"/>
    <w:rsid w:val="001A5862"/>
    <w:rsid w:val="001E5100"/>
    <w:rsid w:val="002479A3"/>
    <w:rsid w:val="00267FB4"/>
    <w:rsid w:val="002761BE"/>
    <w:rsid w:val="002818BC"/>
    <w:rsid w:val="003115C0"/>
    <w:rsid w:val="0035555F"/>
    <w:rsid w:val="003667A2"/>
    <w:rsid w:val="003A0EF5"/>
    <w:rsid w:val="003A5616"/>
    <w:rsid w:val="003D19A3"/>
    <w:rsid w:val="0041521B"/>
    <w:rsid w:val="0042200A"/>
    <w:rsid w:val="00452D09"/>
    <w:rsid w:val="00487DDD"/>
    <w:rsid w:val="00535065"/>
    <w:rsid w:val="005D4CE3"/>
    <w:rsid w:val="00615510"/>
    <w:rsid w:val="00676FB7"/>
    <w:rsid w:val="00815B77"/>
    <w:rsid w:val="00836651"/>
    <w:rsid w:val="00887974"/>
    <w:rsid w:val="008A30F2"/>
    <w:rsid w:val="008C2D9A"/>
    <w:rsid w:val="00930657"/>
    <w:rsid w:val="0095761D"/>
    <w:rsid w:val="00A60052"/>
    <w:rsid w:val="00A87833"/>
    <w:rsid w:val="00B90FDE"/>
    <w:rsid w:val="00C160AE"/>
    <w:rsid w:val="00C21B24"/>
    <w:rsid w:val="00C22907"/>
    <w:rsid w:val="00C420AC"/>
    <w:rsid w:val="00C654AE"/>
    <w:rsid w:val="00C6632E"/>
    <w:rsid w:val="00D13B7C"/>
    <w:rsid w:val="00D32D83"/>
    <w:rsid w:val="00D65239"/>
    <w:rsid w:val="00E13511"/>
    <w:rsid w:val="00E472D3"/>
    <w:rsid w:val="00E5509F"/>
    <w:rsid w:val="00E605C2"/>
    <w:rsid w:val="00E61BCA"/>
    <w:rsid w:val="00E761E8"/>
    <w:rsid w:val="00EA07CF"/>
    <w:rsid w:val="00FB6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BC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1B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1B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1B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1BCA"/>
    <w:rPr>
      <w:sz w:val="18"/>
      <w:szCs w:val="18"/>
    </w:rPr>
  </w:style>
  <w:style w:type="paragraph" w:styleId="a5">
    <w:name w:val="Normal (Web)"/>
    <w:basedOn w:val="a"/>
    <w:rsid w:val="00E61BC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63</Words>
  <Characters>363</Characters>
  <Application>Microsoft Office Word</Application>
  <DocSecurity>0</DocSecurity>
  <Lines>3</Lines>
  <Paragraphs>1</Paragraphs>
  <ScaleCrop>false</ScaleCrop>
  <Company>P R C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AutoBVT</cp:lastModifiedBy>
  <cp:revision>19</cp:revision>
  <dcterms:created xsi:type="dcterms:W3CDTF">2020-07-02T08:36:00Z</dcterms:created>
  <dcterms:modified xsi:type="dcterms:W3CDTF">2021-04-26T06:57:00Z</dcterms:modified>
</cp:coreProperties>
</file>