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1A" w:rsidRDefault="000D231A" w:rsidP="000D231A">
      <w:pPr>
        <w:jc w:val="center"/>
        <w:rPr>
          <w:rFonts w:ascii="黑体" w:eastAsia="黑体"/>
          <w:sz w:val="36"/>
          <w:szCs w:val="36"/>
        </w:rPr>
      </w:pPr>
      <w:r w:rsidRPr="00C8231B">
        <w:rPr>
          <w:rFonts w:ascii="黑体" w:eastAsia="黑体" w:hint="eastAsia"/>
          <w:sz w:val="36"/>
          <w:szCs w:val="36"/>
        </w:rPr>
        <w:t>关于市第</w:t>
      </w:r>
      <w:r>
        <w:rPr>
          <w:rFonts w:ascii="黑体" w:eastAsia="黑体" w:hint="eastAsia"/>
          <w:sz w:val="36"/>
          <w:szCs w:val="36"/>
        </w:rPr>
        <w:t>十七</w:t>
      </w:r>
      <w:r w:rsidRPr="00C8231B">
        <w:rPr>
          <w:rFonts w:ascii="黑体" w:eastAsia="黑体" w:hint="eastAsia"/>
          <w:sz w:val="36"/>
          <w:szCs w:val="36"/>
        </w:rPr>
        <w:t>届人大第</w:t>
      </w:r>
      <w:r>
        <w:rPr>
          <w:rFonts w:ascii="黑体" w:eastAsia="黑体" w:hint="eastAsia"/>
          <w:sz w:val="36"/>
          <w:szCs w:val="36"/>
        </w:rPr>
        <w:t>二</w:t>
      </w:r>
      <w:r w:rsidRPr="00C8231B">
        <w:rPr>
          <w:rFonts w:ascii="黑体" w:eastAsia="黑体" w:hint="eastAsia"/>
          <w:sz w:val="36"/>
          <w:szCs w:val="36"/>
        </w:rPr>
        <w:t>次会议第</w:t>
      </w:r>
      <w:r>
        <w:rPr>
          <w:rFonts w:ascii="黑体" w:eastAsia="黑体" w:hint="eastAsia"/>
          <w:sz w:val="36"/>
          <w:szCs w:val="36"/>
        </w:rPr>
        <w:t>264</w:t>
      </w:r>
      <w:r w:rsidRPr="00C8231B">
        <w:rPr>
          <w:rFonts w:ascii="黑体" w:eastAsia="黑体" w:hint="eastAsia"/>
          <w:sz w:val="36"/>
          <w:szCs w:val="36"/>
        </w:rPr>
        <w:t>号建议</w:t>
      </w:r>
    </w:p>
    <w:p w:rsidR="000D231A" w:rsidRPr="00C8231B" w:rsidRDefault="000D231A" w:rsidP="000D231A">
      <w:pPr>
        <w:jc w:val="center"/>
        <w:rPr>
          <w:rFonts w:ascii="黑体" w:eastAsia="黑体"/>
          <w:sz w:val="36"/>
          <w:szCs w:val="36"/>
        </w:rPr>
      </w:pPr>
      <w:r w:rsidRPr="00C8231B">
        <w:rPr>
          <w:rFonts w:ascii="黑体" w:eastAsia="黑体" w:hint="eastAsia"/>
          <w:sz w:val="36"/>
          <w:szCs w:val="36"/>
        </w:rPr>
        <w:t>协办意见的函</w:t>
      </w:r>
    </w:p>
    <w:p w:rsidR="000D231A" w:rsidRPr="001406AB" w:rsidRDefault="000D231A" w:rsidP="000D231A">
      <w:pPr>
        <w:jc w:val="center"/>
        <w:rPr>
          <w:rFonts w:ascii="仿宋_GB2312" w:eastAsia="仿宋_GB2312"/>
          <w:sz w:val="32"/>
          <w:szCs w:val="32"/>
        </w:rPr>
      </w:pPr>
    </w:p>
    <w:p w:rsidR="000D231A" w:rsidRDefault="000D231A" w:rsidP="000D231A">
      <w:pPr>
        <w:tabs>
          <w:tab w:val="left" w:pos="5145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农机</w:t>
      </w:r>
      <w:r>
        <w:rPr>
          <w:rFonts w:ascii="仿宋_GB2312" w:eastAsia="仿宋_GB2312" w:hint="eastAsia"/>
          <w:sz w:val="32"/>
          <w:szCs w:val="32"/>
        </w:rPr>
        <w:t>局:</w:t>
      </w:r>
    </w:p>
    <w:p w:rsidR="000D231A" w:rsidRDefault="000D231A" w:rsidP="000D231A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231A">
        <w:rPr>
          <w:rFonts w:ascii="仿宋_GB2312" w:eastAsia="仿宋_GB2312" w:hint="eastAsia"/>
          <w:sz w:val="32"/>
          <w:szCs w:val="32"/>
        </w:rPr>
        <w:t>曹青云</w:t>
      </w:r>
      <w:r>
        <w:rPr>
          <w:rFonts w:ascii="仿宋_GB2312" w:eastAsia="仿宋_GB2312" w:hint="eastAsia"/>
          <w:sz w:val="32"/>
          <w:szCs w:val="32"/>
        </w:rPr>
        <w:t>代表提出的</w:t>
      </w:r>
      <w:r w:rsidRPr="001406AB">
        <w:rPr>
          <w:rFonts w:ascii="仿宋_GB2312" w:eastAsia="仿宋_GB2312" w:hint="eastAsia"/>
          <w:sz w:val="32"/>
          <w:szCs w:val="32"/>
        </w:rPr>
        <w:t>《</w:t>
      </w:r>
      <w:r w:rsidRPr="000D231A">
        <w:rPr>
          <w:rFonts w:ascii="仿宋_GB2312" w:eastAsia="仿宋_GB2312" w:hint="eastAsia"/>
          <w:sz w:val="32"/>
          <w:szCs w:val="32"/>
        </w:rPr>
        <w:t>关于加大农业冷库建设支持力度的建议</w:t>
      </w:r>
      <w:r w:rsidRPr="001406AB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已</w:t>
      </w:r>
      <w:r w:rsidRPr="001406AB">
        <w:rPr>
          <w:rFonts w:ascii="仿宋_GB2312" w:eastAsia="仿宋_GB2312" w:hint="eastAsia"/>
          <w:sz w:val="32"/>
          <w:szCs w:val="32"/>
        </w:rPr>
        <w:t>收悉，现提出如下协办意见：</w:t>
      </w:r>
    </w:p>
    <w:p w:rsidR="000440E1" w:rsidRDefault="000440E1" w:rsidP="000440E1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一、我市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/>
          <w:sz w:val="32"/>
          <w:szCs w:val="32"/>
        </w:rPr>
        <w:t>产政策中目前有对冷库的扶持，主要体现在</w:t>
      </w:r>
      <w:r>
        <w:rPr>
          <w:rFonts w:ascii="仿宋_GB2312" w:eastAsia="仿宋_GB2312" w:hint="eastAsia"/>
          <w:sz w:val="32"/>
          <w:szCs w:val="32"/>
        </w:rPr>
        <w:t>2017年我市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产扶持政策《关于加快整合优化涉农资金全面推进农业现代化的若干政策意见》（慈党办〔2017〕44号）文</w:t>
      </w:r>
      <w:r>
        <w:rPr>
          <w:rFonts w:ascii="仿宋_GB2312" w:eastAsia="仿宋_GB2312"/>
          <w:sz w:val="32"/>
          <w:szCs w:val="32"/>
        </w:rPr>
        <w:t>件中</w:t>
      </w:r>
      <w:r>
        <w:rPr>
          <w:rFonts w:ascii="仿宋_GB2312" w:eastAsia="仿宋_GB2312" w:hint="eastAsia"/>
          <w:sz w:val="32"/>
          <w:szCs w:val="32"/>
        </w:rPr>
        <w:t>，1、</w:t>
      </w:r>
      <w:r w:rsidRPr="00A547BE">
        <w:rPr>
          <w:rFonts w:ascii="仿宋_GB2312" w:eastAsia="仿宋_GB2312" w:hint="eastAsia"/>
          <w:sz w:val="32"/>
          <w:szCs w:val="32"/>
        </w:rPr>
        <w:t>特色园区建设补</w:t>
      </w:r>
      <w:r w:rsidRPr="00A547BE">
        <w:rPr>
          <w:rFonts w:ascii="仿宋_GB2312" w:eastAsia="仿宋_GB2312"/>
          <w:sz w:val="32"/>
          <w:szCs w:val="32"/>
        </w:rPr>
        <w:t>助</w:t>
      </w:r>
      <w:r w:rsidRPr="00A547BE">
        <w:rPr>
          <w:rFonts w:ascii="仿宋_GB2312" w:eastAsia="仿宋_GB2312" w:hint="eastAsia"/>
          <w:sz w:val="32"/>
          <w:szCs w:val="32"/>
        </w:rPr>
        <w:t>，按投资额的40%予以补助，最高不超过200万元。</w:t>
      </w:r>
      <w:r>
        <w:rPr>
          <w:rFonts w:ascii="仿宋_GB2312" w:eastAsia="仿宋_GB2312" w:hint="eastAsia"/>
          <w:sz w:val="32"/>
          <w:szCs w:val="32"/>
        </w:rPr>
        <w:t>其中</w:t>
      </w:r>
      <w:r>
        <w:rPr>
          <w:rFonts w:ascii="仿宋_GB2312" w:eastAsia="仿宋_GB2312"/>
          <w:sz w:val="32"/>
          <w:szCs w:val="32"/>
        </w:rPr>
        <w:t>冷库建设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/>
          <w:sz w:val="32"/>
          <w:szCs w:val="32"/>
        </w:rPr>
        <w:t>作为</w:t>
      </w:r>
      <w:r>
        <w:rPr>
          <w:rFonts w:ascii="仿宋_GB2312" w:eastAsia="仿宋_GB2312" w:hint="eastAsia"/>
          <w:sz w:val="32"/>
          <w:szCs w:val="32"/>
        </w:rPr>
        <w:t>建</w:t>
      </w:r>
      <w:r>
        <w:rPr>
          <w:rFonts w:ascii="仿宋_GB2312" w:eastAsia="仿宋_GB2312"/>
          <w:sz w:val="32"/>
          <w:szCs w:val="32"/>
        </w:rPr>
        <w:t>设内容。</w:t>
      </w:r>
      <w:r w:rsidRPr="00A547BE">
        <w:rPr>
          <w:rFonts w:ascii="仿宋_GB2312" w:eastAsia="仿宋_GB2312" w:hint="eastAsia"/>
          <w:sz w:val="32"/>
          <w:szCs w:val="32"/>
        </w:rPr>
        <w:t>2、</w:t>
      </w:r>
      <w:r w:rsidRPr="00A547BE">
        <w:rPr>
          <w:rFonts w:ascii="仿宋_GB2312" w:eastAsia="仿宋_GB2312"/>
          <w:sz w:val="32"/>
          <w:szCs w:val="32"/>
        </w:rPr>
        <w:t>农机购</w:t>
      </w:r>
      <w:r w:rsidRPr="00A547BE">
        <w:rPr>
          <w:rFonts w:ascii="仿宋_GB2312" w:eastAsia="仿宋_GB2312" w:hint="eastAsia"/>
          <w:sz w:val="32"/>
          <w:szCs w:val="32"/>
        </w:rPr>
        <w:t>置</w:t>
      </w:r>
      <w:r w:rsidRPr="00A547BE">
        <w:rPr>
          <w:rFonts w:ascii="仿宋_GB2312" w:eastAsia="仿宋_GB2312"/>
          <w:sz w:val="32"/>
          <w:szCs w:val="32"/>
        </w:rPr>
        <w:t>补助，</w:t>
      </w:r>
      <w:r w:rsidRPr="00A547BE">
        <w:rPr>
          <w:rFonts w:ascii="仿宋_GB2312" w:eastAsia="仿宋_GB2312" w:hint="eastAsia"/>
          <w:sz w:val="32"/>
          <w:szCs w:val="32"/>
        </w:rPr>
        <w:t>购置宁波市补贴机具品目内的农机具按上级补贴标准执行。购置列入宁波市新型农机试验示范与推广补贴机具的，对其中符合慈溪本地实际的机具，按上级定额补贴的30%</w:t>
      </w:r>
      <w:r>
        <w:rPr>
          <w:rFonts w:ascii="仿宋_GB2312" w:eastAsia="仿宋_GB2312" w:hint="eastAsia"/>
          <w:sz w:val="32"/>
          <w:szCs w:val="32"/>
        </w:rPr>
        <w:t>给予追加补贴，</w:t>
      </w:r>
      <w:proofErr w:type="gramStart"/>
      <w:r>
        <w:rPr>
          <w:rFonts w:ascii="仿宋_GB2312" w:eastAsia="仿宋_GB2312" w:hint="eastAsia"/>
          <w:sz w:val="32"/>
          <w:szCs w:val="32"/>
        </w:rPr>
        <w:t>含相</w:t>
      </w:r>
      <w:r>
        <w:rPr>
          <w:rFonts w:ascii="仿宋_GB2312" w:eastAsia="仿宋_GB2312"/>
          <w:sz w:val="32"/>
          <w:szCs w:val="32"/>
        </w:rPr>
        <w:t>关</w:t>
      </w:r>
      <w:proofErr w:type="gramEnd"/>
      <w:r>
        <w:rPr>
          <w:rFonts w:ascii="仿宋_GB2312" w:eastAsia="仿宋_GB2312"/>
          <w:sz w:val="32"/>
          <w:szCs w:val="32"/>
        </w:rPr>
        <w:t>冷库补助政策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440E1" w:rsidRDefault="000440E1" w:rsidP="000440E1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二、2018年</w:t>
      </w:r>
      <w:r>
        <w:rPr>
          <w:rFonts w:ascii="仿宋_GB2312" w:eastAsia="仿宋_GB2312"/>
          <w:sz w:val="32"/>
          <w:szCs w:val="32"/>
        </w:rPr>
        <w:t>扶持政策目前尚未制定，我市将根据财力情况</w:t>
      </w:r>
      <w:r>
        <w:rPr>
          <w:rFonts w:ascii="仿宋_GB2312" w:eastAsia="仿宋_GB2312" w:hint="eastAsia"/>
          <w:sz w:val="32"/>
          <w:szCs w:val="32"/>
        </w:rPr>
        <w:t>和整体计</w:t>
      </w:r>
      <w:r>
        <w:rPr>
          <w:rFonts w:ascii="仿宋_GB2312" w:eastAsia="仿宋_GB2312"/>
          <w:sz w:val="32"/>
          <w:szCs w:val="32"/>
        </w:rPr>
        <w:t>划</w:t>
      </w:r>
      <w:r>
        <w:rPr>
          <w:rFonts w:ascii="仿宋_GB2312" w:eastAsia="仿宋_GB2312" w:hint="eastAsia"/>
          <w:sz w:val="32"/>
          <w:szCs w:val="32"/>
        </w:rPr>
        <w:t>另</w:t>
      </w:r>
      <w:r>
        <w:rPr>
          <w:rFonts w:ascii="仿宋_GB2312" w:eastAsia="仿宋_GB2312"/>
          <w:sz w:val="32"/>
          <w:szCs w:val="32"/>
        </w:rPr>
        <w:t>行确定如何开展扶持。</w:t>
      </w:r>
    </w:p>
    <w:p w:rsidR="000D231A" w:rsidRDefault="000D231A" w:rsidP="000440E1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D231A" w:rsidRDefault="000D231A" w:rsidP="000440E1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</w:t>
      </w:r>
      <w:proofErr w:type="gramStart"/>
      <w:r>
        <w:rPr>
          <w:rFonts w:ascii="仿宋_GB2312" w:eastAsia="仿宋_GB2312" w:hint="eastAsia"/>
          <w:sz w:val="32"/>
          <w:szCs w:val="32"/>
        </w:rPr>
        <w:t>张忆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联系电话：63837147）</w:t>
      </w:r>
    </w:p>
    <w:p w:rsidR="000D231A" w:rsidRDefault="000D231A" w:rsidP="000440E1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D231A" w:rsidRDefault="000D231A" w:rsidP="000D231A">
      <w:pPr>
        <w:tabs>
          <w:tab w:val="left" w:pos="5145"/>
        </w:tabs>
        <w:wordWrap w:val="0"/>
        <w:spacing w:line="6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慈溪市财政局   </w:t>
      </w:r>
      <w:bookmarkStart w:id="0" w:name="_GoBack"/>
      <w:bookmarkEnd w:id="0"/>
    </w:p>
    <w:p w:rsidR="000D231A" w:rsidRDefault="000D231A" w:rsidP="000D231A">
      <w:pPr>
        <w:tabs>
          <w:tab w:val="left" w:pos="5145"/>
        </w:tabs>
        <w:wordWrap w:val="0"/>
        <w:spacing w:line="6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2018年5月7日 </w:t>
      </w:r>
    </w:p>
    <w:p w:rsidR="000440E1" w:rsidRPr="002D6F01" w:rsidRDefault="000440E1" w:rsidP="000D231A">
      <w:pPr>
        <w:tabs>
          <w:tab w:val="left" w:pos="5145"/>
        </w:tabs>
        <w:spacing w:line="600" w:lineRule="exact"/>
        <w:rPr>
          <w:rFonts w:ascii="仿宋_GB2312" w:eastAsia="仿宋_GB2312"/>
          <w:sz w:val="32"/>
          <w:szCs w:val="32"/>
        </w:rPr>
      </w:pPr>
    </w:p>
    <w:sectPr w:rsidR="000440E1" w:rsidRPr="002D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1"/>
    <w:rsid w:val="000440E1"/>
    <w:rsid w:val="000D231A"/>
    <w:rsid w:val="002D6F01"/>
    <w:rsid w:val="00DD462E"/>
    <w:rsid w:val="00E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23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23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23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2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Company>cxds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张忆</dc:creator>
  <cp:keywords/>
  <dc:description/>
  <cp:lastModifiedBy>沈蓓</cp:lastModifiedBy>
  <cp:revision>5</cp:revision>
  <dcterms:created xsi:type="dcterms:W3CDTF">2018-05-07T07:43:00Z</dcterms:created>
  <dcterms:modified xsi:type="dcterms:W3CDTF">2018-05-08T02:44:00Z</dcterms:modified>
</cp:coreProperties>
</file>