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6F7DE" w14:textId="77777777" w:rsidR="003F1D29" w:rsidRDefault="003F1D29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</w:rPr>
      </w:pPr>
    </w:p>
    <w:p w14:paraId="7D66F7DF" w14:textId="77777777" w:rsidR="003F1D29" w:rsidRDefault="003F1D29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</w:rPr>
      </w:pPr>
    </w:p>
    <w:p w14:paraId="7D66F7E0" w14:textId="77777777" w:rsidR="003F1D29" w:rsidRDefault="003D3C5E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44"/>
          <w:szCs w:val="44"/>
        </w:rPr>
      </w:pPr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关于鼓励慈溪市华侨留学生对慈溪市文化输出、促进工业企业发展的建议</w:t>
      </w:r>
    </w:p>
    <w:p w14:paraId="7D66F7E1" w14:textId="77777777" w:rsidR="003F1D29" w:rsidRDefault="003F1D29">
      <w:pPr>
        <w:spacing w:line="560" w:lineRule="exact"/>
        <w:rPr>
          <w:rFonts w:ascii="楷体_GB2312" w:eastAsia="楷体_GB2312" w:hAnsiTheme="majorEastAsia" w:cs="方正小标宋简体"/>
        </w:rPr>
      </w:pPr>
    </w:p>
    <w:p w14:paraId="7D66F7E2" w14:textId="77777777" w:rsidR="003F1D29" w:rsidRDefault="003D3C5E">
      <w:pPr>
        <w:spacing w:line="560" w:lineRule="exact"/>
        <w:rPr>
          <w:rFonts w:ascii="楷体_GB2312" w:eastAsia="楷体_GB2312" w:hAnsiTheme="majorEastAsia" w:cs="方正小标宋简体"/>
        </w:rPr>
      </w:pPr>
      <w:r>
        <w:rPr>
          <w:rFonts w:ascii="楷体_GB2312" w:eastAsia="楷体_GB2312" w:hAnsiTheme="majorEastAsia" w:cs="方正小标宋简体" w:hint="eastAsia"/>
        </w:rPr>
        <w:t>领衔代表：</w:t>
      </w:r>
      <w:proofErr w:type="gramStart"/>
      <w:r>
        <w:rPr>
          <w:rFonts w:ascii="楷体_GB2312" w:eastAsia="楷体_GB2312" w:hAnsiTheme="majorEastAsia" w:cs="方正小标宋简体" w:hint="eastAsia"/>
        </w:rPr>
        <w:t>徐孟锦</w:t>
      </w:r>
      <w:proofErr w:type="gramEnd"/>
    </w:p>
    <w:p w14:paraId="7D66F7E3" w14:textId="77777777" w:rsidR="003F1D29" w:rsidRDefault="003D3C5E">
      <w:pPr>
        <w:spacing w:line="560" w:lineRule="exact"/>
        <w:rPr>
          <w:rFonts w:ascii="楷体_GB2312" w:eastAsia="楷体_GB2312" w:hAnsiTheme="majorEastAsia" w:cs="方正小标宋简体"/>
        </w:rPr>
      </w:pPr>
      <w:r>
        <w:rPr>
          <w:rFonts w:ascii="楷体_GB2312" w:eastAsia="楷体_GB2312" w:hAnsi="仿宋" w:cs="方正小标宋简体"/>
          <w:szCs w:val="40"/>
        </w:rPr>
        <w:t>附议代表：</w:t>
      </w:r>
    </w:p>
    <w:p w14:paraId="7D66F7E4" w14:textId="77777777" w:rsidR="003F1D29" w:rsidRDefault="003F1D29">
      <w:pPr>
        <w:spacing w:line="560" w:lineRule="exact"/>
        <w:ind w:firstLineChars="200" w:firstLine="640"/>
        <w:rPr>
          <w:rFonts w:ascii="仿宋_GB2312" w:hAnsi="仿宋"/>
        </w:rPr>
      </w:pPr>
    </w:p>
    <w:p w14:paraId="7D66F7E5" w14:textId="77777777" w:rsidR="003F1D29" w:rsidRDefault="003D3C5E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近年，随着国内工业、农产品的发展迅速，物质输出和文化输出都非常重要。慈溪市工业文化是指伴随着工业化进程而形成的、渗透到工业发展中的物质文化、制度文化和精神文化的总和。其中，物质文化的主要表现为产品的文化，如“各类家用电器”、“工艺品文化”“时装文化”“工业遗址”等，例如上林湖青瓷遗址、慈溪杨梅等农副产品、工业产品等。</w:t>
      </w:r>
    </w:p>
    <w:p w14:paraId="7D66F7E6" w14:textId="77777777" w:rsidR="003F1D29" w:rsidRDefault="003D3C5E">
      <w:pPr>
        <w:spacing w:line="560" w:lineRule="exact"/>
        <w:ind w:firstLineChars="200" w:firstLine="640"/>
        <w:rPr>
          <w:rFonts w:ascii="仿宋_GB2312" w:hAnsi="仿宋"/>
        </w:rPr>
      </w:pPr>
      <w:r>
        <w:rPr>
          <w:rFonts w:ascii="仿宋_GB2312" w:hAnsi="仿宋" w:hint="eastAsia"/>
        </w:rPr>
        <w:t>要让慈溪市文化多维度的增加知名度，使我们的各类工业产品、农业产品多渠道的输出到国外，其中华侨及留学生就是很好的媒介之一。中国学生走出国门，除了鼓励把国外的知识技能带回国内，也要鼓励国外学习、就业的华侨积极宣传慈溪青瓷文化及农业工业的各类产品，更进一步地发展慈溪农业工业经济。为此，特向政府建议对慈溪籍的华侨及留学生进行组织和奖励政策。</w:t>
      </w:r>
    </w:p>
    <w:p w14:paraId="7D66F7E7" w14:textId="77777777" w:rsidR="003F1D29" w:rsidRPr="00D24CD2" w:rsidRDefault="003D3C5E">
      <w:pPr>
        <w:spacing w:line="560" w:lineRule="exact"/>
        <w:ind w:firstLineChars="200" w:firstLine="640"/>
        <w:rPr>
          <w:rFonts w:ascii="仿宋_GB2312" w:hAnsi="黑体" w:cs="黑体" w:hint="eastAsia"/>
        </w:rPr>
      </w:pPr>
      <w:bookmarkStart w:id="0" w:name="_GoBack"/>
      <w:r w:rsidRPr="00D24CD2">
        <w:rPr>
          <w:rFonts w:ascii="仿宋_GB2312" w:hAnsi="黑体" w:cs="黑体" w:hint="eastAsia"/>
        </w:rPr>
        <w:t>建议如下：</w:t>
      </w:r>
    </w:p>
    <w:bookmarkEnd w:id="0"/>
    <w:p w14:paraId="7D66F7E8" w14:textId="77777777" w:rsidR="003F1D29" w:rsidRDefault="003D3C5E" w:rsidP="003D3C5E">
      <w:pPr>
        <w:spacing w:line="560" w:lineRule="exact"/>
        <w:ind w:firstLineChars="200" w:firstLine="640"/>
        <w:rPr>
          <w:rFonts w:ascii="仿宋_GB2312" w:hAnsi="仿宋"/>
        </w:rPr>
      </w:pPr>
      <w:r w:rsidRPr="003D3C5E">
        <w:rPr>
          <w:rFonts w:ascii="仿宋_GB2312" w:hAnsi="仿宋" w:cs="方正小标宋简体" w:hint="eastAsia"/>
          <w:bCs/>
          <w:szCs w:val="40"/>
        </w:rPr>
        <w:t>一、建议</w:t>
      </w:r>
      <w:r>
        <w:rPr>
          <w:rFonts w:ascii="仿宋_GB2312" w:hAnsi="仿宋" w:hint="eastAsia"/>
        </w:rPr>
        <w:t>以慈溪侨联组织为桥梁纽带，积极组织华侨及留学</w:t>
      </w:r>
      <w:r>
        <w:rPr>
          <w:rFonts w:ascii="仿宋_GB2312" w:hAnsi="仿宋" w:hint="eastAsia"/>
        </w:rPr>
        <w:lastRenderedPageBreak/>
        <w:t>生开展联动。</w:t>
      </w:r>
    </w:p>
    <w:p w14:paraId="7D66F7E9" w14:textId="77777777" w:rsidR="003F1D29" w:rsidRPr="003D3C5E" w:rsidRDefault="003D3C5E" w:rsidP="003D3C5E">
      <w:pPr>
        <w:spacing w:line="560" w:lineRule="exact"/>
        <w:ind w:firstLineChars="200" w:firstLine="640"/>
        <w:rPr>
          <w:rFonts w:ascii="仿宋_GB2312" w:hAnsi="仿宋"/>
        </w:rPr>
      </w:pPr>
      <w:r w:rsidRPr="003D3C5E">
        <w:rPr>
          <w:rFonts w:ascii="仿宋_GB2312" w:hAnsi="仿宋" w:cs="方正小标宋简体" w:hint="eastAsia"/>
          <w:bCs/>
          <w:szCs w:val="40"/>
        </w:rPr>
        <w:t>二、建议</w:t>
      </w:r>
      <w:r w:rsidRPr="003D3C5E">
        <w:rPr>
          <w:rFonts w:ascii="仿宋_GB2312" w:hAnsi="仿宋" w:hint="eastAsia"/>
        </w:rPr>
        <w:t>华侨及留学生对国外的所在地有一定知名度的报刊、杂志、书刊、广告等宣传工具中宣传宁波市、慈溪市的文化、农业工业产品，对这项行动予以奖励。</w:t>
      </w:r>
    </w:p>
    <w:p w14:paraId="7D66F7EA" w14:textId="77777777" w:rsidR="003F1D29" w:rsidRDefault="003D3C5E" w:rsidP="003D3C5E">
      <w:pPr>
        <w:spacing w:line="560" w:lineRule="exact"/>
        <w:ind w:firstLineChars="200" w:firstLine="640"/>
        <w:rPr>
          <w:rFonts w:ascii="仿宋_GB2312" w:hAnsi="仿宋"/>
        </w:rPr>
      </w:pPr>
      <w:r w:rsidRPr="003D3C5E">
        <w:rPr>
          <w:rFonts w:ascii="仿宋_GB2312" w:hAnsi="仿宋" w:cs="方正小标宋简体" w:hint="eastAsia"/>
          <w:bCs/>
          <w:szCs w:val="40"/>
        </w:rPr>
        <w:t>三、建议</w:t>
      </w:r>
      <w:r>
        <w:rPr>
          <w:rFonts w:ascii="仿宋_GB2312" w:hAnsi="仿宋" w:hint="eastAsia"/>
        </w:rPr>
        <w:t>华侨及留学生通过自己努力采购和推荐慈溪市的工业农业产品，按出口销售额进行奖励，使我们慈溪的青瓷文化、农业工业产品得到全世界更多人民的喜欢，加快慈溪经济的发展，带来更多渠道和希望。</w:t>
      </w:r>
    </w:p>
    <w:p w14:paraId="7D66F7EB" w14:textId="77777777" w:rsidR="003F1D29" w:rsidRDefault="003F1D29"/>
    <w:sectPr w:rsidR="003F1D29">
      <w:footerReference w:type="default" r:id="rId8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6F7F1" w14:textId="77777777" w:rsidR="00D23600" w:rsidRDefault="003D3C5E">
      <w:r>
        <w:separator/>
      </w:r>
    </w:p>
  </w:endnote>
  <w:endnote w:type="continuationSeparator" w:id="0">
    <w:p w14:paraId="7D66F7F3" w14:textId="77777777" w:rsidR="00D23600" w:rsidRDefault="003D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6F7EC" w14:textId="77777777" w:rsidR="003F1D29" w:rsidRDefault="003D3C5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6F7ED" wp14:editId="7D66F7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66F7EF" w14:textId="77777777" w:rsidR="003F1D29" w:rsidRDefault="003D3C5E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D24CD2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7D66F7EF" w14:textId="77777777" w:rsidR="003F1D29" w:rsidRDefault="003D3C5E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D24CD2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F7ED" w14:textId="77777777" w:rsidR="00D23600" w:rsidRDefault="003D3C5E">
      <w:r>
        <w:separator/>
      </w:r>
    </w:p>
  </w:footnote>
  <w:footnote w:type="continuationSeparator" w:id="0">
    <w:p w14:paraId="7D66F7EF" w14:textId="77777777" w:rsidR="00D23600" w:rsidRDefault="003D3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29"/>
    <w:rsid w:val="003D3C5E"/>
    <w:rsid w:val="003F1D29"/>
    <w:rsid w:val="00D23600"/>
    <w:rsid w:val="00D24CD2"/>
    <w:rsid w:val="0E7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6F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86155</dc:creator>
  <cp:lastModifiedBy>Administrator</cp:lastModifiedBy>
  <cp:revision>3</cp:revision>
  <dcterms:created xsi:type="dcterms:W3CDTF">2022-01-17T02:56:00Z</dcterms:created>
  <dcterms:modified xsi:type="dcterms:W3CDTF">2022-01-23T02:27:00Z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53FB341AD2E344BEB7504320FE770A69</vt:lpwstr>
  </property>
</Properties>
</file>