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71" w:rsidRPr="004635B6" w:rsidRDefault="003A7B71" w:rsidP="003A7B71">
      <w:pPr>
        <w:jc w:val="center"/>
        <w:rPr>
          <w:rFonts w:ascii="方正小标宋简体" w:eastAsia="方正小标宋简体" w:hAnsi="Calibri" w:cs="Times New Roman" w:hint="eastAsia"/>
          <w:sz w:val="36"/>
          <w:szCs w:val="36"/>
        </w:rPr>
      </w:pPr>
      <w:r w:rsidRPr="004635B6">
        <w:rPr>
          <w:rFonts w:ascii="方正小标宋简体" w:eastAsia="方正小标宋简体" w:hAnsi="Calibri" w:cs="Times New Roman" w:hint="eastAsia"/>
          <w:sz w:val="36"/>
          <w:szCs w:val="36"/>
        </w:rPr>
        <w:t>关于协办市人大十七届三次会议第</w:t>
      </w:r>
      <w:r>
        <w:rPr>
          <w:rFonts w:ascii="方正小标宋简体" w:eastAsia="方正小标宋简体" w:hAnsi="Calibri" w:cs="Times New Roman" w:hint="eastAsia"/>
          <w:sz w:val="36"/>
          <w:szCs w:val="36"/>
        </w:rPr>
        <w:t>48</w:t>
      </w:r>
      <w:r w:rsidRPr="004635B6">
        <w:rPr>
          <w:rFonts w:ascii="方正小标宋简体" w:eastAsia="方正小标宋简体" w:hAnsi="Calibri" w:cs="Times New Roman" w:hint="eastAsia"/>
          <w:sz w:val="36"/>
          <w:szCs w:val="36"/>
        </w:rPr>
        <w:t>号建议的函</w:t>
      </w:r>
    </w:p>
    <w:p w:rsidR="003A7B71" w:rsidRDefault="003A7B71" w:rsidP="003A7B71">
      <w:pPr>
        <w:rPr>
          <w:rFonts w:hint="eastAsia"/>
          <w:sz w:val="24"/>
          <w:szCs w:val="24"/>
        </w:rPr>
      </w:pPr>
    </w:p>
    <w:p w:rsidR="003A7B71" w:rsidRPr="004635B6" w:rsidRDefault="003A7B71" w:rsidP="003A7B71">
      <w:pPr>
        <w:rPr>
          <w:rFonts w:ascii="仿宋_GB2312" w:eastAsia="仿宋_GB2312" w:hAnsi="宋体" w:hint="eastAsia"/>
          <w:sz w:val="32"/>
          <w:szCs w:val="32"/>
        </w:rPr>
      </w:pPr>
      <w:r w:rsidRPr="004635B6">
        <w:rPr>
          <w:rFonts w:ascii="仿宋_GB2312" w:eastAsia="仿宋_GB2312" w:hAnsi="宋体" w:hint="eastAsia"/>
          <w:sz w:val="32"/>
          <w:szCs w:val="32"/>
        </w:rPr>
        <w:t>市</w:t>
      </w:r>
      <w:r>
        <w:rPr>
          <w:rFonts w:ascii="仿宋_GB2312" w:eastAsia="仿宋_GB2312" w:hAnsi="宋体" w:hint="eastAsia"/>
          <w:sz w:val="32"/>
          <w:szCs w:val="32"/>
        </w:rPr>
        <w:t>经信</w:t>
      </w:r>
      <w:r w:rsidRPr="004635B6">
        <w:rPr>
          <w:rFonts w:ascii="仿宋_GB2312" w:eastAsia="仿宋_GB2312" w:hAnsi="宋体" w:hint="eastAsia"/>
          <w:sz w:val="32"/>
          <w:szCs w:val="32"/>
        </w:rPr>
        <w:t>局：</w:t>
      </w:r>
    </w:p>
    <w:p w:rsidR="003A7B71" w:rsidRDefault="003A7B71" w:rsidP="003A7B71">
      <w:pPr>
        <w:ind w:firstLineChars="200" w:firstLine="640"/>
        <w:rPr>
          <w:rFonts w:ascii="仿宋_GB2312" w:eastAsia="仿宋_GB2312" w:hAnsi="宋体" w:hint="eastAsia"/>
          <w:sz w:val="32"/>
          <w:szCs w:val="32"/>
        </w:rPr>
      </w:pPr>
      <w:r>
        <w:rPr>
          <w:rFonts w:ascii="仿宋_GB2312" w:eastAsia="仿宋_GB2312" w:hAnsi="宋体" w:hint="eastAsia"/>
          <w:sz w:val="32"/>
          <w:szCs w:val="32"/>
        </w:rPr>
        <w:t>胡杰代表</w:t>
      </w:r>
      <w:r w:rsidRPr="00662066">
        <w:rPr>
          <w:rFonts w:ascii="仿宋_GB2312" w:eastAsia="仿宋_GB2312" w:hAnsi="宋体" w:hint="eastAsia"/>
          <w:sz w:val="32"/>
          <w:szCs w:val="32"/>
        </w:rPr>
        <w:t>在市第</w:t>
      </w:r>
      <w:r>
        <w:rPr>
          <w:rFonts w:ascii="仿宋_GB2312" w:eastAsia="仿宋_GB2312" w:hAnsi="宋体" w:hint="eastAsia"/>
          <w:sz w:val="32"/>
          <w:szCs w:val="32"/>
        </w:rPr>
        <w:t>十七届人大第三次会议期间提出的《关于开展通讯交换箱整治的建议》已</w:t>
      </w:r>
      <w:r w:rsidRPr="00662066">
        <w:rPr>
          <w:rFonts w:ascii="仿宋_GB2312" w:eastAsia="仿宋_GB2312" w:hAnsi="宋体" w:hint="eastAsia"/>
          <w:sz w:val="32"/>
          <w:szCs w:val="32"/>
        </w:rPr>
        <w:t>收悉</w:t>
      </w:r>
      <w:r>
        <w:rPr>
          <w:rFonts w:ascii="仿宋_GB2312" w:eastAsia="仿宋_GB2312" w:hAnsi="宋体" w:hint="eastAsia"/>
          <w:sz w:val="32"/>
          <w:szCs w:val="32"/>
        </w:rPr>
        <w:t>，现结合我公司工作职能，提出如下协办意见：</w:t>
      </w:r>
    </w:p>
    <w:p w:rsidR="003C29BF" w:rsidRPr="0003504F" w:rsidRDefault="003A7B71" w:rsidP="0003504F">
      <w:pPr>
        <w:ind w:firstLineChars="200" w:firstLine="640"/>
        <w:rPr>
          <w:rFonts w:ascii="仿宋_GB2312" w:eastAsia="仿宋_GB2312" w:hAnsi="宋体" w:hint="eastAsia"/>
          <w:sz w:val="32"/>
          <w:szCs w:val="32"/>
        </w:rPr>
      </w:pPr>
      <w:r w:rsidRPr="0003504F">
        <w:rPr>
          <w:rFonts w:ascii="仿宋_GB2312" w:eastAsia="仿宋_GB2312" w:hAnsi="宋体" w:hint="eastAsia"/>
          <w:sz w:val="32"/>
          <w:szCs w:val="32"/>
        </w:rPr>
        <w:t>一、</w:t>
      </w:r>
      <w:r w:rsidR="00BD3700" w:rsidRPr="0003504F">
        <w:rPr>
          <w:rFonts w:ascii="仿宋_GB2312" w:eastAsia="仿宋_GB2312" w:hAnsi="宋体" w:hint="eastAsia"/>
          <w:sz w:val="32"/>
          <w:szCs w:val="32"/>
        </w:rPr>
        <w:t>对建议中提到的</w:t>
      </w:r>
      <w:r w:rsidR="00E53A70" w:rsidRPr="0003504F">
        <w:rPr>
          <w:rFonts w:ascii="仿宋_GB2312" w:eastAsia="仿宋_GB2312" w:hAnsi="宋体" w:hint="eastAsia"/>
          <w:sz w:val="32"/>
          <w:szCs w:val="32"/>
        </w:rPr>
        <w:t>通讯交换箱</w:t>
      </w:r>
      <w:r w:rsidR="00BD3700" w:rsidRPr="0003504F">
        <w:rPr>
          <w:rFonts w:ascii="仿宋_GB2312" w:eastAsia="仿宋_GB2312" w:hAnsi="宋体" w:hint="eastAsia"/>
          <w:sz w:val="32"/>
          <w:szCs w:val="32"/>
        </w:rPr>
        <w:t>情况，</w:t>
      </w:r>
      <w:r w:rsidRPr="0003504F">
        <w:rPr>
          <w:rFonts w:ascii="仿宋_GB2312" w:eastAsia="仿宋_GB2312" w:hAnsi="宋体" w:hint="eastAsia"/>
          <w:sz w:val="32"/>
          <w:szCs w:val="32"/>
        </w:rPr>
        <w:t>我公司组织人员</w:t>
      </w:r>
      <w:r w:rsidR="00BD3700" w:rsidRPr="0003504F">
        <w:rPr>
          <w:rFonts w:ascii="仿宋_GB2312" w:eastAsia="仿宋_GB2312" w:hAnsi="宋体" w:hint="eastAsia"/>
          <w:sz w:val="32"/>
          <w:szCs w:val="32"/>
        </w:rPr>
        <w:t>对光交接箱、F</w:t>
      </w:r>
      <w:r w:rsidR="00BD3700" w:rsidRPr="0003504F">
        <w:rPr>
          <w:rFonts w:ascii="仿宋_GB2312" w:eastAsia="仿宋_GB2312" w:hAnsi="宋体"/>
          <w:sz w:val="32"/>
          <w:szCs w:val="32"/>
        </w:rPr>
        <w:t>TTN</w:t>
      </w:r>
      <w:r w:rsidRPr="0003504F">
        <w:rPr>
          <w:rFonts w:ascii="仿宋_GB2312" w:eastAsia="仿宋_GB2312" w:hAnsi="宋体" w:hint="eastAsia"/>
          <w:sz w:val="32"/>
          <w:szCs w:val="32"/>
        </w:rPr>
        <w:t>设备箱进行了排查，现有的设备箱等</w:t>
      </w:r>
      <w:r w:rsidR="00BD3700" w:rsidRPr="0003504F">
        <w:rPr>
          <w:rFonts w:ascii="仿宋_GB2312" w:eastAsia="仿宋_GB2312" w:hAnsi="宋体" w:hint="eastAsia"/>
          <w:sz w:val="32"/>
          <w:szCs w:val="32"/>
        </w:rPr>
        <w:t>基本都按原电信电线杆路就近安装。由于电信电线杆路是在上个世纪九十年代初在程控电话需求急速扩大时，结合市政府的创建省内首个电话市过程中</w:t>
      </w:r>
      <w:r w:rsidR="00E53A70" w:rsidRPr="0003504F">
        <w:rPr>
          <w:rFonts w:ascii="仿宋_GB2312" w:eastAsia="仿宋_GB2312" w:hAnsi="宋体" w:hint="eastAsia"/>
          <w:sz w:val="32"/>
          <w:szCs w:val="32"/>
        </w:rPr>
        <w:t>铺设的</w:t>
      </w:r>
      <w:r w:rsidR="00BD3700" w:rsidRPr="0003504F">
        <w:rPr>
          <w:rFonts w:ascii="仿宋_GB2312" w:eastAsia="仿宋_GB2312" w:hAnsi="宋体" w:hint="eastAsia"/>
          <w:sz w:val="32"/>
          <w:szCs w:val="32"/>
        </w:rPr>
        <w:t>，也是当年慈溪邮电局担当社会责任时建设的</w:t>
      </w:r>
      <w:r w:rsidR="00E53A70" w:rsidRPr="0003504F">
        <w:rPr>
          <w:rFonts w:ascii="仿宋_GB2312" w:eastAsia="仿宋_GB2312" w:hAnsi="宋体" w:hint="eastAsia"/>
          <w:sz w:val="32"/>
          <w:szCs w:val="32"/>
        </w:rPr>
        <w:t>社会基础公共设施之一。在当时杆路铺设规划和设计中，市区线路是在经委牵头下经过相关规划部门参与设计和监督实施，乡镇线路有乡镇城建部门协助下架设。随着通信技术以及人民对通信需求的不断增加，在</w:t>
      </w:r>
      <w:r w:rsidR="007824A5" w:rsidRPr="0003504F">
        <w:rPr>
          <w:rFonts w:ascii="仿宋_GB2312" w:eastAsia="仿宋_GB2312" w:hAnsi="宋体" w:hint="eastAsia"/>
          <w:sz w:val="32"/>
          <w:szCs w:val="32"/>
        </w:rPr>
        <w:t>20</w:t>
      </w:r>
      <w:r w:rsidR="00E53A70" w:rsidRPr="0003504F">
        <w:rPr>
          <w:rFonts w:ascii="仿宋_GB2312" w:eastAsia="仿宋_GB2312" w:hAnsi="宋体" w:hint="eastAsia"/>
          <w:sz w:val="32"/>
          <w:szCs w:val="32"/>
        </w:rPr>
        <w:t>02年前后，慈溪电信为解决广大居民的上网需求，在支局内机房和</w:t>
      </w:r>
      <w:r w:rsidRPr="0003504F">
        <w:rPr>
          <w:rFonts w:ascii="仿宋_GB2312" w:eastAsia="仿宋_GB2312" w:hAnsi="宋体" w:hint="eastAsia"/>
          <w:sz w:val="32"/>
          <w:szCs w:val="32"/>
        </w:rPr>
        <w:t>接入</w:t>
      </w:r>
      <w:r w:rsidR="00E53A70" w:rsidRPr="0003504F">
        <w:rPr>
          <w:rFonts w:ascii="仿宋_GB2312" w:eastAsia="仿宋_GB2312" w:hAnsi="宋体" w:hint="eastAsia"/>
          <w:sz w:val="32"/>
          <w:szCs w:val="32"/>
        </w:rPr>
        <w:t>机房中</w:t>
      </w:r>
      <w:r w:rsidRPr="0003504F">
        <w:rPr>
          <w:rFonts w:ascii="仿宋_GB2312" w:eastAsia="仿宋_GB2312" w:hAnsi="宋体" w:hint="eastAsia"/>
          <w:sz w:val="32"/>
          <w:szCs w:val="32"/>
        </w:rPr>
        <w:t>增</w:t>
      </w:r>
      <w:r w:rsidR="00E53A70" w:rsidRPr="0003504F">
        <w:rPr>
          <w:rFonts w:ascii="仿宋_GB2312" w:eastAsia="仿宋_GB2312" w:hAnsi="宋体" w:hint="eastAsia"/>
          <w:sz w:val="32"/>
          <w:szCs w:val="32"/>
        </w:rPr>
        <w:t>添A</w:t>
      </w:r>
      <w:r w:rsidR="00E53A70" w:rsidRPr="0003504F">
        <w:rPr>
          <w:rFonts w:ascii="仿宋_GB2312" w:eastAsia="仿宋_GB2312" w:hAnsi="宋体"/>
          <w:sz w:val="32"/>
          <w:szCs w:val="32"/>
        </w:rPr>
        <w:t>DSL</w:t>
      </w:r>
      <w:r w:rsidR="00E53A70" w:rsidRPr="0003504F">
        <w:rPr>
          <w:rFonts w:ascii="仿宋_GB2312" w:eastAsia="仿宋_GB2312" w:hAnsi="宋体" w:hint="eastAsia"/>
          <w:sz w:val="32"/>
          <w:szCs w:val="32"/>
        </w:rPr>
        <w:t>设备，</w:t>
      </w:r>
      <w:r w:rsidRPr="0003504F">
        <w:rPr>
          <w:rFonts w:ascii="仿宋_GB2312" w:eastAsia="仿宋_GB2312" w:hAnsi="宋体" w:hint="eastAsia"/>
          <w:sz w:val="32"/>
          <w:szCs w:val="32"/>
        </w:rPr>
        <w:t>因</w:t>
      </w:r>
      <w:r w:rsidR="00E53A70" w:rsidRPr="0003504F">
        <w:rPr>
          <w:rFonts w:ascii="仿宋_GB2312" w:eastAsia="仿宋_GB2312" w:hAnsi="宋体" w:hint="eastAsia"/>
          <w:sz w:val="32"/>
          <w:szCs w:val="32"/>
        </w:rPr>
        <w:t>A</w:t>
      </w:r>
      <w:r w:rsidR="00E53A70" w:rsidRPr="0003504F">
        <w:rPr>
          <w:rFonts w:ascii="仿宋_GB2312" w:eastAsia="仿宋_GB2312" w:hAnsi="宋体"/>
          <w:sz w:val="32"/>
          <w:szCs w:val="32"/>
        </w:rPr>
        <w:t>DSL</w:t>
      </w:r>
      <w:r w:rsidR="00E53A70" w:rsidRPr="0003504F">
        <w:rPr>
          <w:rFonts w:ascii="仿宋_GB2312" w:eastAsia="仿宋_GB2312" w:hAnsi="宋体" w:hint="eastAsia"/>
          <w:sz w:val="32"/>
          <w:szCs w:val="32"/>
        </w:rPr>
        <w:t>技术的传输距离不能超过3公里，慈溪电信结合电信杆路</w:t>
      </w:r>
      <w:r w:rsidRPr="0003504F">
        <w:rPr>
          <w:rFonts w:ascii="仿宋_GB2312" w:eastAsia="仿宋_GB2312" w:hAnsi="宋体" w:hint="eastAsia"/>
          <w:sz w:val="32"/>
          <w:szCs w:val="32"/>
        </w:rPr>
        <w:t>情况，并与属地镇村备案后就近在原有杆路旁安装</w:t>
      </w:r>
      <w:r w:rsidR="00E53A70" w:rsidRPr="0003504F">
        <w:rPr>
          <w:rFonts w:ascii="仿宋_GB2312" w:eastAsia="仿宋_GB2312" w:hAnsi="宋体" w:hint="eastAsia"/>
          <w:sz w:val="32"/>
          <w:szCs w:val="32"/>
        </w:rPr>
        <w:t>相应的F</w:t>
      </w:r>
      <w:r w:rsidR="00E53A70" w:rsidRPr="0003504F">
        <w:rPr>
          <w:rFonts w:ascii="仿宋_GB2312" w:eastAsia="仿宋_GB2312" w:hAnsi="宋体"/>
          <w:sz w:val="32"/>
          <w:szCs w:val="32"/>
        </w:rPr>
        <w:t>TTN</w:t>
      </w:r>
      <w:r w:rsidR="00E53A70" w:rsidRPr="0003504F">
        <w:rPr>
          <w:rFonts w:ascii="仿宋_GB2312" w:eastAsia="仿宋_GB2312" w:hAnsi="宋体" w:hint="eastAsia"/>
          <w:sz w:val="32"/>
          <w:szCs w:val="32"/>
        </w:rPr>
        <w:t>设备来解决广大居民的通信上网需求。</w:t>
      </w:r>
      <w:r w:rsidRPr="0003504F">
        <w:rPr>
          <w:rFonts w:ascii="仿宋_GB2312" w:eastAsia="仿宋_GB2312" w:hAnsi="宋体" w:hint="eastAsia"/>
          <w:sz w:val="32"/>
          <w:szCs w:val="32"/>
        </w:rPr>
        <w:t>因社会发展需要，一些</w:t>
      </w:r>
      <w:r w:rsidR="00A567D4" w:rsidRPr="0003504F">
        <w:rPr>
          <w:rFonts w:ascii="仿宋_GB2312" w:eastAsia="仿宋_GB2312" w:hAnsi="宋体" w:hint="eastAsia"/>
          <w:sz w:val="32"/>
          <w:szCs w:val="32"/>
        </w:rPr>
        <w:t>乡镇的村间河道更改成道路，</w:t>
      </w:r>
      <w:r w:rsidR="003C29BF" w:rsidRPr="0003504F">
        <w:rPr>
          <w:rFonts w:ascii="仿宋_GB2312" w:eastAsia="仿宋_GB2312" w:hAnsi="宋体" w:hint="eastAsia"/>
          <w:sz w:val="32"/>
          <w:szCs w:val="32"/>
        </w:rPr>
        <w:t>导致原来在河道边缘</w:t>
      </w:r>
      <w:r w:rsidR="00A567D4" w:rsidRPr="0003504F">
        <w:rPr>
          <w:rFonts w:ascii="仿宋_GB2312" w:eastAsia="仿宋_GB2312" w:hAnsi="宋体" w:hint="eastAsia"/>
          <w:sz w:val="32"/>
          <w:szCs w:val="32"/>
        </w:rPr>
        <w:t>或偏僻区域的</w:t>
      </w:r>
      <w:r w:rsidR="00A567D4" w:rsidRPr="0003504F">
        <w:rPr>
          <w:rFonts w:ascii="仿宋_GB2312" w:eastAsia="仿宋_GB2312" w:hAnsi="宋体" w:hint="eastAsia"/>
          <w:sz w:val="32"/>
          <w:szCs w:val="32"/>
        </w:rPr>
        <w:lastRenderedPageBreak/>
        <w:t>电信设备变成了占有人行道等现象的出现。</w:t>
      </w:r>
    </w:p>
    <w:p w:rsidR="0019032E" w:rsidRPr="0003504F" w:rsidRDefault="003C29BF" w:rsidP="0003504F">
      <w:pPr>
        <w:ind w:firstLineChars="200" w:firstLine="640"/>
        <w:rPr>
          <w:rFonts w:ascii="仿宋_GB2312" w:eastAsia="仿宋_GB2312" w:hAnsi="宋体" w:hint="eastAsia"/>
          <w:sz w:val="32"/>
          <w:szCs w:val="32"/>
        </w:rPr>
      </w:pPr>
      <w:r w:rsidRPr="0003504F">
        <w:rPr>
          <w:rFonts w:ascii="仿宋_GB2312" w:eastAsia="仿宋_GB2312" w:hAnsi="宋体" w:hint="eastAsia"/>
          <w:sz w:val="32"/>
          <w:szCs w:val="32"/>
        </w:rPr>
        <w:t>二、</w:t>
      </w:r>
      <w:r w:rsidR="00A567D4" w:rsidRPr="0003504F">
        <w:rPr>
          <w:rFonts w:ascii="仿宋_GB2312" w:eastAsia="仿宋_GB2312" w:hAnsi="宋体" w:hint="eastAsia"/>
          <w:sz w:val="32"/>
          <w:szCs w:val="32"/>
        </w:rPr>
        <w:t>针对</w:t>
      </w:r>
      <w:r w:rsidRPr="0003504F">
        <w:rPr>
          <w:rFonts w:ascii="仿宋_GB2312" w:eastAsia="仿宋_GB2312" w:hAnsi="宋体" w:hint="eastAsia"/>
          <w:sz w:val="32"/>
          <w:szCs w:val="32"/>
        </w:rPr>
        <w:t>建议中提到的</w:t>
      </w:r>
      <w:r w:rsidR="00A567D4" w:rsidRPr="0003504F">
        <w:rPr>
          <w:rFonts w:ascii="仿宋_GB2312" w:eastAsia="仿宋_GB2312" w:hAnsi="宋体" w:hint="eastAsia"/>
          <w:sz w:val="32"/>
          <w:szCs w:val="32"/>
        </w:rPr>
        <w:t>通信交换箱占用村级集体土地现象</w:t>
      </w:r>
      <w:r w:rsidRPr="0003504F">
        <w:rPr>
          <w:rFonts w:ascii="仿宋_GB2312" w:eastAsia="仿宋_GB2312" w:hAnsi="宋体" w:hint="eastAsia"/>
          <w:sz w:val="32"/>
          <w:szCs w:val="32"/>
        </w:rPr>
        <w:t>。在通信建设时，我公司都是按照当时道路建设和乡镇村规划建设要求开展设备安装和通信建设的，以此保障广大人民群众的通信需求，不存在乱占用村级集体土地的现象。</w:t>
      </w:r>
      <w:r w:rsidR="00A567D4" w:rsidRPr="0003504F">
        <w:rPr>
          <w:rFonts w:ascii="仿宋_GB2312" w:eastAsia="仿宋_GB2312" w:hAnsi="宋体" w:hint="eastAsia"/>
          <w:sz w:val="32"/>
          <w:szCs w:val="32"/>
        </w:rPr>
        <w:t>通信设施的建设属于社会公共基础设施建设之一，</w:t>
      </w:r>
      <w:r w:rsidRPr="0003504F">
        <w:rPr>
          <w:rFonts w:ascii="仿宋_GB2312" w:eastAsia="仿宋_GB2312" w:hAnsi="宋体" w:hint="eastAsia"/>
          <w:sz w:val="32"/>
          <w:szCs w:val="32"/>
        </w:rPr>
        <w:t>在建设中</w:t>
      </w:r>
      <w:r w:rsidR="0019032E" w:rsidRPr="0003504F">
        <w:rPr>
          <w:rFonts w:ascii="仿宋_GB2312" w:eastAsia="仿宋_GB2312" w:hAnsi="宋体" w:hint="eastAsia"/>
          <w:sz w:val="32"/>
          <w:szCs w:val="32"/>
        </w:rPr>
        <w:t>也得到</w:t>
      </w:r>
      <w:r w:rsidR="00A567D4" w:rsidRPr="0003504F">
        <w:rPr>
          <w:rFonts w:ascii="仿宋_GB2312" w:eastAsia="仿宋_GB2312" w:hAnsi="宋体" w:hint="eastAsia"/>
          <w:sz w:val="32"/>
          <w:szCs w:val="32"/>
        </w:rPr>
        <w:t>社会各界的支持</w:t>
      </w:r>
      <w:r w:rsidR="0019032E" w:rsidRPr="0003504F">
        <w:rPr>
          <w:rFonts w:ascii="仿宋_GB2312" w:eastAsia="仿宋_GB2312" w:hAnsi="宋体" w:hint="eastAsia"/>
          <w:sz w:val="32"/>
          <w:szCs w:val="32"/>
        </w:rPr>
        <w:t>，否则通信</w:t>
      </w:r>
      <w:r w:rsidR="00A567D4" w:rsidRPr="0003504F">
        <w:rPr>
          <w:rFonts w:ascii="仿宋_GB2312" w:eastAsia="仿宋_GB2312" w:hAnsi="宋体" w:hint="eastAsia"/>
          <w:sz w:val="32"/>
          <w:szCs w:val="32"/>
        </w:rPr>
        <w:t>设施无从</w:t>
      </w:r>
      <w:r w:rsidR="0019032E" w:rsidRPr="0003504F">
        <w:rPr>
          <w:rFonts w:ascii="仿宋_GB2312" w:eastAsia="仿宋_GB2312" w:hAnsi="宋体" w:hint="eastAsia"/>
          <w:sz w:val="32"/>
          <w:szCs w:val="32"/>
        </w:rPr>
        <w:t>安装</w:t>
      </w:r>
      <w:r w:rsidR="00A567D4" w:rsidRPr="0003504F">
        <w:rPr>
          <w:rFonts w:ascii="仿宋_GB2312" w:eastAsia="仿宋_GB2312" w:hAnsi="宋体" w:hint="eastAsia"/>
          <w:sz w:val="32"/>
          <w:szCs w:val="32"/>
        </w:rPr>
        <w:t>建设</w:t>
      </w:r>
      <w:r w:rsidR="0019032E" w:rsidRPr="0003504F">
        <w:rPr>
          <w:rFonts w:ascii="仿宋_GB2312" w:eastAsia="仿宋_GB2312" w:hAnsi="宋体" w:hint="eastAsia"/>
          <w:sz w:val="32"/>
          <w:szCs w:val="32"/>
        </w:rPr>
        <w:t>。因村道路或绿化带改造需要改迁通信设施位置，并出于</w:t>
      </w:r>
      <w:r w:rsidR="00251382" w:rsidRPr="0003504F">
        <w:rPr>
          <w:rFonts w:ascii="仿宋_GB2312" w:eastAsia="仿宋_GB2312" w:hAnsi="宋体" w:hint="eastAsia"/>
          <w:sz w:val="32"/>
          <w:szCs w:val="32"/>
        </w:rPr>
        <w:t>广大居民对通信的实时要求，在改迁过程中</w:t>
      </w:r>
      <w:r w:rsidR="0019032E" w:rsidRPr="0003504F">
        <w:rPr>
          <w:rFonts w:ascii="仿宋_GB2312" w:eastAsia="仿宋_GB2312" w:hAnsi="宋体" w:hint="eastAsia"/>
          <w:sz w:val="32"/>
          <w:szCs w:val="32"/>
        </w:rPr>
        <w:t>需</w:t>
      </w:r>
      <w:r w:rsidR="00251382" w:rsidRPr="0003504F">
        <w:rPr>
          <w:rFonts w:ascii="仿宋_GB2312" w:eastAsia="仿宋_GB2312" w:hAnsi="宋体" w:hint="eastAsia"/>
          <w:sz w:val="32"/>
          <w:szCs w:val="32"/>
        </w:rPr>
        <w:t>添置</w:t>
      </w:r>
      <w:r w:rsidR="0019032E" w:rsidRPr="0003504F">
        <w:rPr>
          <w:rFonts w:ascii="仿宋_GB2312" w:eastAsia="仿宋_GB2312" w:hAnsi="宋体" w:hint="eastAsia"/>
          <w:sz w:val="32"/>
          <w:szCs w:val="32"/>
        </w:rPr>
        <w:t>相应的设备</w:t>
      </w:r>
      <w:r w:rsidR="00251382" w:rsidRPr="0003504F">
        <w:rPr>
          <w:rFonts w:ascii="仿宋_GB2312" w:eastAsia="仿宋_GB2312" w:hAnsi="宋体" w:hint="eastAsia"/>
          <w:sz w:val="32"/>
          <w:szCs w:val="32"/>
        </w:rPr>
        <w:t>和对线路改迁</w:t>
      </w:r>
      <w:r w:rsidR="0019032E" w:rsidRPr="0003504F">
        <w:rPr>
          <w:rFonts w:ascii="仿宋_GB2312" w:eastAsia="仿宋_GB2312" w:hAnsi="宋体" w:hint="eastAsia"/>
          <w:sz w:val="32"/>
          <w:szCs w:val="32"/>
        </w:rPr>
        <w:t>质量</w:t>
      </w:r>
      <w:r w:rsidR="00251382" w:rsidRPr="0003504F">
        <w:rPr>
          <w:rFonts w:ascii="仿宋_GB2312" w:eastAsia="仿宋_GB2312" w:hAnsi="宋体" w:hint="eastAsia"/>
          <w:sz w:val="32"/>
          <w:szCs w:val="32"/>
        </w:rPr>
        <w:t>时限</w:t>
      </w:r>
      <w:r w:rsidR="0019032E" w:rsidRPr="0003504F">
        <w:rPr>
          <w:rFonts w:ascii="仿宋_GB2312" w:eastAsia="仿宋_GB2312" w:hAnsi="宋体" w:hint="eastAsia"/>
          <w:sz w:val="32"/>
          <w:szCs w:val="32"/>
        </w:rPr>
        <w:t>等</w:t>
      </w:r>
      <w:r w:rsidR="00251382" w:rsidRPr="0003504F">
        <w:rPr>
          <w:rFonts w:ascii="仿宋_GB2312" w:eastAsia="仿宋_GB2312" w:hAnsi="宋体" w:hint="eastAsia"/>
          <w:sz w:val="32"/>
          <w:szCs w:val="32"/>
        </w:rPr>
        <w:t>更高的要求，通信企业也恳请市政府</w:t>
      </w:r>
      <w:r w:rsidR="0019032E" w:rsidRPr="0003504F">
        <w:rPr>
          <w:rFonts w:ascii="仿宋_GB2312" w:eastAsia="仿宋_GB2312" w:hAnsi="宋体" w:hint="eastAsia"/>
          <w:sz w:val="32"/>
          <w:szCs w:val="32"/>
        </w:rPr>
        <w:t>相关单位考虑通信</w:t>
      </w:r>
      <w:r w:rsidR="00251382" w:rsidRPr="0003504F">
        <w:rPr>
          <w:rFonts w:ascii="仿宋_GB2312" w:eastAsia="仿宋_GB2312" w:hAnsi="宋体" w:hint="eastAsia"/>
          <w:sz w:val="32"/>
          <w:szCs w:val="32"/>
        </w:rPr>
        <w:t>设备改迁</w:t>
      </w:r>
      <w:r w:rsidR="0019032E" w:rsidRPr="0003504F">
        <w:rPr>
          <w:rFonts w:ascii="仿宋_GB2312" w:eastAsia="仿宋_GB2312" w:hAnsi="宋体" w:hint="eastAsia"/>
          <w:sz w:val="32"/>
          <w:szCs w:val="32"/>
        </w:rPr>
        <w:t>的相应成本补贴。</w:t>
      </w:r>
    </w:p>
    <w:p w:rsidR="009678FE" w:rsidRPr="0003504F" w:rsidRDefault="0019032E" w:rsidP="0003504F">
      <w:pPr>
        <w:ind w:firstLineChars="200" w:firstLine="640"/>
        <w:rPr>
          <w:rFonts w:ascii="仿宋_GB2312" w:eastAsia="仿宋_GB2312" w:hAnsi="宋体" w:hint="eastAsia"/>
          <w:sz w:val="32"/>
          <w:szCs w:val="32"/>
        </w:rPr>
      </w:pPr>
      <w:r w:rsidRPr="0003504F">
        <w:rPr>
          <w:rFonts w:ascii="仿宋_GB2312" w:eastAsia="仿宋_GB2312" w:hAnsi="宋体" w:hint="eastAsia"/>
          <w:sz w:val="32"/>
          <w:szCs w:val="32"/>
        </w:rPr>
        <w:t>三、针对建议中提到的</w:t>
      </w:r>
      <w:r w:rsidR="00251382" w:rsidRPr="0003504F">
        <w:rPr>
          <w:rFonts w:ascii="仿宋_GB2312" w:eastAsia="仿宋_GB2312" w:hAnsi="宋体" w:hint="eastAsia"/>
          <w:sz w:val="32"/>
          <w:szCs w:val="32"/>
        </w:rPr>
        <w:t>通信线缆铺设暴露的问题：</w:t>
      </w:r>
      <w:r w:rsidR="009678FE" w:rsidRPr="0003504F">
        <w:rPr>
          <w:rFonts w:ascii="仿宋_GB2312" w:eastAsia="仿宋_GB2312" w:hAnsi="宋体" w:hint="eastAsia"/>
          <w:sz w:val="32"/>
          <w:szCs w:val="32"/>
        </w:rPr>
        <w:t>慈溪</w:t>
      </w:r>
      <w:r w:rsidR="00251382" w:rsidRPr="0003504F">
        <w:rPr>
          <w:rFonts w:ascii="仿宋_GB2312" w:eastAsia="仿宋_GB2312" w:hAnsi="宋体" w:hint="eastAsia"/>
          <w:sz w:val="32"/>
          <w:szCs w:val="32"/>
        </w:rPr>
        <w:t>电信作为</w:t>
      </w:r>
      <w:r w:rsidR="009678FE" w:rsidRPr="0003504F">
        <w:rPr>
          <w:rFonts w:ascii="仿宋_GB2312" w:eastAsia="仿宋_GB2312" w:hAnsi="宋体" w:hint="eastAsia"/>
          <w:sz w:val="32"/>
          <w:szCs w:val="32"/>
        </w:rPr>
        <w:t>当地的</w:t>
      </w:r>
      <w:r w:rsidR="00251382" w:rsidRPr="0003504F">
        <w:rPr>
          <w:rFonts w:ascii="仿宋_GB2312" w:eastAsia="仿宋_GB2312" w:hAnsi="宋体" w:hint="eastAsia"/>
          <w:sz w:val="32"/>
          <w:szCs w:val="32"/>
        </w:rPr>
        <w:t>基础通信运营商，有着最完善的杆路资源</w:t>
      </w:r>
      <w:r w:rsidR="009678FE" w:rsidRPr="0003504F">
        <w:rPr>
          <w:rFonts w:ascii="仿宋_GB2312" w:eastAsia="仿宋_GB2312" w:hAnsi="宋体" w:hint="eastAsia"/>
          <w:sz w:val="32"/>
          <w:szCs w:val="32"/>
        </w:rPr>
        <w:t>和基础设施</w:t>
      </w:r>
      <w:r w:rsidR="00251382" w:rsidRPr="0003504F">
        <w:rPr>
          <w:rFonts w:ascii="仿宋_GB2312" w:eastAsia="仿宋_GB2312" w:hAnsi="宋体" w:hint="eastAsia"/>
          <w:sz w:val="32"/>
          <w:szCs w:val="32"/>
        </w:rPr>
        <w:t>。近几年来，</w:t>
      </w:r>
      <w:r w:rsidR="009678FE" w:rsidRPr="0003504F">
        <w:rPr>
          <w:rFonts w:ascii="仿宋_GB2312" w:eastAsia="仿宋_GB2312" w:hAnsi="宋体" w:hint="eastAsia"/>
          <w:sz w:val="32"/>
          <w:szCs w:val="32"/>
        </w:rPr>
        <w:t>未取得我公司同意</w:t>
      </w:r>
      <w:r w:rsidR="00251382" w:rsidRPr="0003504F">
        <w:rPr>
          <w:rFonts w:ascii="仿宋_GB2312" w:eastAsia="仿宋_GB2312" w:hAnsi="宋体" w:hint="eastAsia"/>
          <w:sz w:val="32"/>
          <w:szCs w:val="32"/>
        </w:rPr>
        <w:t>私自在电信杆路上</w:t>
      </w:r>
      <w:r w:rsidR="00E56B9B" w:rsidRPr="0003504F">
        <w:rPr>
          <w:rFonts w:ascii="仿宋_GB2312" w:eastAsia="仿宋_GB2312" w:hAnsi="宋体" w:hint="eastAsia"/>
          <w:sz w:val="32"/>
          <w:szCs w:val="32"/>
        </w:rPr>
        <w:t>野蛮</w:t>
      </w:r>
      <w:r w:rsidR="00251382" w:rsidRPr="0003504F">
        <w:rPr>
          <w:rFonts w:ascii="仿宋_GB2312" w:eastAsia="仿宋_GB2312" w:hAnsi="宋体" w:hint="eastAsia"/>
          <w:sz w:val="32"/>
          <w:szCs w:val="32"/>
        </w:rPr>
        <w:t>铺设缆线</w:t>
      </w:r>
      <w:r w:rsidR="009678FE" w:rsidRPr="0003504F">
        <w:rPr>
          <w:rFonts w:ascii="仿宋_GB2312" w:eastAsia="仿宋_GB2312" w:hAnsi="宋体" w:hint="eastAsia"/>
          <w:sz w:val="32"/>
          <w:szCs w:val="32"/>
        </w:rPr>
        <w:t>的情况较多</w:t>
      </w:r>
      <w:r w:rsidR="00251382" w:rsidRPr="0003504F">
        <w:rPr>
          <w:rFonts w:ascii="仿宋_GB2312" w:eastAsia="仿宋_GB2312" w:hAnsi="宋体" w:hint="eastAsia"/>
          <w:sz w:val="32"/>
          <w:szCs w:val="32"/>
        </w:rPr>
        <w:t>，导致</w:t>
      </w:r>
      <w:r w:rsidR="00E56B9B" w:rsidRPr="0003504F">
        <w:rPr>
          <w:rFonts w:ascii="仿宋_GB2312" w:eastAsia="仿宋_GB2312" w:hAnsi="宋体" w:hint="eastAsia"/>
          <w:sz w:val="32"/>
          <w:szCs w:val="32"/>
        </w:rPr>
        <w:t>相关</w:t>
      </w:r>
      <w:r w:rsidR="00251382" w:rsidRPr="0003504F">
        <w:rPr>
          <w:rFonts w:ascii="仿宋_GB2312" w:eastAsia="仿宋_GB2312" w:hAnsi="宋体" w:hint="eastAsia"/>
          <w:sz w:val="32"/>
          <w:szCs w:val="32"/>
        </w:rPr>
        <w:t>原有</w:t>
      </w:r>
      <w:r w:rsidR="00E56B9B" w:rsidRPr="0003504F">
        <w:rPr>
          <w:rFonts w:ascii="仿宋_GB2312" w:eastAsia="仿宋_GB2312" w:hAnsi="宋体" w:hint="eastAsia"/>
          <w:sz w:val="32"/>
          <w:szCs w:val="32"/>
        </w:rPr>
        <w:t>简洁</w:t>
      </w:r>
      <w:r w:rsidR="00251382" w:rsidRPr="0003504F">
        <w:rPr>
          <w:rFonts w:ascii="仿宋_GB2312" w:eastAsia="仿宋_GB2312" w:hAnsi="宋体" w:hint="eastAsia"/>
          <w:sz w:val="32"/>
          <w:szCs w:val="32"/>
        </w:rPr>
        <w:t>杆路</w:t>
      </w:r>
      <w:r w:rsidR="00E56B9B" w:rsidRPr="0003504F">
        <w:rPr>
          <w:rFonts w:ascii="仿宋_GB2312" w:eastAsia="仿宋_GB2312" w:hAnsi="宋体" w:hint="eastAsia"/>
          <w:sz w:val="32"/>
          <w:szCs w:val="32"/>
        </w:rPr>
        <w:t>的线缆越来越零乱。</w:t>
      </w:r>
      <w:r w:rsidR="007824A5" w:rsidRPr="0003504F">
        <w:rPr>
          <w:rFonts w:ascii="仿宋_GB2312" w:eastAsia="仿宋_GB2312" w:hAnsi="宋体" w:hint="eastAsia"/>
          <w:sz w:val="32"/>
          <w:szCs w:val="32"/>
        </w:rPr>
        <w:t>20</w:t>
      </w:r>
      <w:r w:rsidR="00E56B9B" w:rsidRPr="0003504F">
        <w:rPr>
          <w:rFonts w:ascii="仿宋_GB2312" w:eastAsia="仿宋_GB2312" w:hAnsi="宋体" w:hint="eastAsia"/>
          <w:sz w:val="32"/>
          <w:szCs w:val="32"/>
        </w:rPr>
        <w:t>12年以来，</w:t>
      </w:r>
      <w:r w:rsidR="009678FE" w:rsidRPr="0003504F">
        <w:rPr>
          <w:rFonts w:ascii="仿宋_GB2312" w:eastAsia="仿宋_GB2312" w:hAnsi="宋体" w:hint="eastAsia"/>
          <w:sz w:val="32"/>
          <w:szCs w:val="32"/>
        </w:rPr>
        <w:t>我公司积极响应国家降费提速的政策，</w:t>
      </w:r>
      <w:r w:rsidR="00E56B9B" w:rsidRPr="0003504F">
        <w:rPr>
          <w:rFonts w:ascii="仿宋_GB2312" w:eastAsia="仿宋_GB2312" w:hAnsi="宋体" w:hint="eastAsia"/>
          <w:sz w:val="32"/>
          <w:szCs w:val="32"/>
        </w:rPr>
        <w:t>实施“光进铜退”工程以提高网速，</w:t>
      </w:r>
      <w:r w:rsidR="009678FE" w:rsidRPr="0003504F">
        <w:rPr>
          <w:rFonts w:ascii="仿宋_GB2312" w:eastAsia="仿宋_GB2312" w:hAnsi="宋体" w:hint="eastAsia"/>
          <w:sz w:val="32"/>
          <w:szCs w:val="32"/>
        </w:rPr>
        <w:t>对线路进行整改和光缆替换。近年来，我公司又积极响应市政府小城镇建设需要，对线路进行迁改改造。</w:t>
      </w:r>
      <w:r w:rsidR="00E56B9B" w:rsidRPr="0003504F">
        <w:rPr>
          <w:rFonts w:ascii="仿宋_GB2312" w:eastAsia="仿宋_GB2312" w:hAnsi="宋体" w:hint="eastAsia"/>
          <w:sz w:val="32"/>
          <w:szCs w:val="32"/>
        </w:rPr>
        <w:t>截至目前，</w:t>
      </w:r>
      <w:r w:rsidR="009678FE" w:rsidRPr="0003504F">
        <w:rPr>
          <w:rFonts w:ascii="仿宋_GB2312" w:eastAsia="仿宋_GB2312" w:hAnsi="宋体" w:hint="eastAsia"/>
          <w:sz w:val="32"/>
          <w:szCs w:val="32"/>
        </w:rPr>
        <w:t>我公司</w:t>
      </w:r>
      <w:r w:rsidR="007824A5" w:rsidRPr="0003504F">
        <w:rPr>
          <w:rFonts w:ascii="仿宋_GB2312" w:eastAsia="仿宋_GB2312" w:hAnsi="宋体" w:hint="eastAsia"/>
          <w:sz w:val="32"/>
          <w:szCs w:val="32"/>
        </w:rPr>
        <w:t>基本</w:t>
      </w:r>
      <w:r w:rsidR="003C29BF" w:rsidRPr="0003504F">
        <w:rPr>
          <w:rFonts w:ascii="仿宋_GB2312" w:eastAsia="仿宋_GB2312" w:hAnsi="宋体" w:hint="eastAsia"/>
          <w:sz w:val="32"/>
          <w:szCs w:val="32"/>
        </w:rPr>
        <w:t>拆除了铜缆线路，</w:t>
      </w:r>
      <w:r w:rsidR="009678FE" w:rsidRPr="0003504F">
        <w:rPr>
          <w:rFonts w:ascii="仿宋_GB2312" w:eastAsia="仿宋_GB2312" w:hAnsi="宋体" w:hint="eastAsia"/>
          <w:sz w:val="32"/>
          <w:szCs w:val="32"/>
        </w:rPr>
        <w:t>光缆全覆盖全市各乡镇和广大用户，后期我</w:t>
      </w:r>
      <w:r w:rsidR="003C29BF" w:rsidRPr="0003504F">
        <w:rPr>
          <w:rFonts w:ascii="仿宋_GB2312" w:eastAsia="仿宋_GB2312" w:hAnsi="宋体" w:hint="eastAsia"/>
          <w:sz w:val="32"/>
          <w:szCs w:val="32"/>
        </w:rPr>
        <w:t>公司也</w:t>
      </w:r>
      <w:r w:rsidR="009678FE" w:rsidRPr="0003504F">
        <w:rPr>
          <w:rFonts w:ascii="仿宋_GB2312" w:eastAsia="仿宋_GB2312" w:hAnsi="宋体" w:hint="eastAsia"/>
          <w:sz w:val="32"/>
          <w:szCs w:val="32"/>
        </w:rPr>
        <w:t>会</w:t>
      </w:r>
      <w:r w:rsidR="003C29BF" w:rsidRPr="0003504F">
        <w:rPr>
          <w:rFonts w:ascii="仿宋_GB2312" w:eastAsia="仿宋_GB2312" w:hAnsi="宋体" w:hint="eastAsia"/>
          <w:sz w:val="32"/>
          <w:szCs w:val="32"/>
        </w:rPr>
        <w:t>加大力度整改线路乱拉乱接现象</w:t>
      </w:r>
      <w:r w:rsidR="009678FE" w:rsidRPr="0003504F">
        <w:rPr>
          <w:rFonts w:ascii="仿宋_GB2312" w:eastAsia="仿宋_GB2312" w:hAnsi="宋体" w:hint="eastAsia"/>
          <w:sz w:val="32"/>
          <w:szCs w:val="32"/>
        </w:rPr>
        <w:t>，感谢胡杰代表对通信建设的关注和提出的意见。</w:t>
      </w:r>
    </w:p>
    <w:p w:rsidR="00E56B9B" w:rsidRDefault="009678FE" w:rsidP="0003504F">
      <w:pPr>
        <w:ind w:firstLineChars="200" w:firstLine="640"/>
        <w:rPr>
          <w:rFonts w:ascii="仿宋_GB2312" w:eastAsia="仿宋_GB2312" w:hAnsi="宋体" w:hint="eastAsia"/>
          <w:sz w:val="32"/>
          <w:szCs w:val="32"/>
        </w:rPr>
      </w:pPr>
      <w:r w:rsidRPr="0003504F">
        <w:rPr>
          <w:rFonts w:ascii="仿宋_GB2312" w:eastAsia="仿宋_GB2312" w:hAnsi="宋体" w:hint="eastAsia"/>
          <w:sz w:val="32"/>
          <w:szCs w:val="32"/>
        </w:rPr>
        <w:lastRenderedPageBreak/>
        <w:t>同时，</w:t>
      </w:r>
      <w:r w:rsidR="00E56B9B" w:rsidRPr="0003504F">
        <w:rPr>
          <w:rFonts w:ascii="仿宋_GB2312" w:eastAsia="仿宋_GB2312" w:hAnsi="宋体" w:hint="eastAsia"/>
          <w:sz w:val="32"/>
          <w:szCs w:val="32"/>
        </w:rPr>
        <w:t>慈溪电信也恳请市委市政府出台相关政策，便于通信企业在设施建设过程中，有法可依有规可遵</w:t>
      </w:r>
      <w:r w:rsidR="0003504F" w:rsidRPr="0003504F">
        <w:rPr>
          <w:rFonts w:ascii="仿宋_GB2312" w:eastAsia="仿宋_GB2312" w:hAnsi="宋体" w:hint="eastAsia"/>
          <w:sz w:val="32"/>
          <w:szCs w:val="32"/>
        </w:rPr>
        <w:t>，并</w:t>
      </w:r>
      <w:r w:rsidR="00E56B9B" w:rsidRPr="0003504F">
        <w:rPr>
          <w:rFonts w:ascii="仿宋_GB2312" w:eastAsia="仿宋_GB2312" w:hAnsi="宋体" w:hint="eastAsia"/>
          <w:sz w:val="32"/>
          <w:szCs w:val="32"/>
        </w:rPr>
        <w:t>在目前推进的小城镇建设整治中更高效的落实线路整治</w:t>
      </w:r>
      <w:r w:rsidR="00391E5D" w:rsidRPr="0003504F">
        <w:rPr>
          <w:rFonts w:ascii="仿宋_GB2312" w:eastAsia="仿宋_GB2312" w:hAnsi="宋体" w:hint="eastAsia"/>
          <w:sz w:val="32"/>
          <w:szCs w:val="32"/>
        </w:rPr>
        <w:t>，为美丽</w:t>
      </w:r>
      <w:r w:rsidR="0003504F" w:rsidRPr="0003504F">
        <w:rPr>
          <w:rFonts w:ascii="仿宋_GB2312" w:eastAsia="仿宋_GB2312" w:hAnsi="宋体" w:hint="eastAsia"/>
          <w:sz w:val="32"/>
          <w:szCs w:val="32"/>
        </w:rPr>
        <w:t>新慈溪建设做出一份努力。</w:t>
      </w:r>
      <w:bookmarkStart w:id="0" w:name="_GoBack"/>
      <w:bookmarkEnd w:id="0"/>
    </w:p>
    <w:p w:rsidR="0003504F" w:rsidRPr="00394705" w:rsidRDefault="0003504F" w:rsidP="0003504F">
      <w:pPr>
        <w:spacing w:line="360" w:lineRule="auto"/>
        <w:ind w:firstLineChars="200" w:firstLine="640"/>
        <w:rPr>
          <w:rFonts w:ascii="仿宋_GB2312" w:eastAsia="仿宋_GB2312" w:hAnsi="宋体"/>
          <w:sz w:val="32"/>
          <w:szCs w:val="32"/>
        </w:rPr>
      </w:pPr>
      <w:r w:rsidRPr="005A1710">
        <w:rPr>
          <w:rFonts w:ascii="仿宋_GB2312" w:eastAsia="仿宋_GB2312" w:hAnsi="宋体" w:hint="eastAsia"/>
          <w:sz w:val="32"/>
          <w:szCs w:val="32"/>
        </w:rPr>
        <w:t>特此致函。</w:t>
      </w:r>
    </w:p>
    <w:p w:rsidR="0003504F" w:rsidRDefault="0003504F" w:rsidP="0003504F">
      <w:pPr>
        <w:pStyle w:val="a6"/>
        <w:spacing w:before="0" w:beforeAutospacing="0" w:after="0" w:afterAutospacing="0"/>
        <w:ind w:firstLineChars="1550" w:firstLine="4960"/>
        <w:rPr>
          <w:rFonts w:ascii="仿宋_GB2312" w:hAnsi="仿宋_GB2312" w:cs="仿宋_GB2312" w:hint="eastAsia"/>
          <w:bCs/>
          <w:color w:val="000000"/>
          <w:kern w:val="2"/>
          <w:sz w:val="32"/>
          <w:szCs w:val="32"/>
        </w:rPr>
      </w:pPr>
    </w:p>
    <w:p w:rsidR="0003504F" w:rsidRDefault="0003504F" w:rsidP="0003504F">
      <w:pPr>
        <w:pStyle w:val="a6"/>
        <w:spacing w:before="0" w:beforeAutospacing="0" w:after="0" w:afterAutospacing="0"/>
        <w:ind w:firstLineChars="1550" w:firstLine="4960"/>
        <w:rPr>
          <w:rFonts w:ascii="仿宋_GB2312" w:hAnsi="仿宋_GB2312" w:cs="仿宋_GB2312" w:hint="eastAsia"/>
          <w:bCs/>
          <w:color w:val="000000"/>
          <w:kern w:val="2"/>
          <w:sz w:val="32"/>
          <w:szCs w:val="32"/>
        </w:rPr>
      </w:pPr>
    </w:p>
    <w:p w:rsidR="0003504F" w:rsidRDefault="0003504F" w:rsidP="0003504F">
      <w:pPr>
        <w:pStyle w:val="a6"/>
        <w:spacing w:before="0" w:beforeAutospacing="0" w:after="0" w:afterAutospacing="0"/>
        <w:ind w:firstLineChars="1550" w:firstLine="4960"/>
        <w:rPr>
          <w:rFonts w:ascii="仿宋_GB2312" w:hAnsi="仿宋_GB2312" w:cs="仿宋_GB2312"/>
          <w:bCs/>
          <w:color w:val="000000"/>
          <w:kern w:val="2"/>
          <w:sz w:val="32"/>
          <w:szCs w:val="32"/>
        </w:rPr>
      </w:pPr>
      <w:r>
        <w:rPr>
          <w:rFonts w:ascii="仿宋_GB2312" w:hAnsi="仿宋_GB2312" w:cs="仿宋_GB2312" w:hint="eastAsia"/>
          <w:bCs/>
          <w:color w:val="000000"/>
          <w:kern w:val="2"/>
          <w:sz w:val="32"/>
          <w:szCs w:val="32"/>
        </w:rPr>
        <w:t>中国电信慈溪分公司</w:t>
      </w:r>
    </w:p>
    <w:p w:rsidR="0003504F" w:rsidRDefault="0003504F" w:rsidP="0003504F">
      <w:pPr>
        <w:spacing w:line="360" w:lineRule="auto"/>
        <w:ind w:firstLineChars="1650" w:firstLine="528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2019年4月29日</w:t>
      </w: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Default="0003504F" w:rsidP="0003504F">
      <w:pPr>
        <w:spacing w:line="360" w:lineRule="auto"/>
        <w:rPr>
          <w:rFonts w:ascii="仿宋_GB2312" w:eastAsia="仿宋_GB2312" w:hAnsi="仿宋_GB2312" w:cs="仿宋_GB2312" w:hint="eastAsia"/>
          <w:bCs/>
          <w:color w:val="000000"/>
          <w:sz w:val="32"/>
          <w:szCs w:val="32"/>
        </w:rPr>
      </w:pPr>
    </w:p>
    <w:p w:rsidR="0003504F" w:rsidRPr="004635B6" w:rsidRDefault="0003504F" w:rsidP="0003504F">
      <w:pPr>
        <w:spacing w:line="360" w:lineRule="auto"/>
        <w:rPr>
          <w:rFonts w:ascii="仿宋_GB2312" w:eastAsia="仿宋_GB2312" w:hAnsi="宋体"/>
          <w:sz w:val="32"/>
          <w:szCs w:val="32"/>
        </w:rPr>
      </w:pPr>
      <w:r>
        <w:rPr>
          <w:rFonts w:ascii="仿宋_GB2312" w:eastAsia="仿宋_GB2312" w:hAnsi="仿宋_GB2312" w:cs="仿宋_GB2312" w:hint="eastAsia"/>
          <w:bCs/>
          <w:color w:val="000000"/>
          <w:sz w:val="32"/>
          <w:szCs w:val="32"/>
        </w:rPr>
        <w:t>联 系 人：潘维杰   联系电话:</w:t>
      </w:r>
      <w:r>
        <w:rPr>
          <w:rFonts w:ascii="仿宋_GB2312" w:eastAsia="仿宋_GB2312" w:hint="eastAsia"/>
          <w:sz w:val="32"/>
          <w:szCs w:val="32"/>
        </w:rPr>
        <w:t xml:space="preserve"> 63815585</w:t>
      </w:r>
    </w:p>
    <w:p w:rsidR="0003504F" w:rsidRPr="0003504F" w:rsidRDefault="0003504F" w:rsidP="0003504F">
      <w:pPr>
        <w:ind w:firstLineChars="200" w:firstLine="640"/>
        <w:rPr>
          <w:rFonts w:ascii="仿宋_GB2312" w:eastAsia="仿宋_GB2312" w:hAnsi="宋体"/>
          <w:sz w:val="32"/>
          <w:szCs w:val="32"/>
        </w:rPr>
      </w:pPr>
    </w:p>
    <w:sectPr w:rsidR="0003504F" w:rsidRPr="0003504F" w:rsidSect="00F20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486" w:rsidRDefault="00061486" w:rsidP="007824A5">
      <w:r>
        <w:separator/>
      </w:r>
    </w:p>
  </w:endnote>
  <w:endnote w:type="continuationSeparator" w:id="1">
    <w:p w:rsidR="00061486" w:rsidRDefault="00061486" w:rsidP="0078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486" w:rsidRDefault="00061486" w:rsidP="007824A5">
      <w:r>
        <w:separator/>
      </w:r>
    </w:p>
  </w:footnote>
  <w:footnote w:type="continuationSeparator" w:id="1">
    <w:p w:rsidR="00061486" w:rsidRDefault="00061486" w:rsidP="0078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D65BA"/>
    <w:multiLevelType w:val="hybridMultilevel"/>
    <w:tmpl w:val="7020FEC4"/>
    <w:lvl w:ilvl="0" w:tplc="F34AF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700"/>
    <w:rsid w:val="0003504F"/>
    <w:rsid w:val="00061486"/>
    <w:rsid w:val="0019032E"/>
    <w:rsid w:val="00251382"/>
    <w:rsid w:val="00391E5D"/>
    <w:rsid w:val="003A7B71"/>
    <w:rsid w:val="003C29BF"/>
    <w:rsid w:val="007824A5"/>
    <w:rsid w:val="009678FE"/>
    <w:rsid w:val="009A6807"/>
    <w:rsid w:val="009E1866"/>
    <w:rsid w:val="00A567D4"/>
    <w:rsid w:val="00BD3700"/>
    <w:rsid w:val="00E53A70"/>
    <w:rsid w:val="00E56B9B"/>
    <w:rsid w:val="00F208D0"/>
    <w:rsid w:val="00F32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7D4"/>
    <w:pPr>
      <w:ind w:firstLineChars="200" w:firstLine="420"/>
    </w:pPr>
  </w:style>
  <w:style w:type="paragraph" w:styleId="a4">
    <w:name w:val="header"/>
    <w:basedOn w:val="a"/>
    <w:link w:val="Char"/>
    <w:uiPriority w:val="99"/>
    <w:semiHidden/>
    <w:unhideWhenUsed/>
    <w:rsid w:val="00782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24A5"/>
    <w:rPr>
      <w:sz w:val="18"/>
      <w:szCs w:val="18"/>
    </w:rPr>
  </w:style>
  <w:style w:type="paragraph" w:styleId="a5">
    <w:name w:val="footer"/>
    <w:basedOn w:val="a"/>
    <w:link w:val="Char0"/>
    <w:uiPriority w:val="99"/>
    <w:semiHidden/>
    <w:unhideWhenUsed/>
    <w:rsid w:val="007824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824A5"/>
    <w:rPr>
      <w:sz w:val="18"/>
      <w:szCs w:val="18"/>
    </w:rPr>
  </w:style>
  <w:style w:type="paragraph" w:styleId="a6">
    <w:name w:val="Normal (Web)"/>
    <w:basedOn w:val="a"/>
    <w:uiPriority w:val="99"/>
    <w:semiHidden/>
    <w:unhideWhenUsed/>
    <w:rsid w:val="0003504F"/>
    <w:pPr>
      <w:widowControl/>
      <w:spacing w:before="100" w:beforeAutospacing="1" w:after="100" w:afterAutospacing="1" w:line="552" w:lineRule="exact"/>
      <w:ind w:firstLineChars="200" w:firstLine="200"/>
      <w:jc w:val="left"/>
    </w:pPr>
    <w:rPr>
      <w:rFonts w:ascii="Times New Roman" w:eastAsia="仿宋_GB2312"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冷 清</dc:creator>
  <cp:lastModifiedBy>潘维杰</cp:lastModifiedBy>
  <cp:revision>2</cp:revision>
  <dcterms:created xsi:type="dcterms:W3CDTF">2019-04-30T07:19:00Z</dcterms:created>
  <dcterms:modified xsi:type="dcterms:W3CDTF">2019-04-30T07:19:00Z</dcterms:modified>
</cp:coreProperties>
</file>