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4D" w:rsidRDefault="002F254D" w:rsidP="00955052">
      <w:pPr>
        <w:spacing w:line="700" w:lineRule="exact"/>
        <w:jc w:val="center"/>
        <w:rPr>
          <w:rFonts w:ascii="宋体" w:eastAsia="宋体" w:hAnsi="宋体"/>
          <w:sz w:val="44"/>
          <w:szCs w:val="44"/>
        </w:rPr>
      </w:pPr>
    </w:p>
    <w:p w:rsidR="002F254D" w:rsidRDefault="002F254D" w:rsidP="00955052">
      <w:pPr>
        <w:spacing w:after="0" w:line="700" w:lineRule="exact"/>
        <w:jc w:val="center"/>
        <w:rPr>
          <w:rFonts w:ascii="宋体" w:eastAsia="宋体" w:hAnsi="宋体"/>
          <w:sz w:val="44"/>
          <w:szCs w:val="44"/>
        </w:rPr>
      </w:pPr>
    </w:p>
    <w:p w:rsidR="002F254D" w:rsidRPr="00034648" w:rsidRDefault="002F254D" w:rsidP="00955052">
      <w:pPr>
        <w:spacing w:after="0"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034648">
        <w:rPr>
          <w:rFonts w:ascii="宋体" w:eastAsia="宋体" w:hAnsi="宋体" w:hint="eastAsia"/>
          <w:b/>
          <w:sz w:val="44"/>
          <w:szCs w:val="44"/>
        </w:rPr>
        <w:t>关于农村集体建设用地化零为整</w:t>
      </w:r>
    </w:p>
    <w:p w:rsidR="002F254D" w:rsidRDefault="00461AF0" w:rsidP="00955052">
      <w:pPr>
        <w:spacing w:after="0" w:line="7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跨村统筹共同开发的建议</w:t>
      </w:r>
    </w:p>
    <w:p w:rsidR="002F254D" w:rsidRPr="00034648" w:rsidRDefault="002F254D" w:rsidP="00034648">
      <w:pPr>
        <w:spacing w:after="0" w:line="220" w:lineRule="atLeast"/>
        <w:jc w:val="center"/>
        <w:rPr>
          <w:rFonts w:ascii="宋体" w:eastAsia="宋体" w:hAnsi="宋体"/>
          <w:b/>
          <w:sz w:val="44"/>
          <w:szCs w:val="44"/>
        </w:rPr>
      </w:pPr>
    </w:p>
    <w:p w:rsidR="002F254D" w:rsidRPr="00F17537" w:rsidRDefault="002F254D" w:rsidP="00955052">
      <w:pPr>
        <w:spacing w:after="0" w:line="560" w:lineRule="exact"/>
        <w:rPr>
          <w:rFonts w:ascii="楷体_GB2312" w:eastAsia="楷体_GB2312" w:hAnsi="楷体" w:cs="黑体"/>
          <w:sz w:val="32"/>
          <w:szCs w:val="32"/>
        </w:rPr>
      </w:pPr>
      <w:r w:rsidRPr="00F17537">
        <w:rPr>
          <w:rFonts w:ascii="楷体_GB2312" w:eastAsia="楷体_GB2312" w:hAnsi="楷体" w:cs="黑体" w:hint="eastAsia"/>
          <w:sz w:val="32"/>
          <w:szCs w:val="32"/>
        </w:rPr>
        <w:t>领衔代表：陈沸沸</w:t>
      </w:r>
    </w:p>
    <w:p w:rsidR="002F254D" w:rsidRPr="00F17537" w:rsidRDefault="002F254D" w:rsidP="00955052">
      <w:pPr>
        <w:spacing w:after="0" w:line="560" w:lineRule="exact"/>
        <w:rPr>
          <w:rFonts w:ascii="楷体_GB2312" w:eastAsia="楷体_GB2312" w:hAnsi="楷体" w:cs="黑体"/>
          <w:sz w:val="32"/>
          <w:szCs w:val="32"/>
        </w:rPr>
      </w:pPr>
      <w:r w:rsidRPr="00F17537">
        <w:rPr>
          <w:rFonts w:ascii="楷体_GB2312" w:eastAsia="楷体_GB2312" w:hAnsi="楷体" w:cs="黑体" w:hint="eastAsia"/>
          <w:sz w:val="32"/>
          <w:szCs w:val="32"/>
        </w:rPr>
        <w:t>附仪代表：</w:t>
      </w:r>
    </w:p>
    <w:p w:rsidR="002F254D" w:rsidRPr="00F17537" w:rsidRDefault="002F254D" w:rsidP="00955052">
      <w:pPr>
        <w:spacing w:line="560" w:lineRule="exact"/>
        <w:rPr>
          <w:rFonts w:ascii="楷体_GB2312" w:eastAsia="楷体_GB2312"/>
        </w:rPr>
      </w:pPr>
    </w:p>
    <w:p w:rsidR="002F254D" w:rsidRPr="00F17537" w:rsidRDefault="002F254D" w:rsidP="00955052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F17537">
        <w:rPr>
          <w:rFonts w:ascii="仿宋_GB2312" w:eastAsia="仿宋_GB2312" w:hAnsi="仿宋" w:hint="eastAsia"/>
          <w:sz w:val="32"/>
          <w:szCs w:val="32"/>
        </w:rPr>
        <w:t>为了全面实施乡村振兴战略，着力打造全域美丽乡村，壮大农村集体经济发展，盘活农村存量集体建设用地，激活农村闲置土地，有效促进土地节约集约高效利用，提出以下建议：</w:t>
      </w:r>
    </w:p>
    <w:p w:rsidR="002F254D" w:rsidRPr="00F17537" w:rsidRDefault="00955052" w:rsidP="00955052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2F254D" w:rsidRPr="00F17537">
        <w:rPr>
          <w:rFonts w:ascii="仿宋_GB2312" w:eastAsia="仿宋_GB2312" w:hAnsi="仿宋" w:hint="eastAsia"/>
          <w:sz w:val="32"/>
          <w:szCs w:val="32"/>
        </w:rPr>
        <w:t>根据慈土发【2018】45号文件精神，符合土地利用总体规划，城乡规划内的农村闲置宅基地，村空闲地等建设用地，各镇土管部门应帮助村调查，摸底，分辩土地性质和区块，登记入册。</w:t>
      </w:r>
    </w:p>
    <w:p w:rsidR="00F17537" w:rsidRDefault="00955052" w:rsidP="00955052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2F254D" w:rsidRPr="00F17537">
        <w:rPr>
          <w:rFonts w:ascii="仿宋_GB2312" w:eastAsia="仿宋_GB2312" w:hAnsi="仿宋" w:hint="eastAsia"/>
          <w:sz w:val="32"/>
          <w:szCs w:val="32"/>
        </w:rPr>
        <w:t>对零星的闲置宅基地或村空闲地等集体存量建设用地化零为整，统一计量成区块，采用“增减挂钩”土地指标原则，允许调换到交通便捷，人气旺盛的区块，使其用于农家乐民宿、仓储等三产项目，发展壮大村级集体经济。</w:t>
      </w:r>
    </w:p>
    <w:p w:rsidR="002F254D" w:rsidRPr="00F17537" w:rsidRDefault="00955052" w:rsidP="00955052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</w:t>
      </w:r>
      <w:r w:rsidR="002F254D" w:rsidRPr="00F17537">
        <w:rPr>
          <w:rFonts w:ascii="仿宋_GB2312" w:eastAsia="仿宋_GB2312" w:hAnsi="仿宋" w:hint="eastAsia"/>
          <w:sz w:val="32"/>
          <w:szCs w:val="32"/>
        </w:rPr>
        <w:t>以村自愿为原则，允许跨村，多村抱团土地连片。在符合土地利用，城乡规划前提下，共同开发使用。发挥其土地最大效益。</w:t>
      </w:r>
    </w:p>
    <w:p w:rsidR="002F254D" w:rsidRPr="00F17537" w:rsidRDefault="00955052" w:rsidP="00955052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="002F254D" w:rsidRPr="00F17537">
        <w:rPr>
          <w:rFonts w:ascii="仿宋_GB2312" w:eastAsia="仿宋_GB2312" w:hAnsi="仿宋" w:hint="eastAsia"/>
          <w:sz w:val="32"/>
          <w:szCs w:val="32"/>
        </w:rPr>
        <w:t>村内化零为整集中区块，跨村土地统筹。不仅使土地产生规模效应，也带来了村与村产业联动，融合互补，也建立了新型的联村关系，同时也顺应了城镇化发展的方向。</w:t>
      </w:r>
      <w:bookmarkStart w:id="0" w:name="_GoBack"/>
      <w:bookmarkEnd w:id="0"/>
    </w:p>
    <w:sectPr w:rsidR="002F254D" w:rsidRPr="00F17537" w:rsidSect="00955052">
      <w:footerReference w:type="default" r:id="rId7"/>
      <w:pgSz w:w="11906" w:h="16838" w:code="9"/>
      <w:pgMar w:top="2098" w:right="1531" w:bottom="1985" w:left="1531" w:header="1021" w:footer="15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15" w:rsidRDefault="00EA7215" w:rsidP="00461AF0">
      <w:pPr>
        <w:spacing w:after="0"/>
      </w:pPr>
      <w:r>
        <w:separator/>
      </w:r>
    </w:p>
  </w:endnote>
  <w:endnote w:type="continuationSeparator" w:id="1">
    <w:p w:rsidR="00EA7215" w:rsidRDefault="00EA7215" w:rsidP="00461A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37" w:rsidRDefault="00582F6A">
    <w:pPr>
      <w:pStyle w:val="a5"/>
      <w:jc w:val="center"/>
    </w:pPr>
    <w:fldSimple w:instr=" PAGE   \* MERGEFORMAT ">
      <w:r w:rsidR="00955052" w:rsidRPr="00955052">
        <w:rPr>
          <w:noProof/>
          <w:lang w:val="zh-CN"/>
        </w:rPr>
        <w:t>1</w:t>
      </w:r>
    </w:fldSimple>
  </w:p>
  <w:p w:rsidR="00F17537" w:rsidRDefault="00F175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15" w:rsidRDefault="00EA7215" w:rsidP="00461AF0">
      <w:pPr>
        <w:spacing w:after="0"/>
      </w:pPr>
      <w:r>
        <w:separator/>
      </w:r>
    </w:p>
  </w:footnote>
  <w:footnote w:type="continuationSeparator" w:id="1">
    <w:p w:rsidR="00EA7215" w:rsidRDefault="00EA7215" w:rsidP="00461A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BC3"/>
    <w:multiLevelType w:val="hybridMultilevel"/>
    <w:tmpl w:val="ADE22D88"/>
    <w:lvl w:ilvl="0" w:tplc="05CA61B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B2F3207"/>
    <w:multiLevelType w:val="hybridMultilevel"/>
    <w:tmpl w:val="C3D8C9EA"/>
    <w:lvl w:ilvl="0" w:tplc="9196A17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64CB0C7F"/>
    <w:multiLevelType w:val="hybridMultilevel"/>
    <w:tmpl w:val="B15E0A78"/>
    <w:lvl w:ilvl="0" w:tplc="B7F0FE2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4648"/>
    <w:rsid w:val="000F6771"/>
    <w:rsid w:val="00193CFD"/>
    <w:rsid w:val="002F254D"/>
    <w:rsid w:val="00323B43"/>
    <w:rsid w:val="003D37D8"/>
    <w:rsid w:val="00426133"/>
    <w:rsid w:val="004358AB"/>
    <w:rsid w:val="00461AF0"/>
    <w:rsid w:val="00463996"/>
    <w:rsid w:val="00466E2E"/>
    <w:rsid w:val="004A0ADE"/>
    <w:rsid w:val="00582F6A"/>
    <w:rsid w:val="006709CB"/>
    <w:rsid w:val="007F6568"/>
    <w:rsid w:val="00892659"/>
    <w:rsid w:val="008B7726"/>
    <w:rsid w:val="00923D47"/>
    <w:rsid w:val="00955052"/>
    <w:rsid w:val="00AB274A"/>
    <w:rsid w:val="00B2538F"/>
    <w:rsid w:val="00BC7AC7"/>
    <w:rsid w:val="00C73A43"/>
    <w:rsid w:val="00CD0265"/>
    <w:rsid w:val="00D20610"/>
    <w:rsid w:val="00D31D50"/>
    <w:rsid w:val="00DE4E00"/>
    <w:rsid w:val="00EA7215"/>
    <w:rsid w:val="00ED53C8"/>
    <w:rsid w:val="00F1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3CF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61A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1AF0"/>
    <w:rPr>
      <w:rFonts w:ascii="Tahoma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A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AF0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21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关于农村集体建设用地化零为整</dc:title>
  <dc:subject/>
  <dc:creator>Administrator</dc:creator>
  <cp:keywords/>
  <dc:description/>
  <cp:lastModifiedBy>桑三博客</cp:lastModifiedBy>
  <cp:revision>8</cp:revision>
  <dcterms:created xsi:type="dcterms:W3CDTF">2019-01-07T01:45:00Z</dcterms:created>
  <dcterms:modified xsi:type="dcterms:W3CDTF">2019-01-10T08:49:00Z</dcterms:modified>
</cp:coreProperties>
</file>