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仿宋_GB2312" w:eastAsia="仿宋_GB2312"/>
          <w:sz w:val="32"/>
          <w:szCs w:val="32"/>
          <w:u w:val="thick" w:color="FF0000"/>
        </w:rPr>
      </w:pPr>
      <w:r>
        <w:rPr>
          <w:rFonts w:hint="eastAsia" w:ascii="方正小标宋简体" w:eastAsia="方正小标宋简体"/>
          <w:color w:val="FF0000"/>
          <w:spacing w:val="17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17"/>
          <w:sz w:val="84"/>
          <w:lang w:eastAsia="zh-CN"/>
        </w:rPr>
        <w:t>综合行政执法</w:t>
      </w:r>
      <w:r>
        <w:rPr>
          <w:rFonts w:hint="eastAsia" w:ascii="方正小标宋简体" w:eastAsia="方正小标宋简体"/>
          <w:color w:val="FF0000"/>
          <w:spacing w:val="17"/>
          <w:sz w:val="84"/>
        </w:rPr>
        <w:t>局</w:t>
      </w:r>
    </w:p>
    <w:p>
      <w:pPr>
        <w:spacing w:line="420" w:lineRule="exact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</w:t>
      </w:r>
      <w:r>
        <w:rPr>
          <w:rFonts w:hint="eastAsia" w:ascii="仿宋_GB2312" w:eastAsia="仿宋_GB2312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thick" w:color="FF0000"/>
        </w:rPr>
        <w:t xml:space="preserve">    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关于市十八届人大三次会议第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352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号提案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协办意见的函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市信访局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朱铤洁</w:t>
      </w:r>
      <w:r>
        <w:rPr>
          <w:rFonts w:hint="eastAsia" w:ascii="仿宋_GB2312" w:hAnsi="宋体" w:eastAsia="仿宋_GB2312"/>
          <w:sz w:val="32"/>
          <w:szCs w:val="32"/>
        </w:rPr>
        <w:t>代表在市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十八</w:t>
      </w:r>
      <w:r>
        <w:rPr>
          <w:rFonts w:hint="eastAsia" w:ascii="仿宋_GB2312" w:hAnsi="宋体" w:eastAsia="仿宋_GB2312"/>
          <w:sz w:val="32"/>
          <w:szCs w:val="32"/>
        </w:rPr>
        <w:t>届人大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三次</w:t>
      </w:r>
      <w:r>
        <w:rPr>
          <w:rFonts w:hint="eastAsia" w:ascii="仿宋_GB2312" w:hAnsi="宋体" w:eastAsia="仿宋_GB2312"/>
          <w:sz w:val="32"/>
          <w:szCs w:val="32"/>
        </w:rPr>
        <w:t>会议期间提出的《关于整治恶意举报的建议》（第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352</w:t>
      </w:r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建议</w:t>
      </w:r>
      <w:r>
        <w:rPr>
          <w:rFonts w:hint="eastAsia" w:ascii="仿宋_GB2312" w:hAnsi="宋体" w:eastAsia="仿宋_GB2312"/>
          <w:sz w:val="32"/>
          <w:szCs w:val="32"/>
        </w:rPr>
        <w:t>收悉。经研究，现就有关协办意见答复如下：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对于朱铤洁代表提出的关于整治恶意举报的建议，我局表示高度认同，并愿意积极配合，共同推动相关工作的开展。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针对个别企业和个人被举报较多，可能存在恶意举报的情况，我局在处理信访投诉时，将“枫桥式”工作法融入其中，充分听取双方建议，努力化解矛盾；在严守法律、安全、道德底线前提下，对新产业新业态新模式实施包容审慎监管；注重强化对恶意投诉举报信息的汇总研判，如在处理投诉举报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过程中发现涉嫌敲诈勒索、诈骗等行为，将及时建议被举报人向公安机关报案。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慈溪市综合行政执法局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月26日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-1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人：陈  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63007518</w:t>
      </w:r>
    </w:p>
    <w:p>
      <w:pPr>
        <w:pStyle w:val="9"/>
        <w:spacing w:before="0" w:beforeAutospacing="0" w:after="0" w:afterAutospacing="0" w:line="560" w:lineRule="exact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hint="eastAsia"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- 1 -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hint="eastAsia"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- 10 -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MDg3YWQ2ODE0MmVlMGNjZjY3Y2Q5Y2RmZjI0ODIifQ=="/>
  </w:docVars>
  <w:rsids>
    <w:rsidRoot w:val="002C70B2"/>
    <w:rsid w:val="0000124F"/>
    <w:rsid w:val="00010CE2"/>
    <w:rsid w:val="000306A7"/>
    <w:rsid w:val="00034C4E"/>
    <w:rsid w:val="00040BAD"/>
    <w:rsid w:val="0004409A"/>
    <w:rsid w:val="00075CEA"/>
    <w:rsid w:val="000777D6"/>
    <w:rsid w:val="00082820"/>
    <w:rsid w:val="000916D4"/>
    <w:rsid w:val="000C1AE2"/>
    <w:rsid w:val="000C3C2C"/>
    <w:rsid w:val="000C573F"/>
    <w:rsid w:val="000E32A2"/>
    <w:rsid w:val="00110734"/>
    <w:rsid w:val="001420EB"/>
    <w:rsid w:val="0014520E"/>
    <w:rsid w:val="00156880"/>
    <w:rsid w:val="00162E54"/>
    <w:rsid w:val="001726A9"/>
    <w:rsid w:val="00176142"/>
    <w:rsid w:val="001A0E86"/>
    <w:rsid w:val="001A19F7"/>
    <w:rsid w:val="001C11C8"/>
    <w:rsid w:val="001C48ED"/>
    <w:rsid w:val="001C4CF6"/>
    <w:rsid w:val="001E418E"/>
    <w:rsid w:val="001F4393"/>
    <w:rsid w:val="001F6590"/>
    <w:rsid w:val="00205AA2"/>
    <w:rsid w:val="00207FE9"/>
    <w:rsid w:val="00222982"/>
    <w:rsid w:val="002346EA"/>
    <w:rsid w:val="00235237"/>
    <w:rsid w:val="00236591"/>
    <w:rsid w:val="002410F8"/>
    <w:rsid w:val="002469AF"/>
    <w:rsid w:val="00247DD2"/>
    <w:rsid w:val="00253852"/>
    <w:rsid w:val="00257733"/>
    <w:rsid w:val="00264834"/>
    <w:rsid w:val="00275B98"/>
    <w:rsid w:val="002C36A1"/>
    <w:rsid w:val="002C70B2"/>
    <w:rsid w:val="002E09C7"/>
    <w:rsid w:val="002E12C4"/>
    <w:rsid w:val="002F3F41"/>
    <w:rsid w:val="003010C2"/>
    <w:rsid w:val="003049F3"/>
    <w:rsid w:val="00323E7A"/>
    <w:rsid w:val="00327E11"/>
    <w:rsid w:val="00340806"/>
    <w:rsid w:val="00344ACD"/>
    <w:rsid w:val="00351B6A"/>
    <w:rsid w:val="00361D9C"/>
    <w:rsid w:val="0037139E"/>
    <w:rsid w:val="00374D30"/>
    <w:rsid w:val="0038631D"/>
    <w:rsid w:val="003A134B"/>
    <w:rsid w:val="003B28AD"/>
    <w:rsid w:val="003C0E06"/>
    <w:rsid w:val="003C6CEB"/>
    <w:rsid w:val="003E704E"/>
    <w:rsid w:val="003F16B7"/>
    <w:rsid w:val="003F40C2"/>
    <w:rsid w:val="003F4F75"/>
    <w:rsid w:val="004064C0"/>
    <w:rsid w:val="004323DB"/>
    <w:rsid w:val="00437970"/>
    <w:rsid w:val="00437C2C"/>
    <w:rsid w:val="00445EB8"/>
    <w:rsid w:val="00454EF7"/>
    <w:rsid w:val="004564BD"/>
    <w:rsid w:val="00461AE5"/>
    <w:rsid w:val="004926EF"/>
    <w:rsid w:val="004A0C9E"/>
    <w:rsid w:val="004C73D8"/>
    <w:rsid w:val="004E3D15"/>
    <w:rsid w:val="004E68B9"/>
    <w:rsid w:val="004F037A"/>
    <w:rsid w:val="005348DA"/>
    <w:rsid w:val="005504C7"/>
    <w:rsid w:val="00552ADA"/>
    <w:rsid w:val="00567CD5"/>
    <w:rsid w:val="005748A0"/>
    <w:rsid w:val="00584155"/>
    <w:rsid w:val="00590CF8"/>
    <w:rsid w:val="00597E51"/>
    <w:rsid w:val="005D2178"/>
    <w:rsid w:val="005D6D98"/>
    <w:rsid w:val="005E1D5E"/>
    <w:rsid w:val="005E3116"/>
    <w:rsid w:val="005E705E"/>
    <w:rsid w:val="005F6E7D"/>
    <w:rsid w:val="00605F7C"/>
    <w:rsid w:val="00620AB0"/>
    <w:rsid w:val="00632DAB"/>
    <w:rsid w:val="00636503"/>
    <w:rsid w:val="00660425"/>
    <w:rsid w:val="00661B42"/>
    <w:rsid w:val="00663BE3"/>
    <w:rsid w:val="00683C90"/>
    <w:rsid w:val="00686F1B"/>
    <w:rsid w:val="0069356F"/>
    <w:rsid w:val="006A1476"/>
    <w:rsid w:val="006A190E"/>
    <w:rsid w:val="006D1B37"/>
    <w:rsid w:val="00727A14"/>
    <w:rsid w:val="007338C1"/>
    <w:rsid w:val="00751A29"/>
    <w:rsid w:val="007556C4"/>
    <w:rsid w:val="0076275C"/>
    <w:rsid w:val="00764F11"/>
    <w:rsid w:val="00767652"/>
    <w:rsid w:val="00772CC5"/>
    <w:rsid w:val="007A0EC6"/>
    <w:rsid w:val="007D6953"/>
    <w:rsid w:val="007F0E48"/>
    <w:rsid w:val="007F1EBD"/>
    <w:rsid w:val="007F4F94"/>
    <w:rsid w:val="008049A7"/>
    <w:rsid w:val="00807D76"/>
    <w:rsid w:val="00847CD3"/>
    <w:rsid w:val="00862739"/>
    <w:rsid w:val="00871052"/>
    <w:rsid w:val="00876151"/>
    <w:rsid w:val="00877DC8"/>
    <w:rsid w:val="008913F9"/>
    <w:rsid w:val="008A50B2"/>
    <w:rsid w:val="008B3110"/>
    <w:rsid w:val="008C278D"/>
    <w:rsid w:val="008C2898"/>
    <w:rsid w:val="008C5FB3"/>
    <w:rsid w:val="008D008C"/>
    <w:rsid w:val="008D1341"/>
    <w:rsid w:val="008E03BD"/>
    <w:rsid w:val="00921A4B"/>
    <w:rsid w:val="00925047"/>
    <w:rsid w:val="00925121"/>
    <w:rsid w:val="00931C06"/>
    <w:rsid w:val="00932666"/>
    <w:rsid w:val="0096571E"/>
    <w:rsid w:val="009B1B1F"/>
    <w:rsid w:val="009B2F4B"/>
    <w:rsid w:val="009E6022"/>
    <w:rsid w:val="00A05E1F"/>
    <w:rsid w:val="00A12A5C"/>
    <w:rsid w:val="00A12AD1"/>
    <w:rsid w:val="00A32ABE"/>
    <w:rsid w:val="00A41C17"/>
    <w:rsid w:val="00A45349"/>
    <w:rsid w:val="00A46324"/>
    <w:rsid w:val="00A5393D"/>
    <w:rsid w:val="00A64B4F"/>
    <w:rsid w:val="00A827A9"/>
    <w:rsid w:val="00A84024"/>
    <w:rsid w:val="00AA0861"/>
    <w:rsid w:val="00AA358D"/>
    <w:rsid w:val="00AA614E"/>
    <w:rsid w:val="00AC280E"/>
    <w:rsid w:val="00AC76C1"/>
    <w:rsid w:val="00B00CDA"/>
    <w:rsid w:val="00B03E8C"/>
    <w:rsid w:val="00B1043E"/>
    <w:rsid w:val="00B243D4"/>
    <w:rsid w:val="00B41340"/>
    <w:rsid w:val="00B43054"/>
    <w:rsid w:val="00B4570B"/>
    <w:rsid w:val="00B52DFF"/>
    <w:rsid w:val="00B575E1"/>
    <w:rsid w:val="00B72F9C"/>
    <w:rsid w:val="00B76E45"/>
    <w:rsid w:val="00BA27EE"/>
    <w:rsid w:val="00BA44E1"/>
    <w:rsid w:val="00BA5161"/>
    <w:rsid w:val="00BC4AF5"/>
    <w:rsid w:val="00BE05F2"/>
    <w:rsid w:val="00BF3B9E"/>
    <w:rsid w:val="00BF7F93"/>
    <w:rsid w:val="00C01CB1"/>
    <w:rsid w:val="00C108E0"/>
    <w:rsid w:val="00C23AA3"/>
    <w:rsid w:val="00C2417B"/>
    <w:rsid w:val="00C26D24"/>
    <w:rsid w:val="00C33B1A"/>
    <w:rsid w:val="00C60072"/>
    <w:rsid w:val="00C62E8A"/>
    <w:rsid w:val="00C63F87"/>
    <w:rsid w:val="00C65C90"/>
    <w:rsid w:val="00C72399"/>
    <w:rsid w:val="00C724D7"/>
    <w:rsid w:val="00C7568B"/>
    <w:rsid w:val="00C77282"/>
    <w:rsid w:val="00C80752"/>
    <w:rsid w:val="00CB3F48"/>
    <w:rsid w:val="00CC15E4"/>
    <w:rsid w:val="00CC6FFD"/>
    <w:rsid w:val="00CF7DB8"/>
    <w:rsid w:val="00D127B3"/>
    <w:rsid w:val="00D24F0E"/>
    <w:rsid w:val="00D26760"/>
    <w:rsid w:val="00D3094D"/>
    <w:rsid w:val="00D30D54"/>
    <w:rsid w:val="00D32C47"/>
    <w:rsid w:val="00D517ED"/>
    <w:rsid w:val="00D61952"/>
    <w:rsid w:val="00D64FAA"/>
    <w:rsid w:val="00D87976"/>
    <w:rsid w:val="00D92449"/>
    <w:rsid w:val="00DB4B9B"/>
    <w:rsid w:val="00DC3A0A"/>
    <w:rsid w:val="00DD1AFD"/>
    <w:rsid w:val="00DE5176"/>
    <w:rsid w:val="00DF652F"/>
    <w:rsid w:val="00E10DC8"/>
    <w:rsid w:val="00E209EC"/>
    <w:rsid w:val="00E21DE5"/>
    <w:rsid w:val="00E445FF"/>
    <w:rsid w:val="00E538B3"/>
    <w:rsid w:val="00E62485"/>
    <w:rsid w:val="00E63008"/>
    <w:rsid w:val="00ED5897"/>
    <w:rsid w:val="00EE407A"/>
    <w:rsid w:val="00EE64BA"/>
    <w:rsid w:val="00EE6846"/>
    <w:rsid w:val="00F03C8C"/>
    <w:rsid w:val="00F202DF"/>
    <w:rsid w:val="00F5026A"/>
    <w:rsid w:val="00F56BD5"/>
    <w:rsid w:val="00F61587"/>
    <w:rsid w:val="00F617C9"/>
    <w:rsid w:val="00F86749"/>
    <w:rsid w:val="00FA13C1"/>
    <w:rsid w:val="00FA1C16"/>
    <w:rsid w:val="00FA5294"/>
    <w:rsid w:val="00FA58A6"/>
    <w:rsid w:val="00FA5FF0"/>
    <w:rsid w:val="00FA61F0"/>
    <w:rsid w:val="00FB79CC"/>
    <w:rsid w:val="00FD3588"/>
    <w:rsid w:val="00FE32C9"/>
    <w:rsid w:val="00FE3C27"/>
    <w:rsid w:val="00FF3225"/>
    <w:rsid w:val="01B73BF6"/>
    <w:rsid w:val="027F0673"/>
    <w:rsid w:val="037405E1"/>
    <w:rsid w:val="061740E3"/>
    <w:rsid w:val="09C03CE1"/>
    <w:rsid w:val="0D164883"/>
    <w:rsid w:val="0F2315BE"/>
    <w:rsid w:val="0FB32166"/>
    <w:rsid w:val="109600A9"/>
    <w:rsid w:val="112069C1"/>
    <w:rsid w:val="118A4994"/>
    <w:rsid w:val="13897791"/>
    <w:rsid w:val="165E7452"/>
    <w:rsid w:val="19EA6AAF"/>
    <w:rsid w:val="1AC351DA"/>
    <w:rsid w:val="266D5C3A"/>
    <w:rsid w:val="27CB4854"/>
    <w:rsid w:val="282D7CAC"/>
    <w:rsid w:val="2F01691D"/>
    <w:rsid w:val="30DF67EA"/>
    <w:rsid w:val="33DC08CB"/>
    <w:rsid w:val="38A237EE"/>
    <w:rsid w:val="3B7641EF"/>
    <w:rsid w:val="3BBE39A8"/>
    <w:rsid w:val="3BFD90F0"/>
    <w:rsid w:val="3C187054"/>
    <w:rsid w:val="3C1B9F21"/>
    <w:rsid w:val="49AA1621"/>
    <w:rsid w:val="4BBD68AB"/>
    <w:rsid w:val="4C3E2B07"/>
    <w:rsid w:val="4F584DBC"/>
    <w:rsid w:val="4FDB7B5F"/>
    <w:rsid w:val="58D171FD"/>
    <w:rsid w:val="591A02F7"/>
    <w:rsid w:val="5A44578C"/>
    <w:rsid w:val="5BCA3A6F"/>
    <w:rsid w:val="5CC52489"/>
    <w:rsid w:val="630278E0"/>
    <w:rsid w:val="635609CB"/>
    <w:rsid w:val="65201BCC"/>
    <w:rsid w:val="67B0620F"/>
    <w:rsid w:val="6AAA4282"/>
    <w:rsid w:val="6B5C3EA6"/>
    <w:rsid w:val="6BE2348E"/>
    <w:rsid w:val="6E837E8E"/>
    <w:rsid w:val="70711EF0"/>
    <w:rsid w:val="73633683"/>
    <w:rsid w:val="76635725"/>
    <w:rsid w:val="76BD6253"/>
    <w:rsid w:val="7CEF317D"/>
    <w:rsid w:val="E377E918"/>
    <w:rsid w:val="E3FE5A85"/>
    <w:rsid w:val="FFFDD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6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0">
    <w:name w:val="Body Text First Indent"/>
    <w:basedOn w:val="4"/>
    <w:next w:val="11"/>
    <w:qFormat/>
    <w:uiPriority w:val="0"/>
    <w:pPr>
      <w:ind w:firstLine="420" w:firstLineChars="100"/>
    </w:pPr>
    <w:rPr>
      <w:rFonts w:ascii="Calibri" w:hAnsi="Calibri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页脚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1007</Words>
  <Characters>1113</Characters>
  <Lines>7</Lines>
  <Paragraphs>2</Paragraphs>
  <TotalTime>0</TotalTime>
  <ScaleCrop>false</ScaleCrop>
  <LinksUpToDate>false</LinksUpToDate>
  <CharactersWithSpaces>1331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2022-11-29T10:54:00Z</dcterms:created>
  <dc:creator>孙珊</dc:creator>
  <cp:lastModifiedBy>tf</cp:lastModifiedBy>
  <cp:lastPrinted>2024-04-15T09:21:00Z</cp:lastPrinted>
  <dcterms:modified xsi:type="dcterms:W3CDTF">2024-04-30T01:33:30Z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56F8A3840179849027BC86630782013E</vt:lpwstr>
  </property>
</Properties>
</file>