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E8" w:rsidRDefault="00CE09E8" w:rsidP="006D6089">
      <w:pPr>
        <w:pStyle w:val="NormalWeb"/>
        <w:spacing w:before="0" w:beforeAutospacing="0" w:after="0" w:afterAutospacing="0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A41B95">
        <w:rPr>
          <w:rFonts w:ascii="方正小标宋简体" w:eastAsia="方正小标宋简体" w:hAnsi="宋体" w:hint="eastAsia"/>
          <w:sz w:val="44"/>
          <w:szCs w:val="44"/>
        </w:rPr>
        <w:t>市国土资源局对市十</w:t>
      </w:r>
      <w:r>
        <w:rPr>
          <w:rFonts w:ascii="方正小标宋简体" w:eastAsia="方正小标宋简体" w:hAnsi="宋体" w:hint="eastAsia"/>
          <w:sz w:val="44"/>
          <w:szCs w:val="44"/>
        </w:rPr>
        <w:t>七</w:t>
      </w:r>
      <w:r w:rsidRPr="00A41B95">
        <w:rPr>
          <w:rFonts w:ascii="方正小标宋简体" w:eastAsia="方正小标宋简体" w:hAnsi="宋体" w:hint="eastAsia"/>
          <w:sz w:val="44"/>
          <w:szCs w:val="44"/>
        </w:rPr>
        <w:t>届人大</w:t>
      </w:r>
      <w:r>
        <w:rPr>
          <w:rFonts w:ascii="方正小标宋简体" w:eastAsia="方正小标宋简体" w:hAnsi="宋体" w:hint="eastAsia"/>
          <w:sz w:val="44"/>
          <w:szCs w:val="44"/>
        </w:rPr>
        <w:t>一</w:t>
      </w:r>
      <w:r w:rsidRPr="00A41B95">
        <w:rPr>
          <w:rFonts w:ascii="方正小标宋简体" w:eastAsia="方正小标宋简体" w:hAnsi="宋体" w:hint="eastAsia"/>
          <w:sz w:val="44"/>
          <w:szCs w:val="44"/>
        </w:rPr>
        <w:t>次会议</w:t>
      </w:r>
    </w:p>
    <w:p w:rsidR="00CE09E8" w:rsidRPr="00A41B95" w:rsidRDefault="00CE09E8" w:rsidP="006D6089">
      <w:pPr>
        <w:pStyle w:val="NormalWeb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41B95">
        <w:rPr>
          <w:rFonts w:ascii="方正小标宋简体" w:eastAsia="方正小标宋简体" w:hAnsi="宋体" w:hint="eastAsia"/>
          <w:sz w:val="44"/>
          <w:szCs w:val="44"/>
        </w:rPr>
        <w:t>第</w:t>
      </w:r>
      <w:r w:rsidRPr="006D6089">
        <w:rPr>
          <w:rFonts w:ascii="方正小标宋简体" w:eastAsia="方正小标宋简体" w:hAnsi="宋体"/>
          <w:sz w:val="44"/>
          <w:szCs w:val="44"/>
        </w:rPr>
        <w:t>003</w:t>
      </w:r>
      <w:r w:rsidRPr="00A41B95">
        <w:rPr>
          <w:rFonts w:ascii="方正小标宋简体" w:eastAsia="方正小标宋简体" w:hAnsi="宋体" w:hint="eastAsia"/>
          <w:sz w:val="44"/>
          <w:szCs w:val="44"/>
        </w:rPr>
        <w:t>号建议的协办意见</w:t>
      </w:r>
    </w:p>
    <w:p w:rsidR="00CE09E8" w:rsidRPr="00BE2629" w:rsidRDefault="00CE09E8" w:rsidP="006D6089">
      <w:pPr>
        <w:pStyle w:val="NormalWeb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 w:rsidR="00CE09E8" w:rsidRPr="00BE2629" w:rsidRDefault="00CE09E8" w:rsidP="0011194B">
      <w:pPr>
        <w:pStyle w:val="NormalWeb"/>
        <w:spacing w:before="0" w:beforeAutospacing="0" w:after="0" w:afterAutospacing="0" w:line="560" w:lineRule="exact"/>
        <w:rPr>
          <w:rFonts w:ascii="仿宋_GB2312" w:eastAsia="仿宋_GB2312" w:hAnsi="宋体"/>
          <w:sz w:val="32"/>
          <w:szCs w:val="32"/>
        </w:rPr>
      </w:pPr>
      <w:r w:rsidRPr="00A74DCF">
        <w:rPr>
          <w:rFonts w:ascii="仿宋_GB2312" w:eastAsia="仿宋_GB2312" w:hAnsi="宋体" w:hint="eastAsia"/>
          <w:sz w:val="32"/>
          <w:szCs w:val="32"/>
        </w:rPr>
        <w:t>市人力社保局</w:t>
      </w:r>
      <w:r w:rsidRPr="00BE2629">
        <w:rPr>
          <w:rFonts w:ascii="仿宋_GB2312" w:eastAsia="仿宋_GB2312" w:hAnsi="宋体" w:hint="eastAsia"/>
          <w:sz w:val="32"/>
          <w:szCs w:val="32"/>
        </w:rPr>
        <w:t>：</w:t>
      </w:r>
    </w:p>
    <w:p w:rsidR="00CE09E8" w:rsidRPr="006D6089" w:rsidRDefault="00CE09E8" w:rsidP="0011194B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6D6089">
        <w:rPr>
          <w:rFonts w:ascii="仿宋_GB2312" w:eastAsia="仿宋_GB2312" w:hAnsi="仿宋" w:hint="eastAsia"/>
          <w:sz w:val="32"/>
          <w:szCs w:val="32"/>
        </w:rPr>
        <w:t>房涤代表在市十七届人大一次会议大会期间提出的《</w:t>
      </w:r>
      <w:r w:rsidRPr="006D6089">
        <w:rPr>
          <w:rFonts w:ascii="仿宋_GB2312" w:eastAsia="仿宋_GB2312" w:hAnsi="仿宋" w:hint="eastAsia"/>
          <w:spacing w:val="-6"/>
          <w:sz w:val="32"/>
          <w:szCs w:val="32"/>
        </w:rPr>
        <w:t>关于要求分年拿土地款可享受土保政策的建议</w:t>
      </w:r>
      <w:r w:rsidRPr="006D6089">
        <w:rPr>
          <w:rFonts w:ascii="仿宋_GB2312" w:eastAsia="仿宋_GB2312" w:hAnsi="仿宋" w:hint="eastAsia"/>
          <w:sz w:val="32"/>
          <w:szCs w:val="32"/>
        </w:rPr>
        <w:t>》</w:t>
      </w:r>
      <w:r w:rsidRPr="006D6089">
        <w:rPr>
          <w:rFonts w:ascii="仿宋_GB2312" w:eastAsia="仿宋_GB2312" w:hAnsi="仿宋"/>
          <w:sz w:val="32"/>
          <w:szCs w:val="32"/>
        </w:rPr>
        <w:t xml:space="preserve"> </w:t>
      </w:r>
      <w:r w:rsidRPr="006D6089">
        <w:rPr>
          <w:rFonts w:ascii="仿宋_GB2312" w:eastAsia="仿宋_GB2312" w:hAnsi="仿宋" w:hint="eastAsia"/>
          <w:sz w:val="32"/>
          <w:szCs w:val="32"/>
        </w:rPr>
        <w:t>（第</w:t>
      </w:r>
      <w:r w:rsidRPr="006D6089">
        <w:rPr>
          <w:rFonts w:ascii="仿宋_GB2312" w:eastAsia="仿宋_GB2312" w:hAnsi="仿宋"/>
          <w:sz w:val="32"/>
          <w:szCs w:val="32"/>
        </w:rPr>
        <w:t>003</w:t>
      </w:r>
      <w:r w:rsidRPr="006D6089">
        <w:rPr>
          <w:rFonts w:ascii="仿宋_GB2312" w:eastAsia="仿宋_GB2312" w:hAnsi="仿宋" w:hint="eastAsia"/>
          <w:sz w:val="32"/>
          <w:szCs w:val="32"/>
        </w:rPr>
        <w:t>号）建议已收悉。经研究，现就有关协办意见答复如下：</w:t>
      </w:r>
    </w:p>
    <w:p w:rsidR="00CE09E8" w:rsidRPr="006D6089" w:rsidRDefault="00CE09E8" w:rsidP="0011194B">
      <w:pPr>
        <w:pStyle w:val="NormalWeb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D6089">
        <w:rPr>
          <w:rFonts w:ascii="仿宋_GB2312" w:eastAsia="仿宋_GB2312" w:hAnsi="仿宋" w:hint="eastAsia"/>
          <w:sz w:val="32"/>
          <w:szCs w:val="32"/>
        </w:rPr>
        <w:t>一、征地补偿款分年支付是我市于</w:t>
      </w:r>
      <w:r w:rsidRPr="006D6089">
        <w:rPr>
          <w:rFonts w:ascii="仿宋_GB2312" w:eastAsia="仿宋_GB2312" w:hAnsi="仿宋"/>
          <w:sz w:val="32"/>
          <w:szCs w:val="32"/>
        </w:rPr>
        <w:t>2004</w:t>
      </w:r>
      <w:r w:rsidRPr="006D6089">
        <w:rPr>
          <w:rFonts w:ascii="仿宋_GB2312" w:eastAsia="仿宋_GB2312" w:hAnsi="仿宋" w:hint="eastAsia"/>
          <w:sz w:val="32"/>
          <w:szCs w:val="32"/>
        </w:rPr>
        <w:t>年开始办理的一种创新，是被征地农民的养老保障的一种补充方式，对我市经济发展大规模用地起了一定积极作用，当时也受到被征地农民的欢迎。因实际操作中暴露出房涤代表第</w:t>
      </w:r>
      <w:r w:rsidRPr="006D6089">
        <w:rPr>
          <w:rFonts w:ascii="仿宋_GB2312" w:eastAsia="仿宋_GB2312" w:hAnsi="仿宋"/>
          <w:sz w:val="32"/>
          <w:szCs w:val="32"/>
        </w:rPr>
        <w:t>003</w:t>
      </w:r>
      <w:r w:rsidRPr="006D6089">
        <w:rPr>
          <w:rFonts w:ascii="仿宋_GB2312" w:eastAsia="仿宋_GB2312" w:hAnsi="仿宋" w:hint="eastAsia"/>
          <w:sz w:val="32"/>
          <w:szCs w:val="32"/>
        </w:rPr>
        <w:t>号建议反映的问题，已经在</w:t>
      </w:r>
      <w:r w:rsidRPr="006D6089">
        <w:rPr>
          <w:rFonts w:ascii="仿宋_GB2312" w:eastAsia="仿宋_GB2312" w:hAnsi="仿宋"/>
          <w:sz w:val="32"/>
          <w:szCs w:val="32"/>
        </w:rPr>
        <w:t>2011</w:t>
      </w:r>
      <w:r w:rsidRPr="006D6089">
        <w:rPr>
          <w:rFonts w:ascii="仿宋_GB2312" w:eastAsia="仿宋_GB2312" w:hAnsi="仿宋" w:hint="eastAsia"/>
          <w:sz w:val="32"/>
          <w:szCs w:val="32"/>
        </w:rPr>
        <w:t>年起停止办理分年支付。</w:t>
      </w:r>
    </w:p>
    <w:p w:rsidR="00CE09E8" w:rsidRPr="006D6089" w:rsidRDefault="00CE09E8" w:rsidP="0011194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D6089">
        <w:rPr>
          <w:rFonts w:ascii="仿宋_GB2312" w:eastAsia="仿宋_GB2312" w:hAnsi="仿宋" w:hint="eastAsia"/>
          <w:sz w:val="32"/>
          <w:szCs w:val="32"/>
        </w:rPr>
        <w:t>二、目前该政策已经停止，已办理的大部分农民也积极要求退出分年支付参加社保，为方便群众，按照“最多跑一次”的工作要求，建议市政府调研决策，拟定原分年支付与参加社会保障的相关政策，统一由市人社部门管理实施。</w:t>
      </w:r>
    </w:p>
    <w:p w:rsidR="00CE09E8" w:rsidRPr="006D6089" w:rsidRDefault="00CE09E8" w:rsidP="0011194B">
      <w:pPr>
        <w:pStyle w:val="NormalWeb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D6089">
        <w:rPr>
          <w:rFonts w:ascii="仿宋_GB2312" w:eastAsia="仿宋_GB2312" w:hAnsi="宋体" w:hint="eastAsia"/>
          <w:sz w:val="32"/>
          <w:szCs w:val="32"/>
        </w:rPr>
        <w:t>特此致函</w:t>
      </w:r>
    </w:p>
    <w:p w:rsidR="00CE09E8" w:rsidRDefault="00CE09E8" w:rsidP="006D6089">
      <w:pPr>
        <w:pStyle w:val="NormalWeb"/>
        <w:spacing w:before="0" w:beforeAutospacing="0" w:after="0" w:afterAutospacing="0" w:line="560" w:lineRule="exact"/>
        <w:rPr>
          <w:rFonts w:ascii="仿宋_GB2312" w:eastAsia="仿宋_GB2312" w:hAnsi="宋体"/>
          <w:sz w:val="32"/>
          <w:szCs w:val="32"/>
        </w:rPr>
      </w:pPr>
    </w:p>
    <w:p w:rsidR="00CE09E8" w:rsidRDefault="00CE09E8" w:rsidP="006D6089">
      <w:pPr>
        <w:pStyle w:val="NormalWeb"/>
        <w:spacing w:before="0" w:beforeAutospacing="0" w:after="0" w:afterAutospacing="0" w:line="560" w:lineRule="exac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p w:rsidR="00CE09E8" w:rsidRPr="0011194B" w:rsidRDefault="00CE09E8" w:rsidP="006D6089">
      <w:pPr>
        <w:pStyle w:val="NormalWeb"/>
        <w:spacing w:before="0" w:beforeAutospacing="0" w:after="0" w:afterAutospacing="0" w:line="560" w:lineRule="exact"/>
        <w:rPr>
          <w:rFonts w:ascii="仿宋_GB2312" w:eastAsia="仿宋_GB2312" w:hAnsi="宋体"/>
          <w:sz w:val="32"/>
          <w:szCs w:val="32"/>
        </w:rPr>
      </w:pPr>
    </w:p>
    <w:p w:rsidR="00CE09E8" w:rsidRPr="00BE2629" w:rsidRDefault="00CE09E8" w:rsidP="006D6089">
      <w:pPr>
        <w:pStyle w:val="NormalWeb"/>
        <w:spacing w:before="0" w:beforeAutospacing="0" w:after="0" w:afterAutospacing="0"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          </w:t>
      </w:r>
      <w:r>
        <w:rPr>
          <w:rFonts w:ascii="仿宋_GB2312" w:eastAsia="仿宋_GB2312" w:hAnsi="宋体" w:hint="eastAsia"/>
          <w:sz w:val="32"/>
          <w:szCs w:val="32"/>
        </w:rPr>
        <w:t>慈溪市国土资源局</w:t>
      </w:r>
    </w:p>
    <w:p w:rsidR="00CE09E8" w:rsidRPr="00BE2629" w:rsidRDefault="00CE09E8" w:rsidP="006D6089">
      <w:pPr>
        <w:pStyle w:val="NormalWeb"/>
        <w:spacing w:before="0" w:beforeAutospacing="0" w:after="0" w:afterAutospacing="0" w:line="560" w:lineRule="exact"/>
        <w:ind w:firstLineChars="1750" w:firstLine="5600"/>
        <w:rPr>
          <w:rFonts w:ascii="仿宋_GB2312" w:eastAsia="仿宋_GB2312" w:hAnsi="宋体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5"/>
          <w:attr w:name="Year" w:val="2017"/>
        </w:smartTagPr>
        <w:r>
          <w:rPr>
            <w:rFonts w:ascii="仿宋_GB2312" w:eastAsia="仿宋_GB2312" w:hAnsi="宋体"/>
            <w:sz w:val="32"/>
            <w:szCs w:val="32"/>
          </w:rPr>
          <w:t>2017</w:t>
        </w:r>
        <w:r w:rsidRPr="00BE2629">
          <w:rPr>
            <w:rFonts w:ascii="仿宋_GB2312" w:eastAsia="仿宋_GB2312" w:hAnsi="宋体" w:hint="eastAsia"/>
            <w:sz w:val="32"/>
            <w:szCs w:val="32"/>
          </w:rPr>
          <w:t>年</w:t>
        </w:r>
        <w:r>
          <w:rPr>
            <w:rFonts w:ascii="仿宋_GB2312" w:eastAsia="仿宋_GB2312" w:hAnsi="宋体"/>
            <w:sz w:val="32"/>
            <w:szCs w:val="32"/>
          </w:rPr>
          <w:t>5</w:t>
        </w:r>
        <w:r w:rsidRPr="00BE2629">
          <w:rPr>
            <w:rFonts w:ascii="仿宋_GB2312" w:eastAsia="仿宋_GB2312" w:hAnsi="宋体" w:hint="eastAsia"/>
            <w:sz w:val="32"/>
            <w:szCs w:val="32"/>
          </w:rPr>
          <w:t>月</w:t>
        </w:r>
        <w:r>
          <w:rPr>
            <w:rFonts w:ascii="仿宋_GB2312" w:eastAsia="仿宋_GB2312" w:hAnsi="宋体"/>
            <w:sz w:val="32"/>
            <w:szCs w:val="32"/>
          </w:rPr>
          <w:t>10</w:t>
        </w:r>
        <w:r w:rsidRPr="00BE2629">
          <w:rPr>
            <w:rFonts w:ascii="仿宋_GB2312" w:eastAsia="仿宋_GB2312" w:hAnsi="宋体" w:hint="eastAsia"/>
            <w:sz w:val="32"/>
            <w:szCs w:val="32"/>
          </w:rPr>
          <w:t>日</w:t>
        </w:r>
      </w:smartTag>
    </w:p>
    <w:p w:rsidR="00CE09E8" w:rsidRDefault="00CE09E8" w:rsidP="006D6089">
      <w:pPr>
        <w:pStyle w:val="NormalWeb"/>
        <w:spacing w:before="0" w:beforeAutospacing="0" w:after="0" w:afterAutospacing="0" w:line="56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</w:p>
    <w:p w:rsidR="00CE09E8" w:rsidRPr="006D6089" w:rsidRDefault="00CE09E8" w:rsidP="0011194B">
      <w:pPr>
        <w:pStyle w:val="NormalWeb"/>
        <w:spacing w:before="0" w:beforeAutospacing="0" w:after="0" w:afterAutospacing="0" w:line="560" w:lineRule="exact"/>
        <w:ind w:firstLineChars="100" w:firstLine="320"/>
      </w:pPr>
      <w:r w:rsidRPr="006D6089">
        <w:rPr>
          <w:rFonts w:ascii="仿宋_GB2312" w:eastAsia="仿宋_GB2312" w:hAnsi="宋体" w:hint="eastAsia"/>
          <w:sz w:val="32"/>
          <w:szCs w:val="32"/>
        </w:rPr>
        <w:t>（联系人：唐立挺，联系电话：</w:t>
      </w:r>
      <w:r>
        <w:rPr>
          <w:rFonts w:ascii="仿宋_GB2312" w:eastAsia="仿宋_GB2312" w:hAnsi="宋体"/>
          <w:sz w:val="32"/>
          <w:szCs w:val="32"/>
        </w:rPr>
        <w:t>15867381789</w:t>
      </w:r>
      <w:r w:rsidRPr="006D6089">
        <w:rPr>
          <w:rFonts w:ascii="仿宋_GB2312" w:eastAsia="仿宋_GB2312" w:hAnsi="宋体"/>
          <w:sz w:val="32"/>
          <w:szCs w:val="32"/>
        </w:rPr>
        <w:t xml:space="preserve"> )</w:t>
      </w:r>
      <w:r w:rsidRPr="00BE2629">
        <w:rPr>
          <w:rFonts w:ascii="仿宋_GB2312" w:eastAsia="仿宋_GB2312" w:hAnsi="宋体"/>
          <w:sz w:val="32"/>
          <w:szCs w:val="32"/>
        </w:rPr>
        <w:t xml:space="preserve"> </w:t>
      </w:r>
    </w:p>
    <w:sectPr w:rsidR="00CE09E8" w:rsidRPr="006D6089" w:rsidSect="00F74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E8" w:rsidRDefault="00CE09E8" w:rsidP="006D6089">
      <w:r>
        <w:separator/>
      </w:r>
    </w:p>
  </w:endnote>
  <w:endnote w:type="continuationSeparator" w:id="0">
    <w:p w:rsidR="00CE09E8" w:rsidRDefault="00CE09E8" w:rsidP="006D6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E8" w:rsidRDefault="00CE09E8" w:rsidP="006D6089">
      <w:r>
        <w:separator/>
      </w:r>
    </w:p>
  </w:footnote>
  <w:footnote w:type="continuationSeparator" w:id="0">
    <w:p w:rsidR="00CE09E8" w:rsidRDefault="00CE09E8" w:rsidP="006D6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3AC"/>
    <w:rsid w:val="0011194B"/>
    <w:rsid w:val="001413AC"/>
    <w:rsid w:val="0068009C"/>
    <w:rsid w:val="006D6089"/>
    <w:rsid w:val="00A41B95"/>
    <w:rsid w:val="00A74DCF"/>
    <w:rsid w:val="00BE2629"/>
    <w:rsid w:val="00C54CDA"/>
    <w:rsid w:val="00CD6942"/>
    <w:rsid w:val="00CE09E8"/>
    <w:rsid w:val="00E06209"/>
    <w:rsid w:val="00F10CCC"/>
    <w:rsid w:val="00F74C6A"/>
    <w:rsid w:val="00FA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8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6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608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D6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6089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6D608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65</Words>
  <Characters>374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lenovo</cp:lastModifiedBy>
  <cp:revision>4</cp:revision>
  <dcterms:created xsi:type="dcterms:W3CDTF">2017-05-16T06:47:00Z</dcterms:created>
  <dcterms:modified xsi:type="dcterms:W3CDTF">2017-05-16T07:25:00Z</dcterms:modified>
</cp:coreProperties>
</file>