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2A" w:rsidRDefault="005C262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C262A" w:rsidRDefault="005C262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C262A" w:rsidRDefault="00B94B58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8E7D53">
        <w:rPr>
          <w:rFonts w:ascii="宋体" w:eastAsia="宋体" w:hAnsi="宋体" w:cs="Arial" w:hint="eastAsia"/>
          <w:b/>
          <w:sz w:val="44"/>
          <w:szCs w:val="44"/>
        </w:rPr>
        <w:t>进一步</w:t>
      </w:r>
      <w:r>
        <w:rPr>
          <w:rFonts w:ascii="宋体" w:eastAsia="宋体" w:hAnsi="宋体" w:cs="Arial" w:hint="eastAsia"/>
          <w:b/>
          <w:sz w:val="44"/>
          <w:szCs w:val="44"/>
        </w:rPr>
        <w:t>提高学校食堂管理水平</w:t>
      </w:r>
      <w:r w:rsidR="007609BE"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5C262A" w:rsidRDefault="005C262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C262A" w:rsidRDefault="007609B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领衔代表：吴红波</w:t>
      </w:r>
    </w:p>
    <w:p w:rsidR="005C262A" w:rsidRDefault="007609B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5C262A" w:rsidRDefault="005C262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5C262A" w:rsidRDefault="007609B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当前，学校食堂食品安全、食品种类、食品价格已成为社会关注的焦点。自家</w:t>
      </w:r>
      <w:r w:rsidR="00F36B42">
        <w:rPr>
          <w:rFonts w:ascii="仿宋_GB2312" w:eastAsia="仿宋_GB2312" w:hAnsi="宋体" w:cs="Times New Roman" w:hint="eastAsia"/>
          <w:sz w:val="32"/>
          <w:szCs w:val="32"/>
        </w:rPr>
        <w:t>孩子在学校吃得好不好，安不安全已成为所有学生家长关心的话题。目前，</w:t>
      </w:r>
      <w:r>
        <w:rPr>
          <w:rFonts w:ascii="仿宋_GB2312" w:eastAsia="仿宋_GB2312" w:hAnsi="宋体" w:cs="Times New Roman" w:hint="eastAsia"/>
          <w:sz w:val="32"/>
          <w:szCs w:val="32"/>
        </w:rPr>
        <w:t>学校食堂大多以承包的形式管理，承包</w:t>
      </w:r>
      <w:r w:rsidR="009C4043">
        <w:rPr>
          <w:rFonts w:ascii="仿宋_GB2312" w:eastAsia="仿宋_GB2312" w:hAnsi="宋体" w:cs="Times New Roman" w:hint="eastAsia"/>
          <w:sz w:val="32"/>
          <w:szCs w:val="32"/>
        </w:rPr>
        <w:t>食堂的工作人员素质参差不齐，监督管理不到位，食品采购安全意识淡薄</w:t>
      </w:r>
      <w:r>
        <w:rPr>
          <w:rFonts w:ascii="仿宋_GB2312" w:eastAsia="仿宋_GB2312" w:hAnsi="宋体" w:cs="Times New Roman" w:hint="eastAsia"/>
          <w:sz w:val="32"/>
          <w:szCs w:val="32"/>
        </w:rPr>
        <w:t>，业务能力欠缺，与学生和家长期望的“价廉物美”有较大出入。随着后疫情时代，社会经济复苏，建议如下：</w:t>
      </w:r>
    </w:p>
    <w:p w:rsidR="005C262A" w:rsidRDefault="007609B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1.与本地放心农副产品生产基地和本地农民蔬菜种植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户形成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对接，并严格按照相关要求和标准进行生产，政府相关部门监督，保证产品放心、新鲜、有营养，且价格低廉。一旦发现产品质量安全问题，能第一时间与基地和种植户进行反向追溯，立即沟通解决。另外，由基地和种植户免费为学校进行配送，不仅减少中间环节，食堂采购、人员管理成本也大大降低，对于本地农副产品生产基地和农民种植户的销路也是一种帮助。</w:t>
      </w:r>
    </w:p>
    <w:p w:rsidR="005C262A" w:rsidRDefault="007609B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2.对于具有一定规模人数的学校采用二位承包商的方式，从营养价值、搭配、口味上各自施展本领进行良性竞争，不定期从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菜品的色、香、味等特色中推出新菜品，让学生对食堂菜品有更多的新鲜感和期待感。</w:t>
      </w:r>
    </w:p>
    <w:p w:rsidR="005C262A" w:rsidRDefault="007609B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3.根据季节，对食堂饭菜的冷热问题进行处理，保证每一位教师和学生都能吃到热的饭菜。对于就餐结束前的菜品可进行降价处理，杜绝浪费，养成节约的习惯。</w:t>
      </w:r>
    </w:p>
    <w:p w:rsidR="005C262A" w:rsidRDefault="007609BE" w:rsidP="009C404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加强学校食堂和学生之间的联系，调查学生的需求。完善奖惩制度，每月由学生，老师和食堂人员共同评选出优秀服务窗口，对其工作人员进行公开表扬，有条件的可以适当给予奖励，对于问题较多的窗口善意批评。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不定期组织学校教师代表</w:t>
      </w:r>
      <w:r w:rsidR="002D1638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家长代表</w:t>
      </w:r>
      <w:r w:rsidR="002D1638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学生代表对食堂运作和菜品进行监督。</w:t>
      </w:r>
    </w:p>
    <w:sectPr w:rsidR="005C262A" w:rsidSect="009C4043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E2" w:rsidRDefault="00F134E2" w:rsidP="005C262A">
      <w:r>
        <w:separator/>
      </w:r>
    </w:p>
  </w:endnote>
  <w:endnote w:type="continuationSeparator" w:id="1">
    <w:p w:rsidR="00F134E2" w:rsidRDefault="00F134E2" w:rsidP="005C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2A" w:rsidRDefault="00D539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5C262A" w:rsidRDefault="00D539F1">
                <w:pPr>
                  <w:pStyle w:val="a3"/>
                </w:pPr>
                <w:r>
                  <w:fldChar w:fldCharType="begin"/>
                </w:r>
                <w:r w:rsidR="007609BE">
                  <w:instrText xml:space="preserve"> PAGE  \* MERGEFORMAT </w:instrText>
                </w:r>
                <w:r>
                  <w:fldChar w:fldCharType="separate"/>
                </w:r>
                <w:r w:rsidR="00650ED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E2" w:rsidRDefault="00F134E2" w:rsidP="005C262A">
      <w:r>
        <w:separator/>
      </w:r>
    </w:p>
  </w:footnote>
  <w:footnote w:type="continuationSeparator" w:id="1">
    <w:p w:rsidR="00F134E2" w:rsidRDefault="00F134E2" w:rsidP="005C2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52BC0514"/>
    <w:rsid w:val="00030DF1"/>
    <w:rsid w:val="002D1638"/>
    <w:rsid w:val="002E669E"/>
    <w:rsid w:val="00416FE8"/>
    <w:rsid w:val="005C262A"/>
    <w:rsid w:val="006328E1"/>
    <w:rsid w:val="00650ED8"/>
    <w:rsid w:val="007609BE"/>
    <w:rsid w:val="008E7D53"/>
    <w:rsid w:val="009C4043"/>
    <w:rsid w:val="009F01BD"/>
    <w:rsid w:val="00B94B58"/>
    <w:rsid w:val="00C36D2B"/>
    <w:rsid w:val="00D539F1"/>
    <w:rsid w:val="00F134E2"/>
    <w:rsid w:val="00F36B42"/>
    <w:rsid w:val="194A79C2"/>
    <w:rsid w:val="1F4C267C"/>
    <w:rsid w:val="2309473C"/>
    <w:rsid w:val="25F209AA"/>
    <w:rsid w:val="3319003C"/>
    <w:rsid w:val="410D44E5"/>
    <w:rsid w:val="451E56DB"/>
    <w:rsid w:val="4D48186B"/>
    <w:rsid w:val="52BC0514"/>
    <w:rsid w:val="67310E46"/>
    <w:rsid w:val="72394544"/>
    <w:rsid w:val="73A549A8"/>
    <w:rsid w:val="7B0A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26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C26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677</Words>
  <Characters>16</Characters>
  <Application>Microsoft Office Word</Application>
  <DocSecurity>0</DocSecurity>
  <Lines>1</Lines>
  <Paragraphs>1</Paragraphs>
  <ScaleCrop>false</ScaleCrop>
  <Company>HP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顺润塑料制品</dc:creator>
  <cp:lastModifiedBy>user</cp:lastModifiedBy>
  <cp:revision>12</cp:revision>
  <dcterms:created xsi:type="dcterms:W3CDTF">2023-01-11T01:41:00Z</dcterms:created>
  <dcterms:modified xsi:type="dcterms:W3CDTF">2023-02-03T10:55:00Z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AD6E57541A7F41879ED6B85564454FE2</vt:lpwstr>
  </property>
</Properties>
</file>