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D7" w:rsidRDefault="005C5AD7">
      <w:pPr>
        <w:spacing w:line="560" w:lineRule="exact"/>
        <w:jc w:val="center"/>
        <w:rPr>
          <w:rFonts w:ascii="Calibri" w:eastAsia="宋体" w:hAnsi="Calibri" w:cs="Times New Roman"/>
          <w:b/>
          <w:bCs/>
          <w:sz w:val="44"/>
          <w:szCs w:val="44"/>
        </w:rPr>
      </w:pPr>
    </w:p>
    <w:p w:rsidR="005C5AD7" w:rsidRDefault="005C5AD7">
      <w:pPr>
        <w:spacing w:line="560" w:lineRule="exact"/>
        <w:jc w:val="center"/>
        <w:rPr>
          <w:rFonts w:ascii="Calibri" w:eastAsia="宋体" w:hAnsi="Calibri" w:cs="Times New Roman"/>
          <w:b/>
          <w:bCs/>
          <w:sz w:val="44"/>
          <w:szCs w:val="44"/>
        </w:rPr>
      </w:pPr>
      <w:bookmarkStart w:id="0" w:name="_GoBack"/>
      <w:bookmarkEnd w:id="0"/>
    </w:p>
    <w:p w:rsidR="005C5AD7" w:rsidRDefault="00C662D6">
      <w:pPr>
        <w:spacing w:line="560" w:lineRule="exact"/>
        <w:jc w:val="center"/>
        <w:rPr>
          <w:rFonts w:ascii="Calibri" w:eastAsia="宋体" w:hAnsi="Calibri" w:cs="Times New Roman"/>
          <w:b/>
          <w:bCs/>
          <w:sz w:val="44"/>
          <w:szCs w:val="44"/>
        </w:rPr>
      </w:pPr>
      <w:r w:rsidRPr="00C662D6">
        <w:rPr>
          <w:rFonts w:ascii="Calibri" w:eastAsia="宋体" w:hAnsi="Calibri" w:cs="Times New Roman" w:hint="eastAsia"/>
          <w:b/>
          <w:bCs/>
          <w:sz w:val="44"/>
          <w:szCs w:val="44"/>
        </w:rPr>
        <w:t>关于提升非在编幼儿教师待遇的建议</w:t>
      </w:r>
    </w:p>
    <w:p w:rsidR="005C5AD7" w:rsidRDefault="005C5AD7">
      <w:pPr>
        <w:spacing w:line="560" w:lineRule="exact"/>
        <w:rPr>
          <w:rFonts w:ascii="楷体_GB2312" w:eastAsia="楷体_GB2312" w:hAnsi="楷体_GB2312" w:cs="楷体_GB2312"/>
          <w:sz w:val="32"/>
          <w:szCs w:val="32"/>
        </w:rPr>
      </w:pPr>
    </w:p>
    <w:p w:rsidR="005C5AD7" w:rsidRDefault="00C662D6">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w:t>
      </w:r>
      <w:r>
        <w:rPr>
          <w:rFonts w:ascii="楷体_GB2312" w:eastAsia="楷体_GB2312" w:hAnsi="楷体_GB2312" w:cs="楷体_GB2312" w:hint="eastAsia"/>
          <w:sz w:val="32"/>
          <w:szCs w:val="32"/>
        </w:rPr>
        <w:t>施月飞</w:t>
      </w:r>
    </w:p>
    <w:p w:rsidR="005C5AD7" w:rsidRDefault="00C662D6">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w:t>
      </w:r>
      <w:r>
        <w:rPr>
          <w:rFonts w:ascii="楷体_GB2312" w:eastAsia="楷体_GB2312" w:hAnsi="楷体_GB2312" w:cs="楷体_GB2312"/>
          <w:sz w:val="32"/>
          <w:szCs w:val="32"/>
        </w:rPr>
        <w:t xml:space="preserve"> </w:t>
      </w:r>
    </w:p>
    <w:p w:rsidR="005C5AD7" w:rsidRDefault="005C5AD7">
      <w:pPr>
        <w:spacing w:line="560" w:lineRule="exact"/>
        <w:rPr>
          <w:rFonts w:ascii="楷体_GB2312" w:eastAsia="楷体_GB2312" w:hAnsi="楷体_GB2312" w:cs="楷体_GB2312"/>
          <w:sz w:val="32"/>
          <w:szCs w:val="32"/>
        </w:rPr>
      </w:pPr>
    </w:p>
    <w:p w:rsidR="005C5AD7" w:rsidRDefault="00C662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年底颁布的《中共中央国务院关于学前教育深化改革规范发展的若干意见》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日教育部等</w:t>
      </w:r>
      <w:proofErr w:type="gramStart"/>
      <w:r>
        <w:rPr>
          <w:rFonts w:ascii="仿宋_GB2312" w:eastAsia="仿宋_GB2312" w:hAnsi="仿宋_GB2312" w:cs="仿宋_GB2312" w:hint="eastAsia"/>
          <w:sz w:val="32"/>
          <w:szCs w:val="32"/>
        </w:rPr>
        <w:t>九部门</w:t>
      </w:r>
      <w:proofErr w:type="gramEnd"/>
      <w:r>
        <w:rPr>
          <w:rFonts w:ascii="仿宋_GB2312" w:eastAsia="仿宋_GB2312" w:hAnsi="仿宋_GB2312" w:cs="仿宋_GB2312" w:hint="eastAsia"/>
          <w:sz w:val="32"/>
          <w:szCs w:val="32"/>
        </w:rPr>
        <w:t>发出的“十四五”学前教育发展提升行动计划及普及普惠县创建标准都明确指出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各地要保障公办园教师工资及时足额发放、同工同酬。民办园要参照公办园教职工工资收入水平，合理确定相应教职工的工资收入。</w:t>
      </w:r>
    </w:p>
    <w:p w:rsidR="005C5AD7" w:rsidRDefault="00C662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我市（区）不断加大民办幼儿园转为普惠性幼儿园或公立幼儿园的力度，逐步增加学位供给，扩大学前教育资源与规模，解决了老百姓“入园难”“入园贵”问题。但学前教育师资缺口大、工资待遇低、工作压力大、</w:t>
      </w:r>
      <w:r>
        <w:rPr>
          <w:rFonts w:ascii="仿宋_GB2312" w:eastAsia="仿宋_GB2312" w:hAnsi="仿宋_GB2312" w:cs="仿宋_GB2312" w:hint="eastAsia"/>
          <w:sz w:val="32"/>
          <w:szCs w:val="32"/>
        </w:rPr>
        <w:t>教师队伍</w:t>
      </w:r>
      <w:r>
        <w:rPr>
          <w:rFonts w:ascii="仿宋_GB2312" w:eastAsia="仿宋_GB2312" w:hAnsi="仿宋_GB2312" w:cs="仿宋_GB2312" w:hint="eastAsia"/>
          <w:sz w:val="32"/>
          <w:szCs w:val="32"/>
        </w:rPr>
        <w:t>力量弱，仍然是全社会关注的热点话题。目前我市共有</w:t>
      </w:r>
      <w:r>
        <w:rPr>
          <w:rFonts w:ascii="仿宋_GB2312" w:eastAsia="仿宋_GB2312" w:hAnsi="仿宋_GB2312" w:cs="仿宋_GB2312" w:hint="eastAsia"/>
          <w:sz w:val="32"/>
          <w:szCs w:val="32"/>
        </w:rPr>
        <w:t>3940</w:t>
      </w:r>
      <w:r>
        <w:rPr>
          <w:rFonts w:ascii="仿宋_GB2312" w:eastAsia="仿宋_GB2312" w:hAnsi="仿宋_GB2312" w:cs="仿宋_GB2312" w:hint="eastAsia"/>
          <w:sz w:val="32"/>
          <w:szCs w:val="32"/>
        </w:rPr>
        <w:t>名幼儿园教师，其中在编的</w:t>
      </w:r>
      <w:r>
        <w:rPr>
          <w:rFonts w:ascii="仿宋_GB2312" w:eastAsia="仿宋_GB2312" w:hAnsi="仿宋_GB2312" w:cs="仿宋_GB2312" w:hint="eastAsia"/>
          <w:sz w:val="32"/>
          <w:szCs w:val="32"/>
        </w:rPr>
        <w:t>625</w:t>
      </w:r>
      <w:r>
        <w:rPr>
          <w:rFonts w:ascii="仿宋_GB2312" w:eastAsia="仿宋_GB2312" w:hAnsi="仿宋_GB2312" w:cs="仿宋_GB2312" w:hint="eastAsia"/>
          <w:sz w:val="32"/>
          <w:szCs w:val="32"/>
        </w:rPr>
        <w:t>人，非编的</w:t>
      </w:r>
      <w:r>
        <w:rPr>
          <w:rFonts w:ascii="仿宋_GB2312" w:eastAsia="仿宋_GB2312" w:hAnsi="仿宋_GB2312" w:cs="仿宋_GB2312" w:hint="eastAsia"/>
          <w:sz w:val="32"/>
          <w:szCs w:val="32"/>
        </w:rPr>
        <w:t>3315</w:t>
      </w:r>
      <w:r>
        <w:rPr>
          <w:rFonts w:ascii="仿宋_GB2312" w:eastAsia="仿宋_GB2312" w:hAnsi="仿宋_GB2312" w:cs="仿宋_GB2312" w:hint="eastAsia"/>
          <w:sz w:val="32"/>
          <w:szCs w:val="32"/>
        </w:rPr>
        <w:t>人，非</w:t>
      </w:r>
      <w:proofErr w:type="gramStart"/>
      <w:r>
        <w:rPr>
          <w:rFonts w:ascii="仿宋_GB2312" w:eastAsia="仿宋_GB2312" w:hAnsi="仿宋_GB2312" w:cs="仿宋_GB2312" w:hint="eastAsia"/>
          <w:sz w:val="32"/>
          <w:szCs w:val="32"/>
        </w:rPr>
        <w:t>编教师</w:t>
      </w:r>
      <w:proofErr w:type="gramEnd"/>
      <w:r>
        <w:rPr>
          <w:rFonts w:ascii="仿宋_GB2312" w:eastAsia="仿宋_GB2312" w:hAnsi="仿宋_GB2312" w:cs="仿宋_GB2312" w:hint="eastAsia"/>
          <w:sz w:val="32"/>
          <w:szCs w:val="32"/>
        </w:rPr>
        <w:t>占比</w:t>
      </w:r>
      <w:r>
        <w:rPr>
          <w:rFonts w:ascii="仿宋_GB2312" w:eastAsia="仿宋_GB2312" w:hAnsi="仿宋_GB2312" w:cs="仿宋_GB2312" w:hint="eastAsia"/>
          <w:sz w:val="32"/>
          <w:szCs w:val="32"/>
        </w:rPr>
        <w:t>达</w:t>
      </w:r>
      <w:r>
        <w:rPr>
          <w:rFonts w:ascii="仿宋_GB2312" w:eastAsia="仿宋_GB2312" w:hAnsi="仿宋_GB2312" w:cs="仿宋_GB2312" w:hint="eastAsia"/>
          <w:sz w:val="32"/>
          <w:szCs w:val="32"/>
        </w:rPr>
        <w:t>84.13 %</w:t>
      </w:r>
      <w:r>
        <w:rPr>
          <w:rFonts w:ascii="仿宋_GB2312" w:eastAsia="仿宋_GB2312" w:hAnsi="仿宋_GB2312" w:cs="仿宋_GB2312" w:hint="eastAsia"/>
          <w:sz w:val="32"/>
          <w:szCs w:val="32"/>
        </w:rPr>
        <w:t>。毫无疑问，非</w:t>
      </w:r>
      <w:proofErr w:type="gramStart"/>
      <w:r>
        <w:rPr>
          <w:rFonts w:ascii="仿宋_GB2312" w:eastAsia="仿宋_GB2312" w:hAnsi="仿宋_GB2312" w:cs="仿宋_GB2312" w:hint="eastAsia"/>
          <w:sz w:val="32"/>
          <w:szCs w:val="32"/>
        </w:rPr>
        <w:t>编教师</w:t>
      </w:r>
      <w:proofErr w:type="gramEnd"/>
      <w:r>
        <w:rPr>
          <w:rFonts w:ascii="仿宋_GB2312" w:eastAsia="仿宋_GB2312" w:hAnsi="仿宋_GB2312" w:cs="仿宋_GB2312" w:hint="eastAsia"/>
          <w:sz w:val="32"/>
          <w:szCs w:val="32"/>
        </w:rPr>
        <w:t>撑起了我市学前教育的大半边天。</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此，我建议：</w:t>
      </w:r>
    </w:p>
    <w:p w:rsidR="005C5AD7" w:rsidRDefault="00C662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在学前教</w:t>
      </w:r>
      <w:r>
        <w:rPr>
          <w:rFonts w:ascii="仿宋_GB2312" w:eastAsia="仿宋_GB2312" w:hAnsi="仿宋_GB2312" w:cs="仿宋_GB2312" w:hint="eastAsia"/>
          <w:sz w:val="32"/>
          <w:szCs w:val="32"/>
        </w:rPr>
        <w:t>育经费全面纳入公共财政保障范围的基础上，提</w:t>
      </w:r>
      <w:r>
        <w:rPr>
          <w:rFonts w:ascii="仿宋_GB2312" w:eastAsia="仿宋_GB2312" w:hAnsi="仿宋_GB2312" w:cs="仿宋_GB2312" w:hint="eastAsia"/>
          <w:sz w:val="32"/>
          <w:szCs w:val="32"/>
        </w:rPr>
        <w:lastRenderedPageBreak/>
        <w:t>高县级财政预算支出中学前教育支出所占的比重，对标相同学历、职称和工作年限在编教师的工资待遇标准，给予</w:t>
      </w:r>
      <w:proofErr w:type="gramStart"/>
      <w:r>
        <w:rPr>
          <w:rFonts w:ascii="仿宋_GB2312" w:eastAsia="仿宋_GB2312" w:hAnsi="仿宋_GB2312" w:cs="仿宋_GB2312" w:hint="eastAsia"/>
          <w:sz w:val="32"/>
          <w:szCs w:val="32"/>
        </w:rPr>
        <w:t>公办非编教师</w:t>
      </w:r>
      <w:proofErr w:type="gramEnd"/>
      <w:r>
        <w:rPr>
          <w:rFonts w:ascii="仿宋_GB2312" w:eastAsia="仿宋_GB2312" w:hAnsi="仿宋_GB2312" w:cs="仿宋_GB2312" w:hint="eastAsia"/>
          <w:sz w:val="32"/>
          <w:szCs w:val="32"/>
        </w:rPr>
        <w:t>相同的工资待遇（按等级分步实施）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并向社会公示</w:t>
      </w:r>
      <w:r>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把非编幼儿教师的工资待遇改善、同工同酬纳入学前教育督导考核指标体系。</w:t>
      </w:r>
    </w:p>
    <w:p w:rsidR="005C5AD7" w:rsidRDefault="00C662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适当加大对普惠性民办幼儿园的财政扶持力度，实施按等级补助政策，引导普惠性民办幼儿园把更多的资金用于教师工资待遇的改善与提高，稳定和提升教师队伍质量。</w:t>
      </w:r>
    </w:p>
    <w:p w:rsidR="005C5AD7" w:rsidRDefault="00C662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综合考虑我市经济发展水平、老百姓的承受能力和办园成</w:t>
      </w:r>
      <w:r>
        <w:rPr>
          <w:rFonts w:ascii="仿宋_GB2312" w:eastAsia="仿宋_GB2312" w:hAnsi="仿宋_GB2312" w:cs="仿宋_GB2312" w:hint="eastAsia"/>
          <w:sz w:val="32"/>
          <w:szCs w:val="32"/>
        </w:rPr>
        <w:t>本等因素，动态调整公办幼儿园收费标准和</w:t>
      </w:r>
      <w:proofErr w:type="gramStart"/>
      <w:r>
        <w:rPr>
          <w:rFonts w:ascii="仿宋_GB2312" w:eastAsia="仿宋_GB2312" w:hAnsi="仿宋_GB2312" w:cs="仿宋_GB2312" w:hint="eastAsia"/>
          <w:sz w:val="32"/>
          <w:szCs w:val="32"/>
        </w:rPr>
        <w:t>普惠</w:t>
      </w:r>
      <w:proofErr w:type="gramEnd"/>
      <w:r>
        <w:rPr>
          <w:rFonts w:ascii="仿宋_GB2312" w:eastAsia="仿宋_GB2312" w:hAnsi="仿宋_GB2312" w:cs="仿宋_GB2312" w:hint="eastAsia"/>
          <w:sz w:val="32"/>
          <w:szCs w:val="32"/>
        </w:rPr>
        <w:t>性民办幼儿园最高收费限价实行同级同价，同时建议统一全市公办园的生均公用经费标准（按等级），真正实现普惠优质均衡性。</w:t>
      </w:r>
    </w:p>
    <w:p w:rsidR="005C5AD7" w:rsidRDefault="00C662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切实提高非编幼儿教师的社会地位和待遇，关系着全市学前教育的未来，期待幼教人的春天早日来临，让优秀幼儿园老师“进得来，留得住”，为全市学前教育的良性发展提供强有力的保障，确保我市普及普惠市创建工作的顺利推进。</w:t>
      </w:r>
    </w:p>
    <w:p w:rsidR="005C5AD7" w:rsidRDefault="005C5AD7">
      <w:pPr>
        <w:spacing w:line="560" w:lineRule="exact"/>
        <w:ind w:left="210" w:firstLineChars="200" w:firstLine="640"/>
        <w:rPr>
          <w:rFonts w:ascii="仿宋_GB2312" w:eastAsia="仿宋_GB2312" w:hAnsi="仿宋_GB2312" w:cs="仿宋_GB2312"/>
          <w:sz w:val="32"/>
          <w:szCs w:val="32"/>
        </w:rPr>
      </w:pPr>
    </w:p>
    <w:sectPr w:rsidR="005C5AD7" w:rsidSect="00C662D6">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AD7" w:rsidRDefault="005C5AD7" w:rsidP="005C5AD7">
      <w:r>
        <w:separator/>
      </w:r>
    </w:p>
  </w:endnote>
  <w:endnote w:type="continuationSeparator" w:id="1">
    <w:p w:rsidR="005C5AD7" w:rsidRDefault="005C5AD7" w:rsidP="005C5A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D7" w:rsidRDefault="005C5AD7">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5C5AD7" w:rsidRDefault="005C5AD7">
                <w:pPr>
                  <w:pStyle w:val="a3"/>
                </w:pPr>
                <w:r>
                  <w:fldChar w:fldCharType="begin"/>
                </w:r>
                <w:r w:rsidR="00C662D6">
                  <w:instrText xml:space="preserve"> PAGE  \* MERGEFORMAT </w:instrText>
                </w:r>
                <w:r>
                  <w:fldChar w:fldCharType="separate"/>
                </w:r>
                <w:r w:rsidR="00C662D6">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AD7" w:rsidRDefault="005C5AD7" w:rsidP="005C5AD7">
      <w:r>
        <w:separator/>
      </w:r>
    </w:p>
  </w:footnote>
  <w:footnote w:type="continuationSeparator" w:id="1">
    <w:p w:rsidR="005C5AD7" w:rsidRDefault="005C5AD7" w:rsidP="005C5A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8FD"/>
    <w:rsid w:val="0000450D"/>
    <w:rsid w:val="00004A81"/>
    <w:rsid w:val="00005714"/>
    <w:rsid w:val="000164FB"/>
    <w:rsid w:val="0001778E"/>
    <w:rsid w:val="00023D91"/>
    <w:rsid w:val="00032F90"/>
    <w:rsid w:val="0004115D"/>
    <w:rsid w:val="00055D5A"/>
    <w:rsid w:val="00065B49"/>
    <w:rsid w:val="000678E9"/>
    <w:rsid w:val="00086A1F"/>
    <w:rsid w:val="0009765E"/>
    <w:rsid w:val="000A7CFE"/>
    <w:rsid w:val="000B345B"/>
    <w:rsid w:val="000B6F31"/>
    <w:rsid w:val="000C07F8"/>
    <w:rsid w:val="000D09B5"/>
    <w:rsid w:val="000E1670"/>
    <w:rsid w:val="000F6B48"/>
    <w:rsid w:val="00117747"/>
    <w:rsid w:val="00123EBD"/>
    <w:rsid w:val="00146440"/>
    <w:rsid w:val="0014696B"/>
    <w:rsid w:val="00181CD0"/>
    <w:rsid w:val="001960A7"/>
    <w:rsid w:val="001A0A7A"/>
    <w:rsid w:val="001A0C88"/>
    <w:rsid w:val="001B4EE6"/>
    <w:rsid w:val="001C26D8"/>
    <w:rsid w:val="001C51EC"/>
    <w:rsid w:val="001D37BB"/>
    <w:rsid w:val="001D51F2"/>
    <w:rsid w:val="001D630C"/>
    <w:rsid w:val="001D7F61"/>
    <w:rsid w:val="001E1491"/>
    <w:rsid w:val="001E19F0"/>
    <w:rsid w:val="001F279C"/>
    <w:rsid w:val="001F4411"/>
    <w:rsid w:val="00201102"/>
    <w:rsid w:val="002043E7"/>
    <w:rsid w:val="002164F2"/>
    <w:rsid w:val="00246D2C"/>
    <w:rsid w:val="00255193"/>
    <w:rsid w:val="00256EA9"/>
    <w:rsid w:val="00260B26"/>
    <w:rsid w:val="002647CF"/>
    <w:rsid w:val="0027009E"/>
    <w:rsid w:val="002726CC"/>
    <w:rsid w:val="00273EEA"/>
    <w:rsid w:val="002744A6"/>
    <w:rsid w:val="00275E8E"/>
    <w:rsid w:val="002812AD"/>
    <w:rsid w:val="0028252F"/>
    <w:rsid w:val="002834CD"/>
    <w:rsid w:val="002932EF"/>
    <w:rsid w:val="0029767B"/>
    <w:rsid w:val="00297985"/>
    <w:rsid w:val="002C46AB"/>
    <w:rsid w:val="002C658D"/>
    <w:rsid w:val="002E0A2C"/>
    <w:rsid w:val="002E71FA"/>
    <w:rsid w:val="002F34E9"/>
    <w:rsid w:val="003043C8"/>
    <w:rsid w:val="003222D5"/>
    <w:rsid w:val="003224F0"/>
    <w:rsid w:val="00322FAA"/>
    <w:rsid w:val="003239B2"/>
    <w:rsid w:val="003251A4"/>
    <w:rsid w:val="003561C4"/>
    <w:rsid w:val="0035679B"/>
    <w:rsid w:val="00373037"/>
    <w:rsid w:val="00375F74"/>
    <w:rsid w:val="003906D5"/>
    <w:rsid w:val="003922A8"/>
    <w:rsid w:val="003976DB"/>
    <w:rsid w:val="003A4E7B"/>
    <w:rsid w:val="003A77EE"/>
    <w:rsid w:val="003B1397"/>
    <w:rsid w:val="003B2AFA"/>
    <w:rsid w:val="003B7EB0"/>
    <w:rsid w:val="003D2E1B"/>
    <w:rsid w:val="003E1A62"/>
    <w:rsid w:val="003E28AF"/>
    <w:rsid w:val="00442862"/>
    <w:rsid w:val="00450670"/>
    <w:rsid w:val="0046105A"/>
    <w:rsid w:val="00471E44"/>
    <w:rsid w:val="0047245C"/>
    <w:rsid w:val="00472CCA"/>
    <w:rsid w:val="00485229"/>
    <w:rsid w:val="00491327"/>
    <w:rsid w:val="00497F18"/>
    <w:rsid w:val="004A1891"/>
    <w:rsid w:val="004A3329"/>
    <w:rsid w:val="004A6469"/>
    <w:rsid w:val="004C35D5"/>
    <w:rsid w:val="004D271B"/>
    <w:rsid w:val="004E015A"/>
    <w:rsid w:val="004E234F"/>
    <w:rsid w:val="004F4A70"/>
    <w:rsid w:val="00506305"/>
    <w:rsid w:val="00512C3F"/>
    <w:rsid w:val="00520974"/>
    <w:rsid w:val="00524758"/>
    <w:rsid w:val="00526779"/>
    <w:rsid w:val="005373A2"/>
    <w:rsid w:val="00542273"/>
    <w:rsid w:val="0056173D"/>
    <w:rsid w:val="00562123"/>
    <w:rsid w:val="00573CB5"/>
    <w:rsid w:val="0058281E"/>
    <w:rsid w:val="005A6FE4"/>
    <w:rsid w:val="005B0D45"/>
    <w:rsid w:val="005C5AD7"/>
    <w:rsid w:val="005E154D"/>
    <w:rsid w:val="005E205E"/>
    <w:rsid w:val="005E4039"/>
    <w:rsid w:val="005F2F2C"/>
    <w:rsid w:val="00610D4B"/>
    <w:rsid w:val="00615A5D"/>
    <w:rsid w:val="00615F3E"/>
    <w:rsid w:val="00620F8B"/>
    <w:rsid w:val="00676AD8"/>
    <w:rsid w:val="006819DF"/>
    <w:rsid w:val="00682EF7"/>
    <w:rsid w:val="00687C62"/>
    <w:rsid w:val="00696641"/>
    <w:rsid w:val="00696992"/>
    <w:rsid w:val="006B2F61"/>
    <w:rsid w:val="006B6991"/>
    <w:rsid w:val="006C41AD"/>
    <w:rsid w:val="006D3188"/>
    <w:rsid w:val="006D771A"/>
    <w:rsid w:val="006D7AB4"/>
    <w:rsid w:val="006E296E"/>
    <w:rsid w:val="006E50D2"/>
    <w:rsid w:val="00716534"/>
    <w:rsid w:val="00723861"/>
    <w:rsid w:val="00744158"/>
    <w:rsid w:val="00773B64"/>
    <w:rsid w:val="00776D98"/>
    <w:rsid w:val="00780EDB"/>
    <w:rsid w:val="00782CB7"/>
    <w:rsid w:val="007A327E"/>
    <w:rsid w:val="007A7F8D"/>
    <w:rsid w:val="007C0239"/>
    <w:rsid w:val="007C46AA"/>
    <w:rsid w:val="007C5C5B"/>
    <w:rsid w:val="00811988"/>
    <w:rsid w:val="00830F95"/>
    <w:rsid w:val="00831A2D"/>
    <w:rsid w:val="00836621"/>
    <w:rsid w:val="008369B2"/>
    <w:rsid w:val="008517C7"/>
    <w:rsid w:val="00855AC7"/>
    <w:rsid w:val="0086008E"/>
    <w:rsid w:val="008644FB"/>
    <w:rsid w:val="008654F4"/>
    <w:rsid w:val="00873ABA"/>
    <w:rsid w:val="00886DED"/>
    <w:rsid w:val="00897A39"/>
    <w:rsid w:val="008A562A"/>
    <w:rsid w:val="008B4480"/>
    <w:rsid w:val="008C219C"/>
    <w:rsid w:val="008C27FD"/>
    <w:rsid w:val="008C58BE"/>
    <w:rsid w:val="008C6600"/>
    <w:rsid w:val="008D5237"/>
    <w:rsid w:val="00903CEE"/>
    <w:rsid w:val="009052D0"/>
    <w:rsid w:val="00905780"/>
    <w:rsid w:val="00906384"/>
    <w:rsid w:val="0091650C"/>
    <w:rsid w:val="00916C75"/>
    <w:rsid w:val="00921628"/>
    <w:rsid w:val="009433B3"/>
    <w:rsid w:val="00977C5D"/>
    <w:rsid w:val="009A0D58"/>
    <w:rsid w:val="009A7220"/>
    <w:rsid w:val="009C1794"/>
    <w:rsid w:val="009C285C"/>
    <w:rsid w:val="009D26CA"/>
    <w:rsid w:val="009D2E9C"/>
    <w:rsid w:val="009D74B0"/>
    <w:rsid w:val="009E1C63"/>
    <w:rsid w:val="009E2FBC"/>
    <w:rsid w:val="00A03D66"/>
    <w:rsid w:val="00A07F14"/>
    <w:rsid w:val="00A10694"/>
    <w:rsid w:val="00A13093"/>
    <w:rsid w:val="00A1599D"/>
    <w:rsid w:val="00A2018D"/>
    <w:rsid w:val="00A205C7"/>
    <w:rsid w:val="00A33830"/>
    <w:rsid w:val="00A37304"/>
    <w:rsid w:val="00A50550"/>
    <w:rsid w:val="00A5486D"/>
    <w:rsid w:val="00A71929"/>
    <w:rsid w:val="00A75F45"/>
    <w:rsid w:val="00A94791"/>
    <w:rsid w:val="00AE4D1D"/>
    <w:rsid w:val="00AF5AA4"/>
    <w:rsid w:val="00AF60FD"/>
    <w:rsid w:val="00B15FBC"/>
    <w:rsid w:val="00B21875"/>
    <w:rsid w:val="00B24665"/>
    <w:rsid w:val="00B41862"/>
    <w:rsid w:val="00B578C1"/>
    <w:rsid w:val="00B70714"/>
    <w:rsid w:val="00B97553"/>
    <w:rsid w:val="00BA7063"/>
    <w:rsid w:val="00BA7B68"/>
    <w:rsid w:val="00BB7347"/>
    <w:rsid w:val="00BC1BD1"/>
    <w:rsid w:val="00BC7028"/>
    <w:rsid w:val="00BD0674"/>
    <w:rsid w:val="00BD103F"/>
    <w:rsid w:val="00BD15EE"/>
    <w:rsid w:val="00BD6461"/>
    <w:rsid w:val="00BE7BD5"/>
    <w:rsid w:val="00BF0E0C"/>
    <w:rsid w:val="00BF292B"/>
    <w:rsid w:val="00BF6A41"/>
    <w:rsid w:val="00C00D25"/>
    <w:rsid w:val="00C07892"/>
    <w:rsid w:val="00C2459F"/>
    <w:rsid w:val="00C24FA5"/>
    <w:rsid w:val="00C319EC"/>
    <w:rsid w:val="00C51A64"/>
    <w:rsid w:val="00C5396A"/>
    <w:rsid w:val="00C55B31"/>
    <w:rsid w:val="00C662D6"/>
    <w:rsid w:val="00C9292F"/>
    <w:rsid w:val="00C94D00"/>
    <w:rsid w:val="00C96ADE"/>
    <w:rsid w:val="00C9790D"/>
    <w:rsid w:val="00CA1CB4"/>
    <w:rsid w:val="00CA5673"/>
    <w:rsid w:val="00CC3040"/>
    <w:rsid w:val="00CC5D05"/>
    <w:rsid w:val="00CD360B"/>
    <w:rsid w:val="00CD3E41"/>
    <w:rsid w:val="00CD4644"/>
    <w:rsid w:val="00CE0F4C"/>
    <w:rsid w:val="00CF1CAE"/>
    <w:rsid w:val="00CF44C8"/>
    <w:rsid w:val="00D0069B"/>
    <w:rsid w:val="00D01B30"/>
    <w:rsid w:val="00D06E9E"/>
    <w:rsid w:val="00D1204C"/>
    <w:rsid w:val="00D1519E"/>
    <w:rsid w:val="00D420D9"/>
    <w:rsid w:val="00D45847"/>
    <w:rsid w:val="00D46FBC"/>
    <w:rsid w:val="00D563EF"/>
    <w:rsid w:val="00D63FED"/>
    <w:rsid w:val="00D720F8"/>
    <w:rsid w:val="00D9511A"/>
    <w:rsid w:val="00DA0863"/>
    <w:rsid w:val="00DB6E89"/>
    <w:rsid w:val="00DC630A"/>
    <w:rsid w:val="00DD240D"/>
    <w:rsid w:val="00DE12D3"/>
    <w:rsid w:val="00DE2340"/>
    <w:rsid w:val="00E10B88"/>
    <w:rsid w:val="00E218FD"/>
    <w:rsid w:val="00E24FE6"/>
    <w:rsid w:val="00E546EB"/>
    <w:rsid w:val="00E564A4"/>
    <w:rsid w:val="00E568BF"/>
    <w:rsid w:val="00E800FA"/>
    <w:rsid w:val="00E93735"/>
    <w:rsid w:val="00EC08E9"/>
    <w:rsid w:val="00ED1C3A"/>
    <w:rsid w:val="00ED33A2"/>
    <w:rsid w:val="00EE53A6"/>
    <w:rsid w:val="00EE7274"/>
    <w:rsid w:val="00EF108F"/>
    <w:rsid w:val="00EF3B94"/>
    <w:rsid w:val="00EF3D73"/>
    <w:rsid w:val="00EF61D5"/>
    <w:rsid w:val="00F359E6"/>
    <w:rsid w:val="00F53091"/>
    <w:rsid w:val="00F55E40"/>
    <w:rsid w:val="00F73838"/>
    <w:rsid w:val="00F742B1"/>
    <w:rsid w:val="00F752F2"/>
    <w:rsid w:val="00F80B5F"/>
    <w:rsid w:val="00F844BE"/>
    <w:rsid w:val="00F876B5"/>
    <w:rsid w:val="00FA294F"/>
    <w:rsid w:val="00FB1AF9"/>
    <w:rsid w:val="00FC3FA4"/>
    <w:rsid w:val="00FC4C09"/>
    <w:rsid w:val="00FD360F"/>
    <w:rsid w:val="00FF5B46"/>
    <w:rsid w:val="1A0C6548"/>
    <w:rsid w:val="2D0A0794"/>
    <w:rsid w:val="3C3876AC"/>
    <w:rsid w:val="40504A6F"/>
    <w:rsid w:val="49B274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C5AD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C5AD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C5AD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5AD7"/>
    <w:rPr>
      <w:b/>
      <w:bCs/>
    </w:rPr>
  </w:style>
  <w:style w:type="paragraph" w:styleId="a7">
    <w:name w:val="List Paragraph"/>
    <w:basedOn w:val="a"/>
    <w:uiPriority w:val="34"/>
    <w:qFormat/>
    <w:rsid w:val="005C5AD7"/>
    <w:pPr>
      <w:ind w:firstLineChars="200" w:firstLine="420"/>
    </w:pPr>
  </w:style>
  <w:style w:type="character" w:customStyle="1" w:styleId="Char0">
    <w:name w:val="页眉 Char"/>
    <w:basedOn w:val="a0"/>
    <w:link w:val="a4"/>
    <w:uiPriority w:val="99"/>
    <w:semiHidden/>
    <w:qFormat/>
    <w:rsid w:val="005C5AD7"/>
    <w:rPr>
      <w:sz w:val="18"/>
      <w:szCs w:val="18"/>
    </w:rPr>
  </w:style>
  <w:style w:type="character" w:customStyle="1" w:styleId="Char">
    <w:name w:val="页脚 Char"/>
    <w:basedOn w:val="a0"/>
    <w:link w:val="a3"/>
    <w:uiPriority w:val="99"/>
    <w:semiHidden/>
    <w:qFormat/>
    <w:rsid w:val="005C5AD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123</Words>
  <Characters>702</Characters>
  <Application>Microsoft Office Word</Application>
  <DocSecurity>0</DocSecurity>
  <Lines>5</Lines>
  <Paragraphs>1</Paragraphs>
  <ScaleCrop>false</ScaleCrop>
  <Company>中国微软</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SYF</dc:creator>
  <cp:lastModifiedBy>user</cp:lastModifiedBy>
  <cp:revision>6</cp:revision>
  <cp:lastPrinted>2022-01-13T10:20:00Z</cp:lastPrinted>
  <dcterms:created xsi:type="dcterms:W3CDTF">2022-01-07T04:04:00Z</dcterms:created>
  <dcterms:modified xsi:type="dcterms:W3CDTF">2022-01-23T06:45:00Z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9B7288FC907C46A2B7B3F03E003C5EFA</vt:lpwstr>
  </property>
</Properties>
</file>