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8D" w:rsidRDefault="007671D4" w:rsidP="001E518D">
      <w:pPr>
        <w:spacing w:line="460" w:lineRule="atLeast"/>
        <w:jc w:val="righ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类别</w:t>
      </w:r>
      <w:r w:rsidR="001E518D">
        <w:rPr>
          <w:rFonts w:ascii="黑体" w:eastAsia="黑体" w:hint="eastAsia"/>
          <w:sz w:val="32"/>
        </w:rPr>
        <w:t>标记：B</w:t>
      </w:r>
    </w:p>
    <w:p w:rsidR="001E518D" w:rsidRDefault="001E518D" w:rsidP="001E518D">
      <w:pPr>
        <w:spacing w:line="460" w:lineRule="atLeast"/>
        <w:jc w:val="right"/>
        <w:rPr>
          <w:rFonts w:ascii="黑体" w:eastAsia="黑体"/>
          <w:sz w:val="32"/>
        </w:rPr>
      </w:pPr>
    </w:p>
    <w:p w:rsidR="001E518D" w:rsidRPr="001E518D" w:rsidRDefault="001E518D" w:rsidP="001E518D">
      <w:pPr>
        <w:jc w:val="center"/>
        <w:rPr>
          <w:rFonts w:ascii="黑体" w:eastAsia="黑体" w:hAnsi="黑体"/>
          <w:color w:val="FF0000"/>
          <w:spacing w:val="-18"/>
          <w:sz w:val="64"/>
          <w:szCs w:val="64"/>
        </w:rPr>
      </w:pPr>
      <w:r w:rsidRPr="001E518D">
        <w:rPr>
          <w:rFonts w:ascii="黑体" w:eastAsia="黑体" w:hAnsi="黑体" w:hint="eastAsia"/>
          <w:color w:val="FF0000"/>
          <w:spacing w:val="-18"/>
          <w:sz w:val="64"/>
          <w:szCs w:val="64"/>
        </w:rPr>
        <w:t>中共慈溪市委政策研究室文件</w:t>
      </w:r>
    </w:p>
    <w:p w:rsidR="001E518D" w:rsidRPr="0022638E" w:rsidRDefault="001E518D" w:rsidP="001E518D">
      <w:pPr>
        <w:rPr>
          <w:rFonts w:ascii="宋体" w:hAnsi="宋体"/>
          <w:color w:val="FF0000"/>
          <w:spacing w:val="20"/>
          <w:sz w:val="58"/>
          <w:szCs w:val="58"/>
        </w:rPr>
      </w:pPr>
    </w:p>
    <w:p w:rsidR="001E518D" w:rsidRDefault="001E518D" w:rsidP="001E518D">
      <w:pPr>
        <w:spacing w:line="320" w:lineRule="exact"/>
        <w:rPr>
          <w:rFonts w:ascii="仿宋_GB2312" w:eastAsia="仿宋_GB2312"/>
          <w:sz w:val="30"/>
          <w:szCs w:val="30"/>
        </w:rPr>
      </w:pPr>
    </w:p>
    <w:p w:rsidR="001E518D" w:rsidRPr="001E518D" w:rsidRDefault="001E518D" w:rsidP="001E518D">
      <w:pPr>
        <w:spacing w:line="360" w:lineRule="exact"/>
        <w:rPr>
          <w:rFonts w:ascii="仿宋" w:eastAsia="仿宋" w:hAnsi="仿宋"/>
          <w:sz w:val="30"/>
          <w:szCs w:val="30"/>
        </w:rPr>
      </w:pPr>
      <w:r w:rsidRPr="001E518D">
        <w:rPr>
          <w:rFonts w:ascii="仿宋" w:eastAsia="仿宋" w:hAnsi="仿宋" w:hint="eastAsia"/>
          <w:sz w:val="30"/>
          <w:szCs w:val="30"/>
        </w:rPr>
        <w:t>慈政研建〔2019〕</w:t>
      </w:r>
      <w:r w:rsidR="00D14E67">
        <w:rPr>
          <w:rFonts w:ascii="仿宋" w:eastAsia="仿宋" w:hAnsi="仿宋" w:hint="eastAsia"/>
          <w:sz w:val="30"/>
          <w:szCs w:val="30"/>
        </w:rPr>
        <w:t>1</w:t>
      </w:r>
      <w:r w:rsidRPr="001E518D">
        <w:rPr>
          <w:rFonts w:ascii="仿宋" w:eastAsia="仿宋" w:hAnsi="仿宋" w:hint="eastAsia"/>
          <w:sz w:val="30"/>
          <w:szCs w:val="30"/>
        </w:rPr>
        <w:t>号　     　　        签发人：</w:t>
      </w:r>
      <w:r w:rsidR="00D14E67">
        <w:rPr>
          <w:rFonts w:ascii="仿宋" w:eastAsia="仿宋" w:hAnsi="仿宋" w:hint="eastAsia"/>
          <w:sz w:val="30"/>
          <w:szCs w:val="30"/>
        </w:rPr>
        <w:t>徐  迪</w:t>
      </w:r>
    </w:p>
    <w:p w:rsidR="001E518D" w:rsidRPr="00C70134" w:rsidRDefault="001E518D" w:rsidP="001E518D">
      <w:pPr>
        <w:spacing w:line="240" w:lineRule="exact"/>
        <w:rPr>
          <w:rFonts w:ascii="仿宋_GB2312" w:eastAsia="仿宋_GB2312"/>
          <w:sz w:val="32"/>
          <w:szCs w:val="32"/>
        </w:rPr>
      </w:pPr>
      <w:r w:rsidRPr="00C70134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                          </w:t>
      </w:r>
      <w:r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                   </w:t>
      </w:r>
      <w:r w:rsidRPr="00C70134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</w:t>
      </w:r>
    </w:p>
    <w:p w:rsidR="00D65A76" w:rsidRDefault="00D65A76" w:rsidP="005936B8">
      <w:pPr>
        <w:jc w:val="center"/>
        <w:rPr>
          <w:rFonts w:ascii="黑体" w:eastAsia="黑体" w:hAnsi="黑体"/>
          <w:sz w:val="36"/>
          <w:szCs w:val="36"/>
        </w:rPr>
      </w:pPr>
    </w:p>
    <w:p w:rsidR="005936B8" w:rsidRPr="002F4243" w:rsidRDefault="00AB54DF" w:rsidP="00187EB5">
      <w:pPr>
        <w:spacing w:line="540" w:lineRule="exact"/>
        <w:jc w:val="center"/>
        <w:rPr>
          <w:rFonts w:ascii="黑体" w:eastAsia="黑体" w:hAnsi="黑体"/>
          <w:sz w:val="32"/>
          <w:szCs w:val="32"/>
        </w:rPr>
      </w:pPr>
      <w:r w:rsidRPr="002F4243">
        <w:rPr>
          <w:rFonts w:ascii="黑体" w:eastAsia="黑体" w:hAnsi="黑体" w:hint="eastAsia"/>
          <w:sz w:val="32"/>
          <w:szCs w:val="32"/>
        </w:rPr>
        <w:t>关于</w:t>
      </w:r>
      <w:r w:rsidR="005936B8" w:rsidRPr="002F4243">
        <w:rPr>
          <w:rFonts w:ascii="黑体" w:eastAsia="黑体" w:hAnsi="黑体" w:hint="eastAsia"/>
          <w:sz w:val="32"/>
          <w:szCs w:val="32"/>
        </w:rPr>
        <w:t>对市十七届人大第三次会议第292号建议的答复</w:t>
      </w:r>
    </w:p>
    <w:p w:rsidR="005936B8" w:rsidRPr="002F4243" w:rsidRDefault="005936B8" w:rsidP="00187EB5">
      <w:pPr>
        <w:spacing w:line="540" w:lineRule="exact"/>
        <w:jc w:val="center"/>
        <w:rPr>
          <w:rFonts w:ascii="黑体" w:eastAsia="黑体"/>
          <w:sz w:val="32"/>
          <w:szCs w:val="32"/>
        </w:rPr>
      </w:pPr>
    </w:p>
    <w:p w:rsidR="005936B8" w:rsidRPr="002F4243" w:rsidRDefault="005936B8" w:rsidP="00187EB5">
      <w:pPr>
        <w:spacing w:line="540" w:lineRule="exact"/>
        <w:rPr>
          <w:rFonts w:ascii="仿宋_GB2312" w:eastAsia="仿宋_GB2312"/>
          <w:sz w:val="32"/>
          <w:szCs w:val="32"/>
        </w:rPr>
      </w:pPr>
      <w:r w:rsidRPr="002F4243">
        <w:rPr>
          <w:rFonts w:ascii="仿宋_GB2312" w:eastAsia="仿宋_GB2312" w:hint="eastAsia"/>
          <w:sz w:val="32"/>
          <w:szCs w:val="32"/>
        </w:rPr>
        <w:t>魏海明代表：</w:t>
      </w:r>
    </w:p>
    <w:p w:rsidR="005936B8" w:rsidRPr="002F4243" w:rsidRDefault="005936B8" w:rsidP="00187EB5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F4243">
        <w:rPr>
          <w:rFonts w:ascii="仿宋_GB2312" w:eastAsia="仿宋_GB2312" w:hint="eastAsia"/>
          <w:sz w:val="32"/>
          <w:szCs w:val="32"/>
        </w:rPr>
        <w:t xml:space="preserve">您在市十七届人大第三次会议期间提出的《关于加快信息共享系统建设 </w:t>
      </w:r>
      <w:r w:rsidR="003859DE" w:rsidRPr="002F4243">
        <w:rPr>
          <w:rFonts w:ascii="仿宋_GB2312" w:eastAsia="仿宋_GB2312" w:hint="eastAsia"/>
          <w:sz w:val="32"/>
          <w:szCs w:val="32"/>
        </w:rPr>
        <w:t>深化“最多跑一次”改革的建议》已收悉。经研究，现</w:t>
      </w:r>
      <w:r w:rsidRPr="002F4243">
        <w:rPr>
          <w:rFonts w:ascii="仿宋_GB2312" w:eastAsia="仿宋_GB2312" w:hint="eastAsia"/>
          <w:sz w:val="32"/>
          <w:szCs w:val="32"/>
        </w:rPr>
        <w:t>答复如下：</w:t>
      </w:r>
    </w:p>
    <w:p w:rsidR="00EE748F" w:rsidRPr="002F4243" w:rsidRDefault="001C3E58" w:rsidP="00187EB5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F4243">
        <w:rPr>
          <w:rFonts w:ascii="黑体" w:eastAsia="黑体" w:hAnsi="黑体" w:hint="eastAsia"/>
          <w:sz w:val="32"/>
          <w:szCs w:val="32"/>
        </w:rPr>
        <w:t>一是加快数据资源共享。</w:t>
      </w:r>
      <w:r w:rsidR="00F22B64" w:rsidRPr="002F4243">
        <w:rPr>
          <w:rFonts w:ascii="仿宋_GB2312" w:eastAsia="仿宋_GB2312" w:hint="eastAsia"/>
          <w:sz w:val="32"/>
          <w:szCs w:val="32"/>
        </w:rPr>
        <w:t>整合市级有</w:t>
      </w:r>
      <w:r w:rsidR="00267D74" w:rsidRPr="002F4243">
        <w:rPr>
          <w:rFonts w:ascii="仿宋_GB2312" w:eastAsia="仿宋_GB2312" w:hint="eastAsia"/>
          <w:sz w:val="32"/>
          <w:szCs w:val="32"/>
        </w:rPr>
        <w:t>关部门职能，组建</w:t>
      </w:r>
      <w:r w:rsidR="00F22B64" w:rsidRPr="002F4243">
        <w:rPr>
          <w:rFonts w:ascii="仿宋_GB2312" w:eastAsia="仿宋_GB2312" w:hint="eastAsia"/>
          <w:sz w:val="32"/>
          <w:szCs w:val="32"/>
        </w:rPr>
        <w:t>市大数据</w:t>
      </w:r>
      <w:r w:rsidR="00E93C83" w:rsidRPr="002F4243">
        <w:rPr>
          <w:rFonts w:ascii="仿宋_GB2312" w:eastAsia="仿宋_GB2312" w:hint="eastAsia"/>
          <w:sz w:val="32"/>
          <w:szCs w:val="32"/>
        </w:rPr>
        <w:t>发展</w:t>
      </w:r>
      <w:r w:rsidR="00F22B64" w:rsidRPr="002F4243">
        <w:rPr>
          <w:rFonts w:ascii="仿宋_GB2312" w:eastAsia="仿宋_GB2312" w:hint="eastAsia"/>
          <w:sz w:val="32"/>
          <w:szCs w:val="32"/>
        </w:rPr>
        <w:t>中心，</w:t>
      </w:r>
      <w:r w:rsidR="00267D74" w:rsidRPr="002F4243">
        <w:rPr>
          <w:rFonts w:ascii="仿宋_GB2312" w:eastAsia="仿宋_GB2312" w:hint="eastAsia"/>
          <w:sz w:val="32"/>
          <w:szCs w:val="32"/>
        </w:rPr>
        <w:t>统筹协调公共数据资源整合、归集、</w:t>
      </w:r>
      <w:r w:rsidR="00537E36" w:rsidRPr="002F4243">
        <w:rPr>
          <w:rFonts w:ascii="仿宋_GB2312" w:eastAsia="仿宋_GB2312" w:hint="eastAsia"/>
          <w:sz w:val="32"/>
          <w:szCs w:val="32"/>
        </w:rPr>
        <w:t>开发和</w:t>
      </w:r>
      <w:r w:rsidR="00267D74" w:rsidRPr="002F4243">
        <w:rPr>
          <w:rFonts w:ascii="仿宋_GB2312" w:eastAsia="仿宋_GB2312" w:hint="eastAsia"/>
          <w:sz w:val="32"/>
          <w:szCs w:val="32"/>
        </w:rPr>
        <w:t>应用，推进各地各部门信息系统互联互通，打破信息孤岛，实现数据共享。</w:t>
      </w:r>
      <w:r w:rsidR="00537E36" w:rsidRPr="002F4243">
        <w:rPr>
          <w:rFonts w:ascii="仿宋_GB2312" w:eastAsia="仿宋_GB2312" w:hint="eastAsia"/>
          <w:sz w:val="32"/>
          <w:szCs w:val="32"/>
        </w:rPr>
        <w:t>深化“互联网+政务”，充分运用互联网思维、信息化支撑、大数据共享，编制公共数据资源共享目录和开放目录，加快推进数据共享和数据推送</w:t>
      </w:r>
      <w:r w:rsidR="00EE748F" w:rsidRPr="002F4243">
        <w:rPr>
          <w:rFonts w:ascii="仿宋_GB2312" w:eastAsia="仿宋_GB2312" w:hint="eastAsia"/>
          <w:sz w:val="32"/>
          <w:szCs w:val="32"/>
        </w:rPr>
        <w:t>高速通道。如市公安局成</w:t>
      </w:r>
      <w:r w:rsidR="00483B19" w:rsidRPr="002F4243">
        <w:rPr>
          <w:rFonts w:ascii="仿宋_GB2312" w:eastAsia="仿宋_GB2312" w:hint="eastAsia"/>
          <w:sz w:val="32"/>
          <w:szCs w:val="32"/>
        </w:rPr>
        <w:t>立了大数据服务中心，公安线上数据已归集到位，相关部门数据正在归集当中。</w:t>
      </w:r>
    </w:p>
    <w:p w:rsidR="00683B61" w:rsidRPr="002F4243" w:rsidRDefault="001C3E58" w:rsidP="00187EB5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F4243">
        <w:rPr>
          <w:rFonts w:ascii="黑体" w:eastAsia="黑体" w:hAnsi="黑体" w:hint="eastAsia"/>
          <w:sz w:val="32"/>
          <w:szCs w:val="32"/>
        </w:rPr>
        <w:t>二是加快服务平台建设。</w:t>
      </w:r>
      <w:r w:rsidRPr="002F4243">
        <w:rPr>
          <w:rFonts w:ascii="仿宋_GB2312" w:eastAsia="仿宋_GB2312" w:hint="eastAsia"/>
          <w:sz w:val="32"/>
          <w:szCs w:val="32"/>
        </w:rPr>
        <w:t>推进慈溪政务数据中心及交换平台建设，</w:t>
      </w:r>
      <w:r w:rsidR="00C65895" w:rsidRPr="002F4243">
        <w:rPr>
          <w:rFonts w:ascii="仿宋_GB2312" w:eastAsia="仿宋_GB2312" w:hint="eastAsia"/>
          <w:sz w:val="32"/>
          <w:szCs w:val="32"/>
        </w:rPr>
        <w:t>推动实体办事大厅与浙江政务服务网的融合，</w:t>
      </w:r>
      <w:r w:rsidR="00843638" w:rsidRPr="002F4243">
        <w:rPr>
          <w:rFonts w:ascii="仿宋_GB2312" w:eastAsia="仿宋_GB2312" w:hint="eastAsia"/>
          <w:sz w:val="32"/>
          <w:szCs w:val="32"/>
        </w:rPr>
        <w:t>推广“在线咨询、网上（微信）申请、快递（免费）送达”的</w:t>
      </w:r>
      <w:r w:rsidR="00843638" w:rsidRPr="002F4243">
        <w:rPr>
          <w:rFonts w:ascii="仿宋_GB2312" w:eastAsia="仿宋_GB2312" w:hint="eastAsia"/>
          <w:sz w:val="32"/>
          <w:szCs w:val="32"/>
        </w:rPr>
        <w:lastRenderedPageBreak/>
        <w:t>办理模式</w:t>
      </w:r>
      <w:r w:rsidR="008E3A9F" w:rsidRPr="002F4243">
        <w:rPr>
          <w:rFonts w:ascii="仿宋_GB2312" w:eastAsia="仿宋_GB2312" w:hint="eastAsia"/>
          <w:sz w:val="32"/>
          <w:szCs w:val="32"/>
        </w:rPr>
        <w:t>，推动“一证通办”“一网通办”和“一窗受理”</w:t>
      </w:r>
      <w:r w:rsidR="00997671" w:rsidRPr="002F4243">
        <w:rPr>
          <w:rFonts w:ascii="仿宋_GB2312" w:eastAsia="仿宋_GB2312" w:hint="eastAsia"/>
          <w:sz w:val="32"/>
          <w:szCs w:val="32"/>
        </w:rPr>
        <w:t>。如市司法局</w:t>
      </w:r>
      <w:r w:rsidR="008923CE" w:rsidRPr="002F4243">
        <w:rPr>
          <w:rFonts w:ascii="仿宋_GB2312" w:eastAsia="仿宋_GB2312" w:hint="eastAsia"/>
          <w:sz w:val="32"/>
          <w:szCs w:val="32"/>
        </w:rPr>
        <w:t>加快推进公证领域“最多跑一次”改革，在全国首创推出“e</w:t>
      </w:r>
      <w:r w:rsidR="009916C4">
        <w:rPr>
          <w:rFonts w:ascii="仿宋_GB2312" w:eastAsia="仿宋_GB2312" w:hint="eastAsia"/>
          <w:sz w:val="32"/>
          <w:szCs w:val="32"/>
        </w:rPr>
        <w:t>公证”，当事人可以就近在</w:t>
      </w:r>
      <w:r w:rsidR="00997671" w:rsidRPr="002F4243">
        <w:rPr>
          <w:rFonts w:ascii="仿宋_GB2312" w:eastAsia="仿宋_GB2312" w:hint="eastAsia"/>
          <w:sz w:val="32"/>
          <w:szCs w:val="32"/>
        </w:rPr>
        <w:t>镇级公共法律服务点通过网上客户端</w:t>
      </w:r>
      <w:r w:rsidR="004A519C" w:rsidRPr="002F4243">
        <w:rPr>
          <w:rFonts w:ascii="仿宋_GB2312" w:eastAsia="仿宋_GB2312" w:hint="eastAsia"/>
          <w:sz w:val="32"/>
          <w:szCs w:val="32"/>
        </w:rPr>
        <w:t>办理亲属关系、婚姻状况、出生、死亡、无犯罪记录、一手房银行按揭抵押委托、标的额不超过10万元的遗产继承、农村宅基地上房屋继承等公证事项</w:t>
      </w:r>
      <w:r w:rsidR="005B3FAF" w:rsidRPr="002F4243">
        <w:rPr>
          <w:rFonts w:ascii="仿宋_GB2312" w:eastAsia="仿宋_GB2312" w:hint="eastAsia"/>
          <w:sz w:val="32"/>
          <w:szCs w:val="32"/>
        </w:rPr>
        <w:t>，</w:t>
      </w:r>
      <w:r w:rsidR="004A519C" w:rsidRPr="002F4243">
        <w:rPr>
          <w:rFonts w:ascii="仿宋_GB2312" w:eastAsia="仿宋_GB2312" w:hint="eastAsia"/>
          <w:sz w:val="32"/>
          <w:szCs w:val="32"/>
        </w:rPr>
        <w:t>自今年4月1日投入运行以来，</w:t>
      </w:r>
      <w:r w:rsidR="005B3FAF" w:rsidRPr="002F4243">
        <w:rPr>
          <w:rFonts w:ascii="仿宋_GB2312" w:eastAsia="仿宋_GB2312" w:hint="eastAsia"/>
          <w:sz w:val="32"/>
          <w:szCs w:val="32"/>
        </w:rPr>
        <w:t>网上办件占比超过60%，办理效率提升了30%以上，群众满意度达到98%。</w:t>
      </w:r>
      <w:r w:rsidR="00C94667" w:rsidRPr="002F4243">
        <w:rPr>
          <w:rFonts w:ascii="仿宋_GB2312" w:eastAsia="仿宋_GB2312" w:hint="eastAsia"/>
          <w:sz w:val="32"/>
          <w:szCs w:val="32"/>
        </w:rPr>
        <w:t>加强“12345”政务服务热线功能，</w:t>
      </w:r>
      <w:r w:rsidR="008923CE" w:rsidRPr="002F4243">
        <w:rPr>
          <w:rFonts w:ascii="仿宋_GB2312" w:eastAsia="仿宋_GB2312" w:hint="eastAsia"/>
          <w:sz w:val="32"/>
          <w:szCs w:val="32"/>
        </w:rPr>
        <w:t>将民生“关键小事”的反映、受理、交办、反馈”功能纳入“12345”热线，形成了统一的对外服务热线。</w:t>
      </w:r>
      <w:r w:rsidR="00DE7D12" w:rsidRPr="002F4243">
        <w:rPr>
          <w:rFonts w:ascii="仿宋_GB2312" w:eastAsia="仿宋_GB2312" w:hint="eastAsia"/>
          <w:sz w:val="32"/>
          <w:szCs w:val="32"/>
        </w:rPr>
        <w:t>充分</w:t>
      </w:r>
      <w:r w:rsidR="00C94667" w:rsidRPr="002F4243">
        <w:rPr>
          <w:rFonts w:ascii="仿宋_GB2312" w:eastAsia="仿宋_GB2312" w:hint="eastAsia"/>
          <w:sz w:val="32"/>
          <w:szCs w:val="32"/>
        </w:rPr>
        <w:t>利用政务钉钉、微信小程序等新兴平台，</w:t>
      </w:r>
      <w:r w:rsidR="003C5901" w:rsidRPr="002F4243">
        <w:rPr>
          <w:rFonts w:ascii="仿宋_GB2312" w:eastAsia="仿宋_GB2312" w:hint="eastAsia"/>
          <w:sz w:val="32"/>
          <w:szCs w:val="32"/>
        </w:rPr>
        <w:t>建立了部门之间的数据交流群</w:t>
      </w:r>
      <w:r w:rsidR="008E3A9F" w:rsidRPr="002F4243">
        <w:rPr>
          <w:rFonts w:ascii="仿宋_GB2312" w:eastAsia="仿宋_GB2312" w:hint="eastAsia"/>
          <w:sz w:val="32"/>
          <w:szCs w:val="32"/>
        </w:rPr>
        <w:t>，拓展</w:t>
      </w:r>
      <w:r w:rsidR="00B51C59" w:rsidRPr="002F4243">
        <w:rPr>
          <w:rFonts w:ascii="仿宋_GB2312" w:eastAsia="仿宋_GB2312" w:hint="eastAsia"/>
          <w:sz w:val="32"/>
          <w:szCs w:val="32"/>
        </w:rPr>
        <w:t>了</w:t>
      </w:r>
      <w:r w:rsidR="008E3A9F" w:rsidRPr="002F4243">
        <w:rPr>
          <w:rFonts w:ascii="仿宋_GB2312" w:eastAsia="仿宋_GB2312" w:hint="eastAsia"/>
          <w:sz w:val="32"/>
          <w:szCs w:val="32"/>
        </w:rPr>
        <w:t>“内部取证”“一件事情”等应用。</w:t>
      </w:r>
      <w:r w:rsidR="003C5901" w:rsidRPr="002F4243">
        <w:rPr>
          <w:rFonts w:ascii="仿宋_GB2312" w:eastAsia="仿宋_GB2312" w:hint="eastAsia"/>
          <w:sz w:val="32"/>
          <w:szCs w:val="32"/>
        </w:rPr>
        <w:t>如在全省首创推出“出生一件事”微信小程序，在市妇保医院试点的基础上，</w:t>
      </w:r>
      <w:r w:rsidR="00C82B59">
        <w:rPr>
          <w:rFonts w:ascii="仿宋_GB2312" w:eastAsia="仿宋_GB2312" w:hint="eastAsia"/>
          <w:sz w:val="32"/>
          <w:szCs w:val="32"/>
        </w:rPr>
        <w:t>现已扩面至</w:t>
      </w:r>
      <w:r w:rsidR="008E3A9F" w:rsidRPr="002F4243">
        <w:rPr>
          <w:rFonts w:ascii="仿宋_GB2312" w:eastAsia="仿宋_GB2312" w:hint="eastAsia"/>
          <w:sz w:val="32"/>
          <w:szCs w:val="32"/>
        </w:rPr>
        <w:t>市人民医院和</w:t>
      </w:r>
      <w:r w:rsidR="003C5901" w:rsidRPr="002F4243">
        <w:rPr>
          <w:rFonts w:ascii="仿宋_GB2312" w:eastAsia="仿宋_GB2312" w:hint="eastAsia"/>
          <w:sz w:val="32"/>
          <w:szCs w:val="32"/>
        </w:rPr>
        <w:t>市第六人民医院，覆盖了</w:t>
      </w:r>
      <w:r w:rsidR="00C82B59">
        <w:rPr>
          <w:rFonts w:ascii="仿宋_GB2312" w:eastAsia="仿宋_GB2312" w:hint="eastAsia"/>
          <w:sz w:val="32"/>
          <w:szCs w:val="32"/>
        </w:rPr>
        <w:t xml:space="preserve">我市 </w:t>
      </w:r>
      <w:r w:rsidR="00C82B59" w:rsidRPr="002F4243">
        <w:rPr>
          <w:rFonts w:ascii="仿宋_GB2312" w:eastAsia="仿宋_GB2312" w:hint="eastAsia"/>
          <w:sz w:val="32"/>
          <w:szCs w:val="32"/>
        </w:rPr>
        <w:t>99%以上的</w:t>
      </w:r>
      <w:r w:rsidR="003C5901" w:rsidRPr="002F4243">
        <w:rPr>
          <w:rFonts w:ascii="仿宋_GB2312" w:eastAsia="仿宋_GB2312" w:hint="eastAsia"/>
          <w:sz w:val="32"/>
          <w:szCs w:val="32"/>
        </w:rPr>
        <w:t>本地出生人口，实现了</w:t>
      </w:r>
      <w:r w:rsidR="008E3A9F" w:rsidRPr="002F4243">
        <w:rPr>
          <w:rFonts w:ascii="仿宋_GB2312" w:eastAsia="仿宋_GB2312" w:hint="eastAsia"/>
          <w:sz w:val="32"/>
          <w:szCs w:val="32"/>
        </w:rPr>
        <w:t>“出生一件事”</w:t>
      </w:r>
      <w:r w:rsidR="003C5901" w:rsidRPr="002F4243">
        <w:rPr>
          <w:rFonts w:ascii="仿宋_GB2312" w:eastAsia="仿宋_GB2312" w:hint="eastAsia"/>
          <w:sz w:val="32"/>
          <w:szCs w:val="32"/>
        </w:rPr>
        <w:t>“一次都不跑”。</w:t>
      </w:r>
      <w:r w:rsidR="00483FF7" w:rsidRPr="002F4243">
        <w:rPr>
          <w:rFonts w:ascii="仿宋_GB2312" w:eastAsia="仿宋_GB2312" w:hint="eastAsia"/>
          <w:sz w:val="32"/>
          <w:szCs w:val="32"/>
        </w:rPr>
        <w:t>又如</w:t>
      </w:r>
      <w:r w:rsidR="00683B61" w:rsidRPr="002F4243">
        <w:rPr>
          <w:rFonts w:ascii="仿宋_GB2312" w:eastAsia="仿宋_GB2312" w:hint="eastAsia"/>
          <w:sz w:val="32"/>
          <w:szCs w:val="32"/>
        </w:rPr>
        <w:t>4月份</w:t>
      </w:r>
      <w:r w:rsidR="00483FF7" w:rsidRPr="002F4243">
        <w:rPr>
          <w:rFonts w:ascii="仿宋_GB2312" w:eastAsia="仿宋_GB2312" w:hint="eastAsia"/>
          <w:sz w:val="32"/>
          <w:szCs w:val="32"/>
        </w:rPr>
        <w:t>“企业开办全程网上办”平台</w:t>
      </w:r>
      <w:r w:rsidR="00360030" w:rsidRPr="002F4243">
        <w:rPr>
          <w:rFonts w:ascii="仿宋_GB2312" w:eastAsia="仿宋_GB2312" w:hint="eastAsia"/>
          <w:sz w:val="32"/>
          <w:szCs w:val="32"/>
        </w:rPr>
        <w:t>上线后，通过优化流程、</w:t>
      </w:r>
      <w:r w:rsidR="00BF6952" w:rsidRPr="002F4243">
        <w:rPr>
          <w:rFonts w:ascii="仿宋_GB2312" w:eastAsia="仿宋_GB2312" w:hint="eastAsia"/>
          <w:sz w:val="32"/>
          <w:szCs w:val="32"/>
        </w:rPr>
        <w:t>健全服务机制，</w:t>
      </w:r>
      <w:r w:rsidR="00C82B59">
        <w:rPr>
          <w:rFonts w:ascii="仿宋_GB2312" w:eastAsia="仿宋_GB2312" w:hint="eastAsia"/>
          <w:sz w:val="32"/>
          <w:szCs w:val="32"/>
        </w:rPr>
        <w:t>我们把</w:t>
      </w:r>
      <w:r w:rsidR="00BF6952" w:rsidRPr="002F4243">
        <w:rPr>
          <w:rFonts w:ascii="仿宋_GB2312" w:eastAsia="仿宋_GB2312" w:hint="eastAsia"/>
          <w:sz w:val="32"/>
          <w:szCs w:val="32"/>
        </w:rPr>
        <w:t>企业开办全流程涉及的</w:t>
      </w:r>
      <w:r w:rsidR="00C82B59">
        <w:rPr>
          <w:rFonts w:ascii="仿宋_GB2312" w:eastAsia="仿宋_GB2312" w:hint="eastAsia"/>
          <w:sz w:val="32"/>
          <w:szCs w:val="32"/>
        </w:rPr>
        <w:t>设立登记、公章刻制、银行开户、发票申领等四个联办事项组成</w:t>
      </w:r>
      <w:r w:rsidR="00BF6952" w:rsidRPr="002F4243">
        <w:rPr>
          <w:rFonts w:ascii="仿宋_GB2312" w:eastAsia="仿宋_GB2312" w:hint="eastAsia"/>
          <w:sz w:val="32"/>
          <w:szCs w:val="32"/>
        </w:rPr>
        <w:t>“一件事”</w:t>
      </w:r>
      <w:r w:rsidR="00C82B59">
        <w:rPr>
          <w:rFonts w:ascii="仿宋_GB2312" w:eastAsia="仿宋_GB2312" w:hint="eastAsia"/>
          <w:sz w:val="32"/>
          <w:szCs w:val="32"/>
        </w:rPr>
        <w:t>，并实现</w:t>
      </w:r>
      <w:r w:rsidR="00BF6952" w:rsidRPr="002F4243">
        <w:rPr>
          <w:rFonts w:ascii="仿宋_GB2312" w:eastAsia="仿宋_GB2312" w:hint="eastAsia"/>
          <w:sz w:val="32"/>
          <w:szCs w:val="32"/>
        </w:rPr>
        <w:t>一个工作日内办结。</w:t>
      </w:r>
    </w:p>
    <w:p w:rsidR="008C1566" w:rsidRPr="002F4243" w:rsidRDefault="00843638" w:rsidP="00187EB5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F4243">
        <w:rPr>
          <w:rFonts w:ascii="黑体" w:eastAsia="黑体" w:hAnsi="黑体" w:hint="eastAsia"/>
          <w:sz w:val="32"/>
          <w:szCs w:val="32"/>
        </w:rPr>
        <w:t>三是推进“证照电子化”应用</w:t>
      </w:r>
      <w:r w:rsidR="001C3E58" w:rsidRPr="002F4243">
        <w:rPr>
          <w:rFonts w:ascii="黑体" w:eastAsia="黑体" w:hAnsi="黑体" w:hint="eastAsia"/>
          <w:sz w:val="32"/>
          <w:szCs w:val="32"/>
        </w:rPr>
        <w:t>。</w:t>
      </w:r>
      <w:r w:rsidR="00CE1616" w:rsidRPr="002F4243">
        <w:rPr>
          <w:rFonts w:ascii="仿宋_GB2312" w:eastAsia="仿宋_GB2312" w:hint="eastAsia"/>
          <w:sz w:val="32"/>
          <w:szCs w:val="32"/>
        </w:rPr>
        <w:t>以手机端“证照电子化”应用为纽带，通过数据共享及交互，将“电子证照”信息</w:t>
      </w:r>
      <w:r w:rsidR="00C82B59">
        <w:rPr>
          <w:rFonts w:ascii="仿宋_GB2312" w:eastAsia="仿宋_GB2312" w:hint="eastAsia"/>
          <w:sz w:val="32"/>
          <w:szCs w:val="32"/>
        </w:rPr>
        <w:t>以</w:t>
      </w:r>
      <w:r w:rsidR="00CE1616" w:rsidRPr="002F4243">
        <w:rPr>
          <w:rFonts w:ascii="仿宋_GB2312" w:eastAsia="仿宋_GB2312" w:hint="eastAsia"/>
          <w:sz w:val="32"/>
          <w:szCs w:val="32"/>
        </w:rPr>
        <w:t>加密二维码</w:t>
      </w:r>
      <w:r w:rsidR="00C82B59">
        <w:rPr>
          <w:rFonts w:ascii="仿宋_GB2312" w:eastAsia="仿宋_GB2312" w:hint="eastAsia"/>
          <w:sz w:val="32"/>
          <w:szCs w:val="32"/>
        </w:rPr>
        <w:t>方式进行呈</w:t>
      </w:r>
      <w:r w:rsidR="00CE1616" w:rsidRPr="002F4243">
        <w:rPr>
          <w:rFonts w:ascii="仿宋_GB2312" w:eastAsia="仿宋_GB2312" w:hint="eastAsia"/>
          <w:sz w:val="32"/>
          <w:szCs w:val="32"/>
        </w:rPr>
        <w:t>现，实现证照二维码信息实时读取，</w:t>
      </w:r>
      <w:r w:rsidR="00C82B59">
        <w:rPr>
          <w:rFonts w:ascii="仿宋_GB2312" w:eastAsia="仿宋_GB2312" w:hint="eastAsia"/>
          <w:sz w:val="32"/>
          <w:szCs w:val="32"/>
        </w:rPr>
        <w:t>加快推进</w:t>
      </w:r>
      <w:r w:rsidRPr="002F4243">
        <w:rPr>
          <w:rFonts w:ascii="仿宋_GB2312" w:eastAsia="仿宋_GB2312" w:hint="eastAsia"/>
          <w:sz w:val="32"/>
          <w:szCs w:val="32"/>
        </w:rPr>
        <w:t>“电子证照”</w:t>
      </w:r>
      <w:r w:rsidR="00C82B59">
        <w:rPr>
          <w:rFonts w:ascii="仿宋_GB2312" w:eastAsia="仿宋_GB2312" w:hint="eastAsia"/>
          <w:sz w:val="32"/>
          <w:szCs w:val="32"/>
        </w:rPr>
        <w:t>在</w:t>
      </w:r>
      <w:r w:rsidRPr="002F4243">
        <w:rPr>
          <w:rFonts w:ascii="仿宋_GB2312" w:eastAsia="仿宋_GB2312" w:hint="eastAsia"/>
          <w:sz w:val="32"/>
          <w:szCs w:val="32"/>
        </w:rPr>
        <w:t>部门审批服务和群众日常办事</w:t>
      </w:r>
      <w:r w:rsidR="00C82B59">
        <w:rPr>
          <w:rFonts w:ascii="仿宋_GB2312" w:eastAsia="仿宋_GB2312" w:hint="eastAsia"/>
          <w:sz w:val="32"/>
          <w:szCs w:val="32"/>
        </w:rPr>
        <w:t>中的应用</w:t>
      </w:r>
      <w:r w:rsidRPr="002F4243">
        <w:rPr>
          <w:rFonts w:ascii="仿宋_GB2312" w:eastAsia="仿宋_GB2312" w:hint="eastAsia"/>
          <w:sz w:val="32"/>
          <w:szCs w:val="32"/>
        </w:rPr>
        <w:t>，</w:t>
      </w:r>
      <w:r w:rsidR="00CE1616" w:rsidRPr="002F4243">
        <w:rPr>
          <w:rFonts w:ascii="仿宋_GB2312" w:eastAsia="仿宋_GB2312" w:hint="eastAsia"/>
          <w:sz w:val="32"/>
          <w:szCs w:val="32"/>
        </w:rPr>
        <w:t>力争通过两年时间，建成覆盖全市、部门协同、市级</w:t>
      </w:r>
      <w:r w:rsidR="00CE1616" w:rsidRPr="002F4243">
        <w:rPr>
          <w:rFonts w:ascii="仿宋_GB2312" w:eastAsia="仿宋_GB2312" w:hint="eastAsia"/>
          <w:sz w:val="32"/>
          <w:szCs w:val="32"/>
        </w:rPr>
        <w:lastRenderedPageBreak/>
        <w:t>统筹的“证照电子化”应用体系，逐步实现“无证明办事”和“无证件服务”。</w:t>
      </w:r>
      <w:r w:rsidR="00C73CCF" w:rsidRPr="002F4243">
        <w:rPr>
          <w:rFonts w:ascii="仿宋_GB2312" w:eastAsia="仿宋_GB2312" w:hint="eastAsia"/>
          <w:sz w:val="32"/>
          <w:szCs w:val="32"/>
        </w:rPr>
        <w:t>如市公安局出台了《关于做好证明出具工作和亲属关系认定有关事项的通知》（慈公通</w:t>
      </w:r>
      <w:r w:rsidR="00C73CCF" w:rsidRPr="002F4243">
        <w:rPr>
          <w:rFonts w:ascii="宋体" w:hAnsi="宋体" w:cs="宋体" w:hint="eastAsia"/>
          <w:sz w:val="32"/>
          <w:szCs w:val="32"/>
        </w:rPr>
        <w:t>﹝2019﹞22号</w:t>
      </w:r>
      <w:r w:rsidR="00C73CCF" w:rsidRPr="002F4243">
        <w:rPr>
          <w:rFonts w:ascii="仿宋_GB2312" w:eastAsia="仿宋_GB2312" w:hint="eastAsia"/>
          <w:sz w:val="32"/>
          <w:szCs w:val="32"/>
        </w:rPr>
        <w:t>），</w:t>
      </w:r>
      <w:r w:rsidR="003B1C78" w:rsidRPr="002F4243">
        <w:rPr>
          <w:rFonts w:ascii="仿宋_GB2312" w:eastAsia="仿宋_GB2312" w:hint="eastAsia"/>
          <w:sz w:val="32"/>
          <w:szCs w:val="32"/>
        </w:rPr>
        <w:t>对不再需要出具的证明和需要出具证明的条件流程进行了明确，同时</w:t>
      </w:r>
      <w:r w:rsidR="00C73CCF" w:rsidRPr="002F4243">
        <w:rPr>
          <w:rFonts w:ascii="仿宋_GB2312" w:eastAsia="仿宋_GB2312" w:hint="eastAsia"/>
          <w:sz w:val="32"/>
          <w:szCs w:val="32"/>
        </w:rPr>
        <w:t>建立了</w:t>
      </w:r>
      <w:r w:rsidR="00E070F8" w:rsidRPr="002F4243">
        <w:rPr>
          <w:rFonts w:ascii="仿宋_GB2312" w:eastAsia="仿宋_GB2312" w:hint="eastAsia"/>
          <w:sz w:val="32"/>
          <w:szCs w:val="32"/>
        </w:rPr>
        <w:t>首接负责制、限时办结制、一次性告知制和责任追究制，进一步方便了群众办事。</w:t>
      </w:r>
    </w:p>
    <w:p w:rsidR="00950790" w:rsidRPr="002F4243" w:rsidRDefault="00483FF7" w:rsidP="00187EB5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F4243">
        <w:rPr>
          <w:rFonts w:ascii="仿宋_GB2312" w:eastAsia="仿宋_GB2312" w:hint="eastAsia"/>
          <w:sz w:val="32"/>
          <w:szCs w:val="32"/>
        </w:rPr>
        <w:t>下步，</w:t>
      </w:r>
      <w:r w:rsidR="00DB21CF" w:rsidRPr="002F4243">
        <w:rPr>
          <w:rFonts w:ascii="仿宋_GB2312" w:eastAsia="仿宋_GB2312" w:hint="eastAsia"/>
          <w:sz w:val="32"/>
          <w:szCs w:val="32"/>
        </w:rPr>
        <w:t>我们将着力破解信息孤岛，进一步推进数据互联共享，</w:t>
      </w:r>
      <w:r w:rsidR="009A2EC7" w:rsidRPr="002F4243">
        <w:rPr>
          <w:rFonts w:ascii="仿宋_GB2312" w:eastAsia="仿宋_GB2312" w:hint="eastAsia"/>
          <w:sz w:val="32"/>
          <w:szCs w:val="32"/>
        </w:rPr>
        <w:t>实现</w:t>
      </w:r>
      <w:r w:rsidR="00DB21CF" w:rsidRPr="002F4243">
        <w:rPr>
          <w:rFonts w:ascii="仿宋_GB2312" w:eastAsia="仿宋_GB2312" w:hint="eastAsia"/>
          <w:sz w:val="32"/>
          <w:szCs w:val="32"/>
        </w:rPr>
        <w:t>所有民生事项和企业事项开通网上办理，60%以上政务服务事项掌上可办，70%以上民生事项“一证通办”，网上办件比例超过50%。</w:t>
      </w:r>
      <w:r w:rsidR="00830E1E">
        <w:rPr>
          <w:rFonts w:ascii="仿宋_GB2312" w:eastAsia="仿宋_GB2312" w:hint="eastAsia"/>
          <w:sz w:val="32"/>
          <w:szCs w:val="32"/>
        </w:rPr>
        <w:t>推动“最多跑一次”改革向公共服务领域延伸拓展，围绕老百姓上学、就业、结婚、生育、置业、就医、退休、养老等“一件事”，大力推进“一件事”全流程“最多跑一次”。</w:t>
      </w:r>
      <w:r w:rsidR="00DB21CF" w:rsidRPr="002F4243">
        <w:rPr>
          <w:rFonts w:ascii="仿宋_GB2312" w:eastAsia="仿宋_GB2312" w:hint="eastAsia"/>
          <w:sz w:val="32"/>
          <w:szCs w:val="32"/>
        </w:rPr>
        <w:t>同时，进一步推进“证照电子化”，积极打造“</w:t>
      </w:r>
      <w:r w:rsidR="009A2EC7" w:rsidRPr="002F4243">
        <w:rPr>
          <w:rFonts w:ascii="仿宋_GB2312" w:eastAsia="仿宋_GB2312" w:hint="eastAsia"/>
          <w:sz w:val="32"/>
          <w:szCs w:val="32"/>
        </w:rPr>
        <w:t>无</w:t>
      </w:r>
      <w:r w:rsidR="00DB21CF" w:rsidRPr="002F4243">
        <w:rPr>
          <w:rFonts w:ascii="仿宋_GB2312" w:eastAsia="仿宋_GB2312" w:hint="eastAsia"/>
          <w:sz w:val="32"/>
          <w:szCs w:val="32"/>
        </w:rPr>
        <w:t>证</w:t>
      </w:r>
      <w:r w:rsidR="009A2EC7" w:rsidRPr="002F4243">
        <w:rPr>
          <w:rFonts w:ascii="仿宋_GB2312" w:eastAsia="仿宋_GB2312" w:hint="eastAsia"/>
          <w:sz w:val="32"/>
          <w:szCs w:val="32"/>
        </w:rPr>
        <w:t>件办事之城</w:t>
      </w:r>
      <w:r w:rsidR="006A74A0" w:rsidRPr="002F4243">
        <w:rPr>
          <w:rFonts w:ascii="仿宋_GB2312" w:eastAsia="仿宋_GB2312" w:hint="eastAsia"/>
          <w:sz w:val="32"/>
          <w:szCs w:val="32"/>
        </w:rPr>
        <w:t>”</w:t>
      </w:r>
      <w:r w:rsidR="00DB21CF" w:rsidRPr="002F4243">
        <w:rPr>
          <w:rFonts w:ascii="仿宋_GB2312" w:eastAsia="仿宋_GB2312" w:hint="eastAsia"/>
          <w:sz w:val="32"/>
          <w:szCs w:val="32"/>
        </w:rPr>
        <w:t xml:space="preserve">，实现“证照电子化”应用系统在中心镇全覆盖。 </w:t>
      </w:r>
    </w:p>
    <w:p w:rsidR="00FB256B" w:rsidRPr="002F4243" w:rsidRDefault="00950790" w:rsidP="00187EB5">
      <w:pPr>
        <w:spacing w:line="540" w:lineRule="exact"/>
        <w:rPr>
          <w:rFonts w:ascii="仿宋_GB2312" w:eastAsia="仿宋_GB2312"/>
          <w:sz w:val="32"/>
          <w:szCs w:val="32"/>
        </w:rPr>
      </w:pPr>
      <w:r w:rsidRPr="002F4243">
        <w:rPr>
          <w:rFonts w:ascii="仿宋_GB2312" w:eastAsia="仿宋_GB2312" w:hint="eastAsia"/>
          <w:sz w:val="32"/>
          <w:szCs w:val="32"/>
        </w:rPr>
        <w:t xml:space="preserve">    </w:t>
      </w:r>
      <w:r w:rsidR="00FB256B" w:rsidRPr="002F4243">
        <w:rPr>
          <w:rFonts w:ascii="仿宋_GB2312" w:eastAsia="仿宋_GB2312" w:hint="eastAsia"/>
          <w:sz w:val="32"/>
          <w:szCs w:val="32"/>
        </w:rPr>
        <w:t>最后，衷心感谢您对我市“最多跑一次”</w:t>
      </w:r>
      <w:r w:rsidR="00C82B59">
        <w:rPr>
          <w:rFonts w:ascii="仿宋_GB2312" w:eastAsia="仿宋_GB2312" w:hint="eastAsia"/>
          <w:sz w:val="32"/>
          <w:szCs w:val="32"/>
        </w:rPr>
        <w:t>改革工作的关心和支持！希望您</w:t>
      </w:r>
      <w:r w:rsidRPr="002F4243">
        <w:rPr>
          <w:rFonts w:ascii="仿宋_GB2312" w:eastAsia="仿宋_GB2312" w:hint="eastAsia"/>
          <w:sz w:val="32"/>
          <w:szCs w:val="32"/>
        </w:rPr>
        <w:t>今后</w:t>
      </w:r>
      <w:r w:rsidR="00FB256B" w:rsidRPr="002F4243">
        <w:rPr>
          <w:rFonts w:ascii="仿宋_GB2312" w:eastAsia="仿宋_GB2312" w:hint="eastAsia"/>
          <w:sz w:val="32"/>
          <w:szCs w:val="32"/>
        </w:rPr>
        <w:t>多提宝贵意见！</w:t>
      </w:r>
    </w:p>
    <w:p w:rsidR="00FB256B" w:rsidRPr="002F4243" w:rsidRDefault="00FB256B" w:rsidP="00187EB5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FB256B" w:rsidRPr="002F4243" w:rsidRDefault="00FB256B" w:rsidP="00187EB5">
      <w:pPr>
        <w:spacing w:line="540" w:lineRule="exact"/>
        <w:ind w:firstLineChars="600" w:firstLine="1920"/>
        <w:jc w:val="right"/>
        <w:rPr>
          <w:rFonts w:ascii="仿宋_GB2312" w:eastAsia="仿宋_GB2312"/>
          <w:sz w:val="32"/>
          <w:szCs w:val="32"/>
        </w:rPr>
      </w:pPr>
    </w:p>
    <w:p w:rsidR="00FB256B" w:rsidRPr="002F4243" w:rsidRDefault="00FB256B" w:rsidP="00187EB5">
      <w:pPr>
        <w:spacing w:line="540" w:lineRule="exact"/>
        <w:ind w:firstLineChars="600" w:firstLine="1920"/>
        <w:jc w:val="righ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2F4243">
        <w:rPr>
          <w:rFonts w:ascii="仿宋_GB2312" w:eastAsia="仿宋_GB2312" w:hint="eastAsia"/>
          <w:sz w:val="32"/>
          <w:szCs w:val="32"/>
        </w:rPr>
        <w:t xml:space="preserve">    中共</w:t>
      </w:r>
      <w:r w:rsidRPr="002F4243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慈溪市委政策研</w:t>
      </w:r>
      <w:r w:rsidR="00337DF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究</w:t>
      </w:r>
      <w:r w:rsidRPr="002F4243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室</w:t>
      </w:r>
    </w:p>
    <w:p w:rsidR="00FB256B" w:rsidRPr="002F4243" w:rsidRDefault="003D6922" w:rsidP="00187EB5">
      <w:pPr>
        <w:spacing w:line="540" w:lineRule="exact"/>
        <w:ind w:firstLineChars="1550" w:firstLine="496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2F4243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 </w:t>
      </w:r>
      <w:r w:rsidR="00FB256B" w:rsidRPr="002F4243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2019年6月</w:t>
      </w:r>
      <w:r w:rsidR="00187EB5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27</w:t>
      </w:r>
      <w:r w:rsidR="00FB256B" w:rsidRPr="002F4243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日</w:t>
      </w:r>
    </w:p>
    <w:p w:rsidR="00187EB5" w:rsidRDefault="00187EB5" w:rsidP="00187EB5">
      <w:pPr>
        <w:spacing w:line="540" w:lineRule="exac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p w:rsidR="00FB256B" w:rsidRPr="002F4243" w:rsidRDefault="00187EB5" w:rsidP="00187EB5">
      <w:pPr>
        <w:spacing w:line="540" w:lineRule="exac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   </w:t>
      </w:r>
      <w:r w:rsidR="00FB256B" w:rsidRPr="002F4243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抄送：</w:t>
      </w:r>
      <w:r w:rsidR="00830E1E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市人大代表工委，</w:t>
      </w:r>
      <w:r w:rsidR="003D6922" w:rsidRPr="002F4243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市公安局、</w:t>
      </w:r>
      <w:r w:rsidR="00CF1636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市司法局、市政务服务办公室、市大数据发展中心，周巷镇人大主席团。</w:t>
      </w:r>
    </w:p>
    <w:p w:rsidR="00FB256B" w:rsidRPr="002F4243" w:rsidRDefault="007C63CF" w:rsidP="00187EB5">
      <w:pPr>
        <w:spacing w:line="54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联系人：张崇明，</w:t>
      </w:r>
      <w:r w:rsidR="00FB256B" w:rsidRPr="002F4243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联系电话：</w:t>
      </w:r>
      <w:r w:rsidR="00AD2B89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89281226</w:t>
      </w:r>
      <w:r w:rsidR="00FB256B" w:rsidRPr="002F4243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。</w:t>
      </w:r>
    </w:p>
    <w:sectPr w:rsidR="00FB256B" w:rsidRPr="002F4243" w:rsidSect="002C4DE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3AC" w:rsidRPr="00873A33" w:rsidRDefault="007803AC" w:rsidP="00AB54DF">
      <w:pPr>
        <w:rPr>
          <w:szCs w:val="20"/>
        </w:rPr>
      </w:pPr>
      <w:r>
        <w:separator/>
      </w:r>
    </w:p>
  </w:endnote>
  <w:endnote w:type="continuationSeparator" w:id="0">
    <w:p w:rsidR="007803AC" w:rsidRPr="00873A33" w:rsidRDefault="007803AC" w:rsidP="00AB54DF">
      <w:pPr>
        <w:rPr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508872"/>
      <w:docPartObj>
        <w:docPartGallery w:val="Page Numbers (Bottom of Page)"/>
        <w:docPartUnique/>
      </w:docPartObj>
    </w:sdtPr>
    <w:sdtContent>
      <w:p w:rsidR="003C1452" w:rsidRDefault="003C1452">
        <w:pPr>
          <w:pStyle w:val="a4"/>
          <w:jc w:val="center"/>
        </w:pPr>
        <w:fldSimple w:instr=" PAGE   \* MERGEFORMAT ">
          <w:r w:rsidRPr="003C1452">
            <w:rPr>
              <w:noProof/>
              <w:lang w:val="zh-CN"/>
            </w:rPr>
            <w:t>1</w:t>
          </w:r>
        </w:fldSimple>
      </w:p>
    </w:sdtContent>
  </w:sdt>
  <w:p w:rsidR="003C1452" w:rsidRDefault="003C145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3AC" w:rsidRPr="00873A33" w:rsidRDefault="007803AC" w:rsidP="00AB54DF">
      <w:pPr>
        <w:rPr>
          <w:szCs w:val="20"/>
        </w:rPr>
      </w:pPr>
      <w:r>
        <w:separator/>
      </w:r>
    </w:p>
  </w:footnote>
  <w:footnote w:type="continuationSeparator" w:id="0">
    <w:p w:rsidR="007803AC" w:rsidRPr="00873A33" w:rsidRDefault="007803AC" w:rsidP="00AB54DF">
      <w:pPr>
        <w:rPr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36B8"/>
    <w:rsid w:val="00067415"/>
    <w:rsid w:val="0012537C"/>
    <w:rsid w:val="00187EB5"/>
    <w:rsid w:val="001C0F50"/>
    <w:rsid w:val="001C3E58"/>
    <w:rsid w:val="001E518D"/>
    <w:rsid w:val="00267D74"/>
    <w:rsid w:val="002C4DE4"/>
    <w:rsid w:val="002F4243"/>
    <w:rsid w:val="00337DFD"/>
    <w:rsid w:val="00360030"/>
    <w:rsid w:val="003859DE"/>
    <w:rsid w:val="003B1C78"/>
    <w:rsid w:val="003C1452"/>
    <w:rsid w:val="003C5901"/>
    <w:rsid w:val="003D6922"/>
    <w:rsid w:val="003E6517"/>
    <w:rsid w:val="004573CF"/>
    <w:rsid w:val="00481B94"/>
    <w:rsid w:val="00483052"/>
    <w:rsid w:val="00483B19"/>
    <w:rsid w:val="00483FF7"/>
    <w:rsid w:val="004A2C46"/>
    <w:rsid w:val="004A519C"/>
    <w:rsid w:val="00537E36"/>
    <w:rsid w:val="0054066D"/>
    <w:rsid w:val="005936B8"/>
    <w:rsid w:val="005A7C68"/>
    <w:rsid w:val="005B3FAF"/>
    <w:rsid w:val="00604D04"/>
    <w:rsid w:val="00683B61"/>
    <w:rsid w:val="006A3BC4"/>
    <w:rsid w:val="006A74A0"/>
    <w:rsid w:val="006B33D0"/>
    <w:rsid w:val="007311BF"/>
    <w:rsid w:val="007337AE"/>
    <w:rsid w:val="007671D4"/>
    <w:rsid w:val="007803AC"/>
    <w:rsid w:val="007C63CF"/>
    <w:rsid w:val="00830E1E"/>
    <w:rsid w:val="00843638"/>
    <w:rsid w:val="008923CE"/>
    <w:rsid w:val="008C1566"/>
    <w:rsid w:val="008D2944"/>
    <w:rsid w:val="008E3A9F"/>
    <w:rsid w:val="00904FA9"/>
    <w:rsid w:val="00950790"/>
    <w:rsid w:val="009916C4"/>
    <w:rsid w:val="00997671"/>
    <w:rsid w:val="009A2EC7"/>
    <w:rsid w:val="009E7456"/>
    <w:rsid w:val="00A34A6B"/>
    <w:rsid w:val="00A75F27"/>
    <w:rsid w:val="00AB54DF"/>
    <w:rsid w:val="00AD2B89"/>
    <w:rsid w:val="00B16533"/>
    <w:rsid w:val="00B51C59"/>
    <w:rsid w:val="00BF6952"/>
    <w:rsid w:val="00C245E7"/>
    <w:rsid w:val="00C35C63"/>
    <w:rsid w:val="00C65895"/>
    <w:rsid w:val="00C73CCF"/>
    <w:rsid w:val="00C82B59"/>
    <w:rsid w:val="00C94667"/>
    <w:rsid w:val="00CE1616"/>
    <w:rsid w:val="00CF1636"/>
    <w:rsid w:val="00D14E67"/>
    <w:rsid w:val="00D65A76"/>
    <w:rsid w:val="00DA2763"/>
    <w:rsid w:val="00DB21CF"/>
    <w:rsid w:val="00DE7D12"/>
    <w:rsid w:val="00E070F8"/>
    <w:rsid w:val="00E32588"/>
    <w:rsid w:val="00E93C83"/>
    <w:rsid w:val="00EE317D"/>
    <w:rsid w:val="00EE748F"/>
    <w:rsid w:val="00F22B64"/>
    <w:rsid w:val="00FB2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1Char">
    <w:name w:val="Char Char Char Char Char Char1 Char"/>
    <w:basedOn w:val="a"/>
    <w:rsid w:val="005936B8"/>
    <w:rPr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AB5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54D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5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54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39769-1B5F-4004-BA3A-5225AE54E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3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37</cp:revision>
  <cp:lastPrinted>2019-06-27T00:15:00Z</cp:lastPrinted>
  <dcterms:created xsi:type="dcterms:W3CDTF">2019-06-10T07:09:00Z</dcterms:created>
  <dcterms:modified xsi:type="dcterms:W3CDTF">2019-06-27T02:58:00Z</dcterms:modified>
</cp:coreProperties>
</file>