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A7" w:rsidRDefault="006236A7">
      <w:pPr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6236A7" w:rsidRDefault="00046360" w:rsidP="001F7D0D">
      <w:pPr>
        <w:snapToGrid w:val="0"/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关于加强生态文明</w:t>
      </w:r>
      <w:r w:rsidR="0038130B">
        <w:rPr>
          <w:rFonts w:hint="eastAsia"/>
          <w:b/>
          <w:bCs/>
          <w:sz w:val="44"/>
          <w:szCs w:val="44"/>
        </w:rPr>
        <w:t>示范区</w:t>
      </w:r>
      <w:r w:rsidR="00556EA2">
        <w:rPr>
          <w:rFonts w:hint="eastAsia"/>
          <w:b/>
          <w:bCs/>
          <w:sz w:val="44"/>
          <w:szCs w:val="44"/>
        </w:rPr>
        <w:t>创建</w:t>
      </w:r>
      <w:r>
        <w:rPr>
          <w:rFonts w:hint="eastAsia"/>
          <w:b/>
          <w:bCs/>
          <w:sz w:val="44"/>
          <w:szCs w:val="44"/>
        </w:rPr>
        <w:t>的</w:t>
      </w:r>
      <w:r w:rsidR="0038130B">
        <w:rPr>
          <w:rFonts w:hint="eastAsia"/>
          <w:b/>
          <w:bCs/>
          <w:sz w:val="44"/>
          <w:szCs w:val="44"/>
        </w:rPr>
        <w:t>建议</w:t>
      </w:r>
    </w:p>
    <w:p w:rsidR="006236A7" w:rsidRDefault="006236A7">
      <w:pPr>
        <w:snapToGrid w:val="0"/>
        <w:spacing w:line="560" w:lineRule="exact"/>
        <w:rPr>
          <w:sz w:val="36"/>
          <w:szCs w:val="36"/>
        </w:rPr>
      </w:pPr>
    </w:p>
    <w:p w:rsidR="006236A7" w:rsidRDefault="00046360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领衔代表：周长根</w:t>
      </w:r>
    </w:p>
    <w:p w:rsidR="006236A7" w:rsidRDefault="00046360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  <w:r w:rsidR="00EB210D">
        <w:rPr>
          <w:rFonts w:ascii="楷体_GB2312" w:eastAsia="楷体_GB2312" w:hAnsi="楷体_GB2312" w:cs="楷体_GB2312" w:hint="eastAsia"/>
          <w:sz w:val="32"/>
          <w:szCs w:val="32"/>
        </w:rPr>
        <w:t>吕恩林</w:t>
      </w:r>
    </w:p>
    <w:p w:rsidR="006236A7" w:rsidRDefault="006236A7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6236A7" w:rsidRDefault="00046360">
      <w:pPr>
        <w:pStyle w:val="a4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生态文明是人类社会文明发展的必然趋势。全面提升生态环境质量，是落实生态文明建设精神的内在要求。这些年来，慈溪重视生态文明，加强生态建设治理，如“污水零直排区”创建、低小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散行业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整治、开展节能降耗工作、美丽宜居村建设等，全市环境保护和生态建设取得了积极成效。但也应看到，全市的经济增长方式、资源环境状况还有很多不足之处。为此，希望市政府继续加强生态文明</w:t>
      </w:r>
      <w:r w:rsidR="00556EA2">
        <w:rPr>
          <w:rFonts w:ascii="仿宋_GB2312" w:eastAsia="仿宋_GB2312" w:hAnsi="仿宋_GB2312" w:cs="仿宋_GB2312" w:hint="eastAsia"/>
          <w:sz w:val="32"/>
          <w:szCs w:val="32"/>
        </w:rPr>
        <w:t>示范区创建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，努力打造天更蓝、地更绿、水更清的美丽慈溪，进一步提高人民群众的幸福感。</w:t>
      </w:r>
    </w:p>
    <w:p w:rsidR="006236A7" w:rsidRDefault="00046360">
      <w:pPr>
        <w:snapToGrid w:val="0"/>
        <w:spacing w:line="560" w:lineRule="exact"/>
        <w:ind w:firstLine="5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</w:t>
      </w:r>
    </w:p>
    <w:p w:rsidR="006236A7" w:rsidRDefault="0004636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7D0D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一、培育生态文明意识。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广泛开展保护生态、爱护环境、节约资源的宣传教育和知识普及活动，组织好世界环境日、世界水日、全国节能宣传周等主题宣传活动，认真贯彻习总书记“绿水青山就是金山银山”的重要论断，深入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创新、协调、绿色、开发、共享的发展理念，增强全社会合力建设生态文明的凝聚力。积极引导绿色消费，强化全民节约意识、环保意识、生态意识。积极推动绿色出行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加快城市公共交通领域新能源、清洁能源车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辆的推广应用，规范管理共享单车，做好电动车辆充电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桩规划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布局。</w:t>
      </w:r>
    </w:p>
    <w:p w:rsidR="006236A7" w:rsidRDefault="0004636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7D0D">
        <w:rPr>
          <w:rFonts w:ascii="仿宋_GB2312" w:eastAsia="仿宋_GB2312" w:hAnsi="楷体_GB2312" w:cs="楷体_GB2312" w:hint="eastAsia"/>
          <w:sz w:val="32"/>
          <w:szCs w:val="32"/>
        </w:rPr>
        <w:t>二、发展绿色循环经济。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实施创新驱动战略，大力培育低能耗、高技术、高附加值的新兴产业，着力推动智能装备、新材料、生命健康等产业发展。加快改造提升传统优势产业，围绕“中国制造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2025</w:t>
      </w:r>
      <w:r>
        <w:rPr>
          <w:rFonts w:ascii="仿宋_GB2312" w:eastAsia="仿宋_GB2312" w:hAnsi="仿宋_GB2312" w:cs="仿宋_GB2312" w:hint="eastAsia"/>
          <w:sz w:val="32"/>
          <w:szCs w:val="32"/>
        </w:rPr>
        <w:t>”试点契机，推动制造业转型升级，打造智能制造产业基地，培育小家电智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造特色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小镇，引导优势产业、骨干企业聚焦关键环节、瓶颈问题、关键技术，提升产业链整体水平。根据产业污染情况持续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推动低小散行业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整治，做好村级所属辖区低小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散行业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块状整治试点，线面结合促进产业附加值较低的落后产能和低效企业淘汰整合。着力推动节能减排，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全面落实污染物排放总量和源头控制，强化污染隐患排查和环境监管执法。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实现农业废弃物循环利用，积极推广种养结合、农业废弃物综合利用、立体生态养殖等农业生态循环模式，探索农村生活垃圾生态化处理。</w:t>
      </w:r>
    </w:p>
    <w:p w:rsidR="006236A7" w:rsidRDefault="00046360" w:rsidP="002974B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27"/>
          <w:szCs w:val="27"/>
        </w:rPr>
      </w:pPr>
      <w:r w:rsidRPr="001F7D0D">
        <w:rPr>
          <w:rFonts w:ascii="仿宋_GB2312" w:eastAsia="仿宋_GB2312" w:hAnsi="楷体_GB2312" w:cs="楷体_GB2312" w:hint="eastAsia"/>
          <w:sz w:val="32"/>
          <w:szCs w:val="32"/>
        </w:rPr>
        <w:t>三、持续推进“五水共治”。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实施水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环境综合治理，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完善落实“河长制”，加大沿河排水口整治，巩固提升“清三河”及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劣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工作整治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成果；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扩面实施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农村生活污水治理工程，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因地制宜开展农村生活污水治理工作，建立相关设施运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维管理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长效机制。加大“污水零直排区”建设，实现区域性污水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纳管全覆盖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加快城乡污水收集管网和处理设施建设，完善城乡一体的污水收集处理体系。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br/>
      </w:r>
      <w:r w:rsidRPr="001F7D0D">
        <w:rPr>
          <w:rFonts w:ascii="仿宋_GB2312" w:eastAsia="仿宋_GB2312" w:hAnsi="楷体_GB2312" w:cs="楷体_GB2312" w:hint="eastAsia"/>
          <w:sz w:val="32"/>
          <w:szCs w:val="32"/>
        </w:rPr>
        <w:t>四、全面</w:t>
      </w:r>
      <w:r w:rsidRPr="001F7D0D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建设宜居家园。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深入开展生态系列和环保（绿色）创建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工作，加大生态品牌培植力度。全面动员，继续推进实施小城镇环境综合整治，不断改善城乡环境治理。围绕“森林慈溪”建设，深入开展美丽宜居村创建，加快推进生态园林绿地系统和公共开放空间建设。进一步完善城乡生活垃圾收运体系，积极推进生活垃圾、餐厨垃圾、建筑垃圾等垃圾收集处理设施建设。大力推进工业固体废物、污水处理设施污泥处置项目建设，全面实现固体废物无害化处理和资源化利用。</w:t>
      </w:r>
      <w:bookmarkStart w:id="0" w:name="_GoBack"/>
      <w:bookmarkEnd w:id="0"/>
    </w:p>
    <w:sectPr w:rsidR="006236A7" w:rsidSect="006236A7">
      <w:pgSz w:w="11906" w:h="16838"/>
      <w:pgMar w:top="2098" w:right="1531" w:bottom="2098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18" w:rsidRDefault="00F32918" w:rsidP="0038130B">
      <w:r>
        <w:separator/>
      </w:r>
    </w:p>
  </w:endnote>
  <w:endnote w:type="continuationSeparator" w:id="1">
    <w:p w:rsidR="00F32918" w:rsidRDefault="00F32918" w:rsidP="0038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18" w:rsidRDefault="00F32918" w:rsidP="0038130B">
      <w:r>
        <w:separator/>
      </w:r>
    </w:p>
  </w:footnote>
  <w:footnote w:type="continuationSeparator" w:id="1">
    <w:p w:rsidR="00F32918" w:rsidRDefault="00F32918" w:rsidP="00381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B92"/>
    <w:rsid w:val="00046360"/>
    <w:rsid w:val="00071775"/>
    <w:rsid w:val="000A26E1"/>
    <w:rsid w:val="000F776B"/>
    <w:rsid w:val="00134870"/>
    <w:rsid w:val="00160EA9"/>
    <w:rsid w:val="0016138D"/>
    <w:rsid w:val="0017613F"/>
    <w:rsid w:val="001F7D0D"/>
    <w:rsid w:val="002974B3"/>
    <w:rsid w:val="00297BA1"/>
    <w:rsid w:val="003152A8"/>
    <w:rsid w:val="00337210"/>
    <w:rsid w:val="0038130B"/>
    <w:rsid w:val="003839FC"/>
    <w:rsid w:val="003E3D7A"/>
    <w:rsid w:val="004E2F0D"/>
    <w:rsid w:val="00556EA2"/>
    <w:rsid w:val="0061103E"/>
    <w:rsid w:val="006236A7"/>
    <w:rsid w:val="006953D5"/>
    <w:rsid w:val="006B1595"/>
    <w:rsid w:val="006F69CA"/>
    <w:rsid w:val="007C124C"/>
    <w:rsid w:val="00840493"/>
    <w:rsid w:val="00893285"/>
    <w:rsid w:val="00933185"/>
    <w:rsid w:val="00A7093E"/>
    <w:rsid w:val="00A939D9"/>
    <w:rsid w:val="00AA2B92"/>
    <w:rsid w:val="00AB39C0"/>
    <w:rsid w:val="00AE69D7"/>
    <w:rsid w:val="00C50B1A"/>
    <w:rsid w:val="00CF6E36"/>
    <w:rsid w:val="00DF626C"/>
    <w:rsid w:val="00E72845"/>
    <w:rsid w:val="00EB210D"/>
    <w:rsid w:val="00EC2B95"/>
    <w:rsid w:val="00F32918"/>
    <w:rsid w:val="00F426AF"/>
    <w:rsid w:val="00F752ED"/>
    <w:rsid w:val="00FE0AF5"/>
    <w:rsid w:val="01196440"/>
    <w:rsid w:val="0501552F"/>
    <w:rsid w:val="06915DA2"/>
    <w:rsid w:val="08E3061F"/>
    <w:rsid w:val="0A522250"/>
    <w:rsid w:val="0B056FCF"/>
    <w:rsid w:val="0BC91874"/>
    <w:rsid w:val="0C830649"/>
    <w:rsid w:val="0CFD12E0"/>
    <w:rsid w:val="0F0205BF"/>
    <w:rsid w:val="11092BCE"/>
    <w:rsid w:val="11C25E1C"/>
    <w:rsid w:val="11C64364"/>
    <w:rsid w:val="140F4C37"/>
    <w:rsid w:val="15DE7304"/>
    <w:rsid w:val="16611C18"/>
    <w:rsid w:val="16B15653"/>
    <w:rsid w:val="17242380"/>
    <w:rsid w:val="1CC202B0"/>
    <w:rsid w:val="1E657062"/>
    <w:rsid w:val="1E967DFC"/>
    <w:rsid w:val="213676A0"/>
    <w:rsid w:val="233D211A"/>
    <w:rsid w:val="234F1240"/>
    <w:rsid w:val="25BD768C"/>
    <w:rsid w:val="2C804FDC"/>
    <w:rsid w:val="2DEA2837"/>
    <w:rsid w:val="2F516877"/>
    <w:rsid w:val="3093403F"/>
    <w:rsid w:val="3165036C"/>
    <w:rsid w:val="32091C56"/>
    <w:rsid w:val="32BC7CB2"/>
    <w:rsid w:val="3333105B"/>
    <w:rsid w:val="336E22A9"/>
    <w:rsid w:val="33842020"/>
    <w:rsid w:val="33D56038"/>
    <w:rsid w:val="34360EB6"/>
    <w:rsid w:val="34914934"/>
    <w:rsid w:val="3738637E"/>
    <w:rsid w:val="3A362AAE"/>
    <w:rsid w:val="3AB478F2"/>
    <w:rsid w:val="3B0F0D0A"/>
    <w:rsid w:val="3BB5055F"/>
    <w:rsid w:val="3BE537DD"/>
    <w:rsid w:val="3C1163F9"/>
    <w:rsid w:val="3CB85D60"/>
    <w:rsid w:val="400404A7"/>
    <w:rsid w:val="40391299"/>
    <w:rsid w:val="49393214"/>
    <w:rsid w:val="4BE37066"/>
    <w:rsid w:val="4C1C4407"/>
    <w:rsid w:val="4DFF209C"/>
    <w:rsid w:val="4E912B41"/>
    <w:rsid w:val="4F45075F"/>
    <w:rsid w:val="53A52B36"/>
    <w:rsid w:val="545A71E7"/>
    <w:rsid w:val="54AF4846"/>
    <w:rsid w:val="55130744"/>
    <w:rsid w:val="569B3896"/>
    <w:rsid w:val="59CA2151"/>
    <w:rsid w:val="5A676596"/>
    <w:rsid w:val="5C134841"/>
    <w:rsid w:val="5D2C13C8"/>
    <w:rsid w:val="5D2F0D73"/>
    <w:rsid w:val="5DC03B0D"/>
    <w:rsid w:val="5E362315"/>
    <w:rsid w:val="5F8A3B5D"/>
    <w:rsid w:val="615831F5"/>
    <w:rsid w:val="620C5224"/>
    <w:rsid w:val="628A49B6"/>
    <w:rsid w:val="62F139E4"/>
    <w:rsid w:val="62F22805"/>
    <w:rsid w:val="64115F8F"/>
    <w:rsid w:val="65695554"/>
    <w:rsid w:val="67FA41EF"/>
    <w:rsid w:val="6A240D96"/>
    <w:rsid w:val="6A637A14"/>
    <w:rsid w:val="6B3E0975"/>
    <w:rsid w:val="6C920DDC"/>
    <w:rsid w:val="6D271CF7"/>
    <w:rsid w:val="6EE138E4"/>
    <w:rsid w:val="711469E2"/>
    <w:rsid w:val="71BA2DE4"/>
    <w:rsid w:val="725D01A6"/>
    <w:rsid w:val="74C02F12"/>
    <w:rsid w:val="76BF3D82"/>
    <w:rsid w:val="76F31961"/>
    <w:rsid w:val="770B4BA4"/>
    <w:rsid w:val="784219B1"/>
    <w:rsid w:val="791A35BD"/>
    <w:rsid w:val="7B6D77B5"/>
    <w:rsid w:val="7DC6108F"/>
    <w:rsid w:val="7E59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Code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7"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3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6236A7"/>
    <w:pPr>
      <w:jc w:val="left"/>
    </w:pPr>
    <w:rPr>
      <w:kern w:val="0"/>
      <w:sz w:val="24"/>
    </w:rPr>
  </w:style>
  <w:style w:type="character" w:styleId="a5">
    <w:name w:val="FollowedHyperlink"/>
    <w:basedOn w:val="a0"/>
    <w:uiPriority w:val="99"/>
    <w:qFormat/>
    <w:rsid w:val="006236A7"/>
    <w:rPr>
      <w:rFonts w:cs="Times New Roman"/>
      <w:color w:val="333333"/>
      <w:u w:val="none"/>
    </w:rPr>
  </w:style>
  <w:style w:type="character" w:styleId="a6">
    <w:name w:val="Emphasis"/>
    <w:basedOn w:val="a0"/>
    <w:uiPriority w:val="99"/>
    <w:qFormat/>
    <w:rsid w:val="006236A7"/>
    <w:rPr>
      <w:rFonts w:cs="Times New Roman"/>
    </w:rPr>
  </w:style>
  <w:style w:type="character" w:styleId="a7">
    <w:name w:val="Hyperlink"/>
    <w:basedOn w:val="a0"/>
    <w:uiPriority w:val="99"/>
    <w:qFormat/>
    <w:rsid w:val="006236A7"/>
    <w:rPr>
      <w:rFonts w:cs="Times New Roman"/>
      <w:color w:val="333333"/>
      <w:u w:val="none"/>
    </w:rPr>
  </w:style>
  <w:style w:type="character" w:styleId="HTML">
    <w:name w:val="HTML Code"/>
    <w:basedOn w:val="a0"/>
    <w:uiPriority w:val="99"/>
    <w:qFormat/>
    <w:rsid w:val="006236A7"/>
    <w:rPr>
      <w:rFonts w:ascii="Courier New" w:hAnsi="Courier New" w:cs="Times New Roman"/>
      <w:sz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36A7"/>
    <w:rPr>
      <w:rFonts w:ascii="Calibri" w:hAnsi="Calibri" w:cs="Times New Roman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381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38130B"/>
    <w:rPr>
      <w:rFonts w:ascii="Calibri" w:hAnsi="Calibr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1189</Words>
  <Characters>16</Characters>
  <Application>Microsoft Office Word</Application>
  <DocSecurity>0</DocSecurity>
  <Lines>1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关于加强生态文明建设的建议</dc:title>
  <dc:creator>Administrator</dc:creator>
  <cp:lastModifiedBy>PC</cp:lastModifiedBy>
  <cp:revision>7</cp:revision>
  <cp:lastPrinted>2018-01-24T08:44:00Z</cp:lastPrinted>
  <dcterms:created xsi:type="dcterms:W3CDTF">2018-01-25T08:36:00Z</dcterms:created>
  <dcterms:modified xsi:type="dcterms:W3CDTF">2018-02-04T01:24:00Z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