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bCs/>
          <w:color w:val="FF0000"/>
          <w:spacing w:val="-40"/>
          <w:sz w:val="84"/>
          <w:szCs w:val="84"/>
        </w:rPr>
      </w:pPr>
      <w:r>
        <w:rPr>
          <w:rFonts w:hint="eastAsia" w:ascii="方正小标宋简体" w:hAnsi="黑体" w:eastAsia="方正小标宋简体"/>
          <w:bCs/>
          <w:color w:val="FF0000"/>
          <w:spacing w:val="-40"/>
          <w:sz w:val="84"/>
          <w:szCs w:val="84"/>
        </w:rPr>
        <w:t>慈  溪  市  民  政  局</w:t>
      </w:r>
    </w:p>
    <w:p>
      <w:pPr>
        <w:pStyle w:val="7"/>
        <w:spacing w:before="0" w:beforeAutospacing="0" w:after="0" w:afterAutospacing="0" w:line="480" w:lineRule="exact"/>
        <w:jc w:val="center"/>
        <w:rPr>
          <w:rFonts w:ascii="方正小标宋简体" w:hAnsi="宋体" w:eastAsia="方正小标宋简体"/>
          <w:spacing w:val="-20"/>
          <w:sz w:val="44"/>
          <w:szCs w:val="44"/>
        </w:rPr>
      </w:pPr>
      <w:r>
        <w:rPr>
          <w:rFonts w:ascii="方正小标宋简体" w:hAnsi="宋体" w:eastAsia="方正小标宋简体"/>
          <w:spacing w:val="-20"/>
          <w:sz w:val="44"/>
          <w:szCs w:val="44"/>
          <w:highlight w:val="red"/>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48260</wp:posOffset>
                </wp:positionV>
                <wp:extent cx="5172075" cy="0"/>
                <wp:effectExtent l="0" t="12700" r="9525" b="15875"/>
                <wp:wrapNone/>
                <wp:docPr id="1" name="直接箭头连接符 1"/>
                <wp:cNvGraphicFramePr/>
                <a:graphic xmlns:a="http://schemas.openxmlformats.org/drawingml/2006/main">
                  <a:graphicData uri="http://schemas.microsoft.com/office/word/2010/wordprocessingShape">
                    <wps:wsp>
                      <wps:cNvCnPr/>
                      <wps:spPr>
                        <a:xfrm>
                          <a:off x="0" y="0"/>
                          <a:ext cx="5172075" cy="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pt;margin-top:3.8pt;height:0pt;width:407.25pt;z-index:251659264;mso-width-relative:page;mso-height-relative:page;" filled="f" stroked="t" coordsize="21600,21600" o:gfxdata="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RPvq/VAAAABgEAAA8AAAAAAAAAAQAgAAAAIgAAAGRycy9kb3ducmV2&#10;LnhtbFBLAQIUABQAAAAIAIdO4kCJZTWJ/wEAAO0DAAAOAAAAAAAAAAEAIAAAACQBAABkcnMvZTJv&#10;RG9jLnhtbFBLBQYAAAAABgAGAFkBAACVBQAAAAA=&#10;">
                <v:fill on="f" focussize="0,0"/>
                <v:stroke weight="2pt" color="#FF0000" joinstyle="round"/>
                <v:imagedata o:title=""/>
                <o:lock v:ext="edit" aspectratio="f"/>
              </v:shape>
            </w:pict>
          </mc:Fallback>
        </mc:AlternateContent>
      </w:r>
    </w:p>
    <w:p>
      <w:pPr>
        <w:pStyle w:val="7"/>
        <w:spacing w:before="0" w:beforeAutospacing="0" w:after="0" w:afterAutospacing="0" w:line="480" w:lineRule="exact"/>
        <w:rPr>
          <w:rFonts w:ascii="方正小标宋简体" w:hAnsi="宋体" w:eastAsia="方正小标宋简体"/>
          <w:spacing w:val="-20"/>
          <w:sz w:val="44"/>
          <w:szCs w:val="44"/>
        </w:rPr>
      </w:pPr>
    </w:p>
    <w:p>
      <w:pPr>
        <w:pStyle w:val="7"/>
        <w:spacing w:before="0" w:beforeAutospacing="0" w:after="0" w:afterAutospacing="0" w:line="480" w:lineRule="exact"/>
        <w:jc w:val="center"/>
        <w:rPr>
          <w:rFonts w:ascii="方正小标宋简体" w:hAnsi="宋体" w:eastAsia="方正小标宋简体"/>
          <w:spacing w:val="-20"/>
          <w:sz w:val="44"/>
          <w:szCs w:val="44"/>
        </w:rPr>
      </w:pPr>
      <w:r>
        <w:rPr>
          <w:rFonts w:hint="eastAsia" w:ascii="方正小标宋简体" w:hAnsi="宋体" w:eastAsia="方正小标宋简体"/>
          <w:spacing w:val="-20"/>
          <w:sz w:val="44"/>
          <w:szCs w:val="44"/>
        </w:rPr>
        <w:t>关于市十</w:t>
      </w:r>
      <w:r>
        <w:rPr>
          <w:rFonts w:hint="eastAsia" w:ascii="方正小标宋简体" w:hAnsi="宋体" w:eastAsia="方正小标宋简体"/>
          <w:spacing w:val="-20"/>
          <w:sz w:val="44"/>
          <w:szCs w:val="44"/>
          <w:lang w:eastAsia="zh-CN"/>
        </w:rPr>
        <w:t>八</w:t>
      </w:r>
      <w:r>
        <w:rPr>
          <w:rFonts w:hint="eastAsia" w:ascii="方正小标宋简体" w:hAnsi="宋体" w:eastAsia="方正小标宋简体"/>
          <w:spacing w:val="-20"/>
          <w:sz w:val="44"/>
          <w:szCs w:val="44"/>
        </w:rPr>
        <w:t>届人大</w:t>
      </w:r>
      <w:r>
        <w:rPr>
          <w:rFonts w:hint="eastAsia" w:ascii="方正小标宋简体" w:hAnsi="宋体" w:eastAsia="方正小标宋简体"/>
          <w:spacing w:val="-20"/>
          <w:sz w:val="44"/>
          <w:szCs w:val="44"/>
          <w:lang w:eastAsia="zh-CN"/>
        </w:rPr>
        <w:t>三</w:t>
      </w:r>
      <w:r>
        <w:rPr>
          <w:rFonts w:hint="eastAsia" w:ascii="方正小标宋简体" w:hAnsi="宋体" w:eastAsia="方正小标宋简体"/>
          <w:spacing w:val="-20"/>
          <w:sz w:val="44"/>
          <w:szCs w:val="44"/>
        </w:rPr>
        <w:t>次会议</w:t>
      </w:r>
    </w:p>
    <w:p>
      <w:pPr>
        <w:pStyle w:val="7"/>
        <w:spacing w:before="0" w:beforeAutospacing="0" w:after="0" w:afterAutospacing="0" w:line="480" w:lineRule="exact"/>
        <w:jc w:val="center"/>
        <w:rPr>
          <w:rFonts w:ascii="方正小标宋简体" w:eastAsia="方正小标宋简体"/>
          <w:spacing w:val="-20"/>
          <w:sz w:val="44"/>
          <w:szCs w:val="44"/>
        </w:rPr>
      </w:pPr>
      <w:r>
        <w:rPr>
          <w:rFonts w:hint="eastAsia" w:ascii="方正小标宋简体" w:hAnsi="宋体" w:eastAsia="方正小标宋简体"/>
          <w:spacing w:val="-20"/>
          <w:sz w:val="44"/>
          <w:szCs w:val="44"/>
        </w:rPr>
        <w:t>第</w:t>
      </w:r>
      <w:r>
        <w:rPr>
          <w:rFonts w:hint="eastAsia" w:ascii="方正小标宋简体" w:hAnsi="宋体" w:eastAsia="方正小标宋简体"/>
          <w:spacing w:val="-20"/>
          <w:sz w:val="44"/>
          <w:szCs w:val="44"/>
          <w:lang w:val="en-US" w:eastAsia="zh-CN"/>
        </w:rPr>
        <w:t>261</w:t>
      </w:r>
      <w:r>
        <w:rPr>
          <w:rFonts w:hint="eastAsia" w:ascii="方正小标宋简体" w:hAnsi="宋体" w:eastAsia="方正小标宋简体"/>
          <w:spacing w:val="-20"/>
          <w:sz w:val="44"/>
          <w:szCs w:val="44"/>
        </w:rPr>
        <w:t>号建议的协办意见</w:t>
      </w:r>
    </w:p>
    <w:p>
      <w:pPr>
        <w:pStyle w:val="7"/>
        <w:spacing w:before="0" w:beforeAutospacing="0" w:after="0" w:afterAutospacing="0" w:line="480" w:lineRule="exact"/>
        <w:rPr>
          <w:rFonts w:ascii="仿宋_GB2312" w:eastAsia="仿宋_GB2312"/>
          <w:spacing w:val="-20"/>
          <w:sz w:val="30"/>
          <w:szCs w:val="30"/>
        </w:rPr>
      </w:pPr>
    </w:p>
    <w:p>
      <w:pPr>
        <w:pStyle w:val="7"/>
        <w:spacing w:before="0" w:beforeAutospacing="0" w:after="0" w:afterAutospacing="0" w:line="480" w:lineRule="exact"/>
        <w:rPr>
          <w:rFonts w:ascii="仿宋_GB2312" w:hAnsi="宋体" w:eastAsia="仿宋_GB2312"/>
          <w:spacing w:val="-20"/>
          <w:sz w:val="32"/>
          <w:szCs w:val="32"/>
        </w:rPr>
      </w:pPr>
      <w:r>
        <w:rPr>
          <w:rFonts w:hint="eastAsia" w:ascii="仿宋_GB2312" w:hAnsi="宋体" w:eastAsia="仿宋_GB2312"/>
          <w:spacing w:val="-20"/>
          <w:sz w:val="32"/>
          <w:szCs w:val="32"/>
          <w:lang w:eastAsia="zh-CN"/>
        </w:rPr>
        <w:t>市卫生健康局</w:t>
      </w:r>
      <w:r>
        <w:rPr>
          <w:rFonts w:hint="eastAsia" w:ascii="仿宋_GB2312" w:hAnsi="宋体" w:eastAsia="仿宋_GB2312"/>
          <w:spacing w:val="-2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宋体" w:eastAsia="仿宋_GB2312"/>
          <w:spacing w:val="-20"/>
          <w:sz w:val="32"/>
          <w:szCs w:val="32"/>
        </w:rPr>
      </w:pPr>
      <w:r>
        <w:rPr>
          <w:rFonts w:hint="eastAsia" w:ascii="仿宋_GB2312" w:hAnsi="宋体" w:eastAsia="仿宋_GB2312"/>
          <w:spacing w:val="-20"/>
          <w:sz w:val="32"/>
          <w:szCs w:val="32"/>
          <w:lang w:eastAsia="zh-CN"/>
        </w:rPr>
        <w:t>邹亚萍</w:t>
      </w:r>
      <w:r>
        <w:rPr>
          <w:rFonts w:hint="eastAsia" w:ascii="仿宋_GB2312" w:hAnsi="宋体" w:eastAsia="仿宋_GB2312"/>
          <w:spacing w:val="-20"/>
          <w:sz w:val="32"/>
          <w:szCs w:val="32"/>
        </w:rPr>
        <w:t>代表在市</w:t>
      </w:r>
      <w:r>
        <w:rPr>
          <w:rFonts w:hint="eastAsia" w:ascii="仿宋_GB2312" w:hAnsi="宋体" w:eastAsia="仿宋_GB2312"/>
          <w:spacing w:val="-20"/>
          <w:sz w:val="32"/>
          <w:szCs w:val="32"/>
          <w:lang w:eastAsia="zh-CN"/>
        </w:rPr>
        <w:t>十八</w:t>
      </w:r>
      <w:r>
        <w:rPr>
          <w:rFonts w:hint="eastAsia" w:ascii="仿宋_GB2312" w:hAnsi="宋体" w:eastAsia="仿宋_GB2312"/>
          <w:spacing w:val="-20"/>
          <w:sz w:val="32"/>
          <w:szCs w:val="32"/>
        </w:rPr>
        <w:t>届人大</w:t>
      </w:r>
      <w:r>
        <w:rPr>
          <w:rFonts w:hint="eastAsia" w:ascii="仿宋_GB2312" w:hAnsi="宋体" w:eastAsia="仿宋_GB2312"/>
          <w:spacing w:val="-20"/>
          <w:sz w:val="32"/>
          <w:szCs w:val="32"/>
          <w:lang w:eastAsia="zh-CN"/>
        </w:rPr>
        <w:t>三</w:t>
      </w:r>
      <w:r>
        <w:rPr>
          <w:rFonts w:hint="eastAsia" w:ascii="仿宋_GB2312" w:hAnsi="宋体" w:eastAsia="仿宋_GB2312"/>
          <w:spacing w:val="-20"/>
          <w:sz w:val="32"/>
          <w:szCs w:val="32"/>
        </w:rPr>
        <w:t>次会议大会期间提出的《</w:t>
      </w:r>
      <w:r>
        <w:rPr>
          <w:rFonts w:hint="eastAsia" w:ascii="仿宋_GB2312" w:hAnsi="宋体" w:eastAsia="仿宋_GB2312"/>
          <w:spacing w:val="-20"/>
          <w:sz w:val="32"/>
          <w:szCs w:val="32"/>
          <w:lang w:eastAsia="zh-CN"/>
        </w:rPr>
        <w:t>关于积极推广互联网护理服务的建议</w:t>
      </w:r>
      <w:r>
        <w:rPr>
          <w:rFonts w:hint="eastAsia" w:ascii="仿宋_GB2312" w:hAnsi="宋体" w:eastAsia="仿宋_GB2312"/>
          <w:spacing w:val="-20"/>
          <w:sz w:val="32"/>
          <w:szCs w:val="32"/>
        </w:rPr>
        <w:t>》（第</w:t>
      </w:r>
      <w:r>
        <w:rPr>
          <w:rFonts w:hint="eastAsia" w:ascii="仿宋_GB2312" w:hAnsi="宋体" w:eastAsia="仿宋_GB2312"/>
          <w:spacing w:val="-20"/>
          <w:sz w:val="32"/>
          <w:szCs w:val="32"/>
          <w:lang w:val="en-US" w:eastAsia="zh-CN"/>
        </w:rPr>
        <w:t>261</w:t>
      </w:r>
      <w:r>
        <w:rPr>
          <w:rFonts w:hint="eastAsia" w:ascii="仿宋_GB2312" w:hAnsi="宋体" w:eastAsia="仿宋_GB2312"/>
          <w:spacing w:val="-20"/>
          <w:sz w:val="32"/>
          <w:szCs w:val="32"/>
        </w:rPr>
        <w:t>号）建议已收悉。经研究，现就有关协办意见答复如下：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宋体" w:eastAsia="仿宋_GB2312" w:cs="Times New Roman"/>
          <w:spacing w:val="-20"/>
          <w:sz w:val="32"/>
          <w:szCs w:val="32"/>
          <w:lang w:val="en-US" w:eastAsia="zh-CN"/>
        </w:rPr>
      </w:pPr>
      <w:r>
        <w:rPr>
          <w:rFonts w:hint="eastAsia" w:ascii="仿宋_GB2312" w:hAnsi="宋体" w:eastAsia="仿宋_GB2312" w:cs="Times New Roman"/>
          <w:spacing w:val="-20"/>
          <w:sz w:val="32"/>
          <w:szCs w:val="32"/>
          <w:lang w:eastAsia="zh-CN"/>
        </w:rPr>
        <w:t>目前，根据《宁波市居家养老服务条例》和</w:t>
      </w:r>
      <w:r>
        <w:rPr>
          <w:rFonts w:hint="eastAsia" w:ascii="仿宋_GB2312" w:hAnsi="宋体" w:eastAsia="仿宋_GB2312" w:cs="Times New Roman"/>
          <w:spacing w:val="-20"/>
          <w:sz w:val="32"/>
          <w:szCs w:val="32"/>
          <w:lang w:val="en-US" w:eastAsia="zh-CN"/>
        </w:rPr>
        <w:t xml:space="preserve">《慈溪市人民政府关于贯彻落实宁波市居家养老服务条例的实施意见》，我市目前针对重点保障对象，实施政府购买服务，落实养老服务补贴。重点保障对象为具有本市户籍并居住在本市的享受国家定期抚恤补助的优抚对象、本人及子女获得县级以上见义勇为荣誉称号以及计划生育特殊家庭、最低生活保障家庭、最低生活保障边缘家庭中的重度失能失智、中度失能失智老年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宋体" w:eastAsia="仿宋_GB2312"/>
          <w:color w:val="FF0000"/>
          <w:spacing w:val="-20"/>
          <w:sz w:val="32"/>
          <w:szCs w:val="32"/>
        </w:rPr>
      </w:pPr>
      <w:r>
        <w:rPr>
          <w:rFonts w:hint="eastAsia" w:ascii="仿宋_GB2312" w:hAnsi="宋体" w:eastAsia="仿宋_GB2312" w:cs="Times New Roman"/>
          <w:spacing w:val="-20"/>
          <w:sz w:val="32"/>
          <w:szCs w:val="32"/>
          <w:lang w:val="en-US" w:eastAsia="zh-CN"/>
        </w:rPr>
        <w:t>对于上述对象中的重度失智失能老年人提供每人每月45小时、中度失智失能老年人提供每人每月30小时的免费居家养老服务，对于普惠性老年人（即具有本市户籍并居住在本市的80周岁（含）以上居家老年人及计划生育特殊家庭中70周岁（含）以上居家老年人），提供每人每月3小时的免费居家养老服务。上述服务时间，按每小时25元折算成服务补贴发放给提供服务的居家养老服务机构。2024年1-3月，全市共有 32911人享受3小时服务，服务享受率91.25%，</w:t>
      </w:r>
      <w:r>
        <w:rPr>
          <w:rFonts w:hint="eastAsia" w:ascii="仿宋_GB2312" w:hAnsi="宋体" w:eastAsia="仿宋_GB2312" w:cs="Times New Roman"/>
          <w:b w:val="0"/>
          <w:bCs w:val="0"/>
          <w:color w:val="auto"/>
          <w:spacing w:val="-20"/>
          <w:kern w:val="0"/>
          <w:sz w:val="32"/>
          <w:szCs w:val="32"/>
          <w:lang w:val="en-US" w:eastAsia="zh-CN" w:bidi="ar-SA"/>
        </w:rPr>
        <w:t>享受45小时、30小时的老人约2789人，共发放养老服务补贴1436.9万元。</w:t>
      </w:r>
    </w:p>
    <w:p>
      <w:pPr>
        <w:pStyle w:val="7"/>
        <w:spacing w:before="0" w:beforeAutospacing="0" w:after="0" w:afterAutospacing="0" w:line="480" w:lineRule="exact"/>
        <w:ind w:firstLine="560" w:firstLineChars="200"/>
        <w:rPr>
          <w:rFonts w:hint="eastAsia" w:ascii="仿宋_GB2312" w:hAnsi="宋体" w:eastAsia="仿宋_GB2312" w:cs="Times New Roman"/>
          <w:spacing w:val="-20"/>
          <w:kern w:val="0"/>
          <w:sz w:val="32"/>
          <w:szCs w:val="32"/>
          <w:lang w:val="en-US" w:eastAsia="zh-CN" w:bidi="ar-SA"/>
        </w:rPr>
      </w:pPr>
      <w:r>
        <w:rPr>
          <w:rFonts w:hint="eastAsia" w:ascii="仿宋_GB2312" w:hAnsi="宋体" w:eastAsia="仿宋_GB2312" w:cs="Times New Roman"/>
          <w:spacing w:val="-20"/>
          <w:kern w:val="0"/>
          <w:sz w:val="32"/>
          <w:szCs w:val="32"/>
          <w:lang w:val="en-US" w:eastAsia="zh-CN" w:bidi="ar-SA"/>
        </w:rPr>
        <w:t>特此致函</w:t>
      </w:r>
    </w:p>
    <w:p>
      <w:pPr>
        <w:pStyle w:val="7"/>
        <w:spacing w:before="0" w:beforeAutospacing="0" w:after="0" w:afterAutospacing="0" w:line="480" w:lineRule="exact"/>
        <w:rPr>
          <w:rFonts w:ascii="仿宋_GB2312" w:hAnsi="宋体" w:eastAsia="仿宋_GB2312"/>
          <w:spacing w:val="-20"/>
          <w:sz w:val="32"/>
          <w:szCs w:val="32"/>
        </w:rPr>
      </w:pPr>
    </w:p>
    <w:p>
      <w:pPr>
        <w:pStyle w:val="7"/>
        <w:spacing w:before="0" w:beforeAutospacing="0" w:after="0" w:afterAutospacing="0" w:line="480" w:lineRule="exact"/>
        <w:rPr>
          <w:rFonts w:ascii="仿宋_GB2312" w:hAnsi="宋体" w:eastAsia="仿宋_GB2312"/>
          <w:spacing w:val="-20"/>
          <w:sz w:val="32"/>
          <w:szCs w:val="32"/>
        </w:rPr>
      </w:pPr>
    </w:p>
    <w:p>
      <w:pPr>
        <w:pStyle w:val="7"/>
        <w:spacing w:before="0" w:beforeAutospacing="0" w:after="0" w:afterAutospacing="0" w:line="480" w:lineRule="exact"/>
        <w:rPr>
          <w:rFonts w:ascii="仿宋_GB2312" w:hAnsi="宋体" w:eastAsia="仿宋_GB2312"/>
          <w:spacing w:val="-20"/>
          <w:sz w:val="32"/>
          <w:szCs w:val="32"/>
        </w:rPr>
      </w:pPr>
    </w:p>
    <w:p>
      <w:pPr>
        <w:pStyle w:val="7"/>
        <w:spacing w:before="0" w:beforeAutospacing="0" w:after="0" w:afterAutospacing="0" w:line="480" w:lineRule="exact"/>
        <w:rPr>
          <w:rFonts w:ascii="仿宋_GB2312" w:hAnsi="宋体" w:eastAsia="仿宋_GB2312"/>
          <w:spacing w:val="-20"/>
          <w:sz w:val="32"/>
          <w:szCs w:val="32"/>
        </w:rPr>
      </w:pPr>
      <w:r>
        <w:rPr>
          <w:rFonts w:hint="eastAsia" w:ascii="仿宋_GB2312" w:hAnsi="宋体" w:eastAsia="仿宋_GB2312"/>
          <w:spacing w:val="-20"/>
          <w:sz w:val="32"/>
          <w:szCs w:val="32"/>
        </w:rPr>
        <w:t xml:space="preserve">                                     </w:t>
      </w:r>
      <w:r>
        <w:rPr>
          <w:rFonts w:hint="eastAsia" w:ascii="仿宋_GB2312" w:hAnsi="宋体" w:eastAsia="仿宋_GB2312"/>
          <w:spacing w:val="-20"/>
          <w:sz w:val="32"/>
          <w:szCs w:val="32"/>
          <w:lang w:val="en-US" w:eastAsia="zh-CN"/>
        </w:rPr>
        <w:t xml:space="preserve">              慈溪市民政局</w:t>
      </w:r>
    </w:p>
    <w:p>
      <w:pPr>
        <w:pStyle w:val="7"/>
        <w:spacing w:before="0" w:beforeAutospacing="0" w:after="0" w:afterAutospacing="0" w:line="480" w:lineRule="exact"/>
        <w:ind w:firstLine="5880" w:firstLineChars="2100"/>
        <w:rPr>
          <w:rFonts w:ascii="仿宋_GB2312" w:hAnsi="宋体" w:eastAsia="仿宋_GB2312"/>
          <w:spacing w:val="-20"/>
          <w:sz w:val="32"/>
          <w:szCs w:val="32"/>
        </w:rPr>
      </w:pPr>
      <w:r>
        <w:rPr>
          <w:rFonts w:hint="eastAsia" w:ascii="仿宋_GB2312" w:hAnsi="宋体" w:eastAsia="仿宋_GB2312"/>
          <w:spacing w:val="-20"/>
          <w:sz w:val="32"/>
          <w:szCs w:val="32"/>
          <w:lang w:val="en-US" w:eastAsia="zh-CN"/>
        </w:rPr>
        <w:t>2024年4</w:t>
      </w:r>
      <w:r>
        <w:rPr>
          <w:rFonts w:hint="eastAsia" w:ascii="仿宋_GB2312" w:hAnsi="宋体" w:eastAsia="仿宋_GB2312"/>
          <w:spacing w:val="-20"/>
          <w:sz w:val="32"/>
          <w:szCs w:val="32"/>
        </w:rPr>
        <w:t>月</w:t>
      </w:r>
      <w:r>
        <w:rPr>
          <w:rFonts w:hint="eastAsia" w:ascii="仿宋_GB2312" w:hAnsi="宋体" w:eastAsia="仿宋_GB2312"/>
          <w:spacing w:val="-20"/>
          <w:sz w:val="32"/>
          <w:szCs w:val="32"/>
          <w:lang w:val="en-US" w:eastAsia="zh-CN"/>
        </w:rPr>
        <w:t>16</w:t>
      </w:r>
      <w:r>
        <w:rPr>
          <w:rFonts w:hint="eastAsia" w:ascii="仿宋_GB2312" w:hAnsi="宋体" w:eastAsia="仿宋_GB2312"/>
          <w:spacing w:val="-20"/>
          <w:sz w:val="32"/>
          <w:szCs w:val="32"/>
        </w:rPr>
        <w:t>日</w:t>
      </w:r>
    </w:p>
    <w:p>
      <w:pPr>
        <w:pStyle w:val="7"/>
        <w:spacing w:before="0" w:beforeAutospacing="0" w:after="0" w:afterAutospacing="0" w:line="480" w:lineRule="exact"/>
        <w:ind w:firstLine="280" w:firstLineChars="100"/>
        <w:rPr>
          <w:rFonts w:ascii="仿宋_GB2312" w:hAnsi="宋体" w:eastAsia="仿宋_GB2312"/>
          <w:spacing w:val="-20"/>
          <w:sz w:val="32"/>
          <w:szCs w:val="32"/>
        </w:rPr>
      </w:pPr>
    </w:p>
    <w:p>
      <w:pPr>
        <w:pStyle w:val="7"/>
        <w:spacing w:before="0" w:beforeAutospacing="0" w:after="0" w:afterAutospacing="0" w:line="480" w:lineRule="exact"/>
        <w:rPr>
          <w:rFonts w:ascii="仿宋_GB2312" w:hAnsi="宋体" w:eastAsia="仿宋_GB2312"/>
          <w:spacing w:val="-20"/>
          <w:sz w:val="32"/>
          <w:szCs w:val="32"/>
        </w:rPr>
      </w:pPr>
    </w:p>
    <w:p>
      <w:pPr>
        <w:pStyle w:val="7"/>
        <w:spacing w:before="0" w:beforeAutospacing="0" w:after="0" w:afterAutospacing="0" w:line="480" w:lineRule="exact"/>
        <w:rPr>
          <w:rFonts w:ascii="仿宋_GB2312" w:hAnsi="宋体" w:eastAsia="仿宋_GB2312"/>
          <w:spacing w:val="-20"/>
          <w:sz w:val="32"/>
          <w:szCs w:val="32"/>
        </w:rPr>
      </w:pPr>
    </w:p>
    <w:p>
      <w:pPr>
        <w:pStyle w:val="7"/>
        <w:spacing w:before="0" w:beforeAutospacing="0" w:after="0" w:afterAutospacing="0" w:line="480" w:lineRule="exact"/>
        <w:rPr>
          <w:rFonts w:ascii="仿宋_GB2312" w:hAnsi="宋体" w:eastAsia="仿宋_GB2312"/>
          <w:spacing w:val="-20"/>
          <w:sz w:val="32"/>
          <w:szCs w:val="32"/>
        </w:rPr>
      </w:pPr>
    </w:p>
    <w:p>
      <w:pPr>
        <w:pStyle w:val="7"/>
        <w:spacing w:before="0" w:beforeAutospacing="0" w:after="0" w:afterAutospacing="0" w:line="480" w:lineRule="exact"/>
        <w:rPr>
          <w:rFonts w:ascii="仿宋_GB2312" w:hAnsi="宋体" w:eastAsia="仿宋_GB2312"/>
          <w:spacing w:val="-20"/>
          <w:sz w:val="32"/>
          <w:szCs w:val="32"/>
        </w:rPr>
      </w:pPr>
    </w:p>
    <w:p>
      <w:pPr>
        <w:pStyle w:val="7"/>
        <w:spacing w:before="0" w:beforeAutospacing="0" w:after="0" w:afterAutospacing="0" w:line="480" w:lineRule="exact"/>
        <w:ind w:firstLine="280" w:firstLineChars="100"/>
        <w:rPr>
          <w:rFonts w:hint="eastAsia" w:ascii="仿宋_GB2312" w:hAnsi="宋体" w:eastAsia="仿宋_GB2312"/>
          <w:spacing w:val="-20"/>
          <w:sz w:val="32"/>
          <w:szCs w:val="32"/>
          <w:lang w:val="en-US" w:eastAsia="zh-CN"/>
        </w:rPr>
      </w:pPr>
      <w:r>
        <w:rPr>
          <w:rFonts w:hint="eastAsia" w:ascii="仿宋_GB2312" w:hAnsi="宋体" w:eastAsia="仿宋_GB2312"/>
          <w:spacing w:val="-20"/>
          <w:sz w:val="32"/>
          <w:szCs w:val="32"/>
        </w:rPr>
        <w:t>联系人：</w:t>
      </w:r>
      <w:r>
        <w:rPr>
          <w:rFonts w:hint="eastAsia" w:ascii="仿宋_GB2312" w:hAnsi="宋体" w:eastAsia="仿宋_GB2312"/>
          <w:spacing w:val="-20"/>
          <w:sz w:val="32"/>
          <w:szCs w:val="32"/>
          <w:lang w:eastAsia="zh-CN"/>
        </w:rPr>
        <w:t>刘盛珠</w:t>
      </w:r>
    </w:p>
    <w:p>
      <w:pPr>
        <w:pStyle w:val="7"/>
        <w:spacing w:before="0" w:beforeAutospacing="0" w:after="0" w:afterAutospacing="0" w:line="480" w:lineRule="exact"/>
        <w:ind w:firstLine="280" w:firstLineChars="100"/>
        <w:rPr>
          <w:rFonts w:hint="default"/>
          <w:lang w:val="en-US"/>
        </w:rPr>
      </w:pPr>
      <w:r>
        <w:rPr>
          <w:rFonts w:hint="eastAsia" w:ascii="仿宋_GB2312" w:hAnsi="宋体" w:eastAsia="仿宋_GB2312"/>
          <w:spacing w:val="-20"/>
          <w:sz w:val="32"/>
          <w:szCs w:val="32"/>
        </w:rPr>
        <w:t>联系电话：</w:t>
      </w:r>
      <w:r>
        <w:rPr>
          <w:rFonts w:hint="eastAsia" w:ascii="仿宋_GB2312" w:hAnsi="宋体" w:eastAsia="仿宋_GB2312" w:cs="Times New Roman"/>
          <w:spacing w:val="-20"/>
          <w:kern w:val="0"/>
          <w:sz w:val="32"/>
          <w:szCs w:val="32"/>
          <w:lang w:val="en-US" w:eastAsia="zh-CN" w:bidi="ar-SA"/>
        </w:rPr>
        <w:t>63015316</w:t>
      </w:r>
    </w:p>
    <w:p>
      <w:pPr>
        <w:pStyle w:val="7"/>
        <w:spacing w:before="0" w:beforeAutospacing="0" w:after="0" w:afterAutospacing="0" w:line="480" w:lineRule="exact"/>
        <w:ind w:firstLine="240" w:firstLineChars="10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8C3BD8"/>
    <w:rsid w:val="0B1108B3"/>
    <w:rsid w:val="4BCC0D4B"/>
    <w:rsid w:val="538C3BD8"/>
    <w:rsid w:val="55E8417D"/>
    <w:rsid w:val="74901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imes New Roman" w:hAnsi="Times New Roman" w:eastAsia="仿宋" w:cs="Times New Roman"/>
      <w:kern w:val="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eastAsia="仿宋"/>
    </w:rPr>
  </w:style>
  <w:style w:type="paragraph" w:styleId="4">
    <w:name w:val="Body Text"/>
    <w:basedOn w:val="1"/>
    <w:next w:val="5"/>
    <w:qFormat/>
    <w:uiPriority w:val="0"/>
    <w:pPr>
      <w:spacing w:after="120"/>
    </w:pPr>
  </w:style>
  <w:style w:type="paragraph" w:styleId="5">
    <w:name w:val="Subtitle"/>
    <w:next w:val="1"/>
    <w:qFormat/>
    <w:uiPriority w:val="0"/>
    <w:pPr>
      <w:wordWrap w:val="0"/>
      <w:jc w:val="center"/>
    </w:pPr>
    <w:rPr>
      <w:rFonts w:ascii="Times New Roman" w:hAnsi="Times New Roman" w:eastAsia="宋体" w:cs="Times New Roman"/>
      <w:sz w:val="24"/>
      <w:lang w:val="en-US" w:eastAsia="zh-CN" w:bidi="ar-SA"/>
    </w:rPr>
  </w:style>
  <w:style w:type="paragraph" w:styleId="6">
    <w:name w:val="Body Text Indent"/>
    <w:basedOn w:val="1"/>
    <w:next w:val="3"/>
    <w:qFormat/>
    <w:uiPriority w:val="0"/>
    <w:pPr>
      <w:spacing w:after="120"/>
      <w:ind w:left="420"/>
    </w:pPr>
  </w:style>
  <w:style w:type="paragraph" w:styleId="7">
    <w:name w:val="Normal (Web)"/>
    <w:basedOn w:val="1"/>
    <w:unhideWhenUsed/>
    <w:qFormat/>
    <w:uiPriority w:val="0"/>
    <w:pPr>
      <w:widowControl/>
      <w:spacing w:before="100" w:beforeAutospacing="1" w:after="100" w:afterAutospacing="1"/>
      <w:jc w:val="left"/>
    </w:pPr>
    <w:rPr>
      <w:rFonts w:eastAsia="宋体"/>
      <w:kern w:val="0"/>
      <w:sz w:val="24"/>
      <w:szCs w:val="24"/>
    </w:rPr>
  </w:style>
  <w:style w:type="paragraph" w:styleId="8">
    <w:name w:val="Body Text First Indent"/>
    <w:basedOn w:val="4"/>
    <w:next w:val="9"/>
    <w:unhideWhenUsed/>
    <w:qFormat/>
    <w:uiPriority w:val="0"/>
    <w:pPr>
      <w:widowControl w:val="0"/>
      <w:kinsoku/>
      <w:autoSpaceDE/>
      <w:autoSpaceDN/>
      <w:adjustRightInd/>
      <w:snapToGrid/>
      <w:ind w:firstLine="420"/>
      <w:jc w:val="both"/>
      <w:textAlignment w:val="auto"/>
    </w:pPr>
    <w:rPr>
      <w:rFonts w:asciiTheme="minorHAnsi" w:hAnsiTheme="minorHAnsi" w:eastAsiaTheme="minorEastAsia" w:cstheme="minorBidi"/>
      <w:snapToGrid/>
      <w:color w:val="auto"/>
      <w:kern w:val="2"/>
      <w:szCs w:val="24"/>
    </w:rPr>
  </w:style>
  <w:style w:type="paragraph" w:styleId="9">
    <w:name w:val="Body Text First Indent 2"/>
    <w:basedOn w:val="6"/>
    <w:qFormat/>
    <w:uiPriority w:val="0"/>
    <w:pPr>
      <w:kinsoku/>
      <w:autoSpaceDE/>
      <w:autoSpaceDN/>
      <w:adjustRightInd/>
      <w:snapToGrid/>
      <w:spacing w:after="0" w:line="360" w:lineRule="auto"/>
      <w:ind w:left="0" w:firstLine="420"/>
      <w:jc w:val="both"/>
      <w:textAlignment w:val="auto"/>
    </w:pPr>
    <w:rPr>
      <w:rFonts w:ascii="Calibri" w:hAnsi="Calibri" w:eastAsia="宋体" w:cs="Times New Roman"/>
      <w:snapToGrid/>
      <w:color w:val="auto"/>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2024-04-16T02:44:00Z</dcterms:created>
  <dc:creator>Administrator</dc:creator>
  <cp:lastModifiedBy>Administrator</cp:lastModifiedBy>
  <dcterms:modified xsi:type="dcterms:W3CDTF">2024-04-24T01:02:25Z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2F338E3F009D4A279C6BC959C280FFCB</vt:lpwstr>
  </property>
</Properties>
</file>