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rPr>
          <w:rFonts w:ascii="仿宋_GB2312" w:eastAsia="仿宋_GB2312"/>
          <w:sz w:val="32"/>
        </w:rPr>
      </w:pPr>
    </w:p>
    <w:p>
      <w:pPr>
        <w:spacing w:line="540" w:lineRule="exact"/>
        <w:jc w:val="center"/>
        <w:rPr>
          <w:rFonts w:hint="eastAsia" w:ascii="仿宋_GB2312" w:eastAsia="仿宋_GB2312"/>
          <w:sz w:val="32"/>
          <w:lang w:val="en-US" w:eastAsia="zh-CN"/>
        </w:rPr>
      </w:pPr>
      <w:r>
        <w:rPr>
          <w:rFonts w:hint="eastAsia" w:ascii="仿宋_GB2312" w:eastAsia="仿宋_GB2312"/>
          <w:sz w:val="32"/>
        </w:rPr>
        <w:t xml:space="preserve">                                      类别标记：</w:t>
      </w:r>
      <w:r>
        <w:rPr>
          <w:rFonts w:hint="eastAsia" w:ascii="仿宋_GB2312" w:eastAsia="仿宋_GB2312"/>
          <w:sz w:val="32"/>
          <w:lang w:val="en-US" w:eastAsia="zh-CN"/>
        </w:rPr>
        <w:t>C</w:t>
      </w:r>
    </w:p>
    <w:p>
      <w:pPr>
        <w:spacing w:line="500" w:lineRule="exact"/>
        <w:rPr>
          <w:rFonts w:ascii="仿宋_GB2312" w:eastAsia="仿宋_GB2312"/>
          <w:sz w:val="32"/>
        </w:rPr>
      </w:pPr>
    </w:p>
    <w:p>
      <w:pPr>
        <w:spacing w:line="820" w:lineRule="exact"/>
        <w:rPr>
          <w:rFonts w:ascii="方正小标宋简体" w:eastAsia="方正小标宋简体"/>
          <w:bCs/>
          <w:color w:val="FF0000"/>
          <w:spacing w:val="20"/>
          <w:w w:val="90"/>
          <w:sz w:val="72"/>
          <w:szCs w:val="72"/>
        </w:rPr>
      </w:pPr>
      <w:r>
        <w:rPr>
          <w:rFonts w:hint="eastAsia" w:ascii="方正小标宋简体" w:hAnsi="宋体" w:eastAsia="方正小标宋简体" w:cs="宋体"/>
          <w:bCs/>
          <w:color w:val="FF0000"/>
          <w:spacing w:val="20"/>
          <w:w w:val="90"/>
          <w:sz w:val="72"/>
          <w:szCs w:val="72"/>
        </w:rPr>
        <w:t>慈溪市经济和信息化局文件</w:t>
      </w:r>
    </w:p>
    <w:p>
      <w:pPr>
        <w:spacing w:line="500" w:lineRule="exact"/>
        <w:rPr>
          <w:rFonts w:ascii="仿宋_GB2312" w:eastAsia="仿宋_GB2312"/>
          <w:sz w:val="32"/>
          <w:szCs w:val="32"/>
        </w:rPr>
      </w:pPr>
    </w:p>
    <w:p>
      <w:pPr>
        <w:spacing w:beforeLines="50" w:line="500" w:lineRule="exact"/>
        <w:ind w:right="345" w:rightChars="172"/>
        <w:rPr>
          <w:rFonts w:ascii="仿宋_GB2312" w:eastAsia="仿宋_GB2312"/>
          <w:spacing w:val="-20"/>
          <w:sz w:val="32"/>
        </w:rPr>
      </w:pPr>
      <w:r>
        <w:rPr>
          <w:rFonts w:ascii="方正小标宋简体" w:eastAsia="方正小标宋简体"/>
        </w:rPr>
        <mc:AlternateContent>
          <mc:Choice Requires="wps">
            <w:drawing>
              <wp:anchor distT="0" distB="0" distL="114300" distR="114300" simplePos="0" relativeHeight="251659264" behindDoc="0" locked="0" layoutInCell="1" allowOverlap="1">
                <wp:simplePos x="0" y="0"/>
                <wp:positionH relativeFrom="column">
                  <wp:posOffset>-190500</wp:posOffset>
                </wp:positionH>
                <wp:positionV relativeFrom="paragraph">
                  <wp:posOffset>493395</wp:posOffset>
                </wp:positionV>
                <wp:extent cx="5715000" cy="0"/>
                <wp:effectExtent l="0" t="13970" r="0" b="16510"/>
                <wp:wrapNone/>
                <wp:docPr id="1" name="直线 2"/>
                <wp:cNvGraphicFramePr/>
                <a:graphic xmlns:a="http://schemas.openxmlformats.org/drawingml/2006/main">
                  <a:graphicData uri="http://schemas.microsoft.com/office/word/2010/wordprocessingShape">
                    <wps:wsp>
                      <wps:cNvCnPr/>
                      <wps:spPr>
                        <a:xfrm>
                          <a:off x="0" y="0"/>
                          <a:ext cx="57150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5pt;margin-top:38.85pt;height:0pt;width:450pt;z-index:251659264;mso-width-relative:page;mso-height-relative:page;" filled="f" stroked="t" coordsize="21600,21600" o:gfxdata="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aquVXW&#10;AAAACQEAAA8AAAAAAAAAAQAgAAAAIgAAAGRycy9kb3ducmV2LnhtbFBLAQIUABQAAAAIAIdO4kAw&#10;opRK6QEAANwDAAAOAAAAAAAAAAEAIAAAACUBAABkcnMvZTJvRG9jLnhtbFBLBQYAAAAABgAGAFkB&#10;AACABQAAAAA=&#10;">
                <v:fill on="f" focussize="0,0"/>
                <v:stroke weight="2.25pt" color="#FF0000" joinstyle="round"/>
                <v:imagedata o:title=""/>
                <o:lock v:ext="edit" aspectratio="f"/>
              </v:line>
            </w:pict>
          </mc:Fallback>
        </mc:AlternateContent>
      </w:r>
      <w:r>
        <w:rPr>
          <w:rFonts w:hint="eastAsia" w:ascii="仿宋_GB2312" w:eastAsia="仿宋_GB2312"/>
          <w:sz w:val="32"/>
        </w:rPr>
        <w:t>慈经信建〔20</w:t>
      </w:r>
      <w:r>
        <w:rPr>
          <w:rFonts w:hint="eastAsia" w:ascii="仿宋_GB2312" w:eastAsia="仿宋_GB2312"/>
          <w:sz w:val="32"/>
          <w:lang w:val="en-US" w:eastAsia="zh-CN"/>
        </w:rPr>
        <w:t>21</w:t>
      </w:r>
      <w:r>
        <w:rPr>
          <w:rFonts w:hint="eastAsia" w:ascii="仿宋_GB2312" w:eastAsia="仿宋_GB2312"/>
          <w:sz w:val="32"/>
        </w:rPr>
        <w:t>〕</w:t>
      </w:r>
      <w:r>
        <w:rPr>
          <w:rFonts w:hint="eastAsia" w:ascii="仿宋_GB2312" w:eastAsia="仿宋_GB2312"/>
          <w:sz w:val="32"/>
          <w:lang w:val="en-US" w:eastAsia="zh-CN"/>
        </w:rPr>
        <w:t>9</w:t>
      </w:r>
      <w:r>
        <w:rPr>
          <w:rFonts w:hint="eastAsia" w:ascii="仿宋_GB2312" w:eastAsia="仿宋_GB2312"/>
          <w:sz w:val="32"/>
        </w:rPr>
        <w:t>号</w:t>
      </w:r>
      <w:r>
        <w:rPr>
          <w:rFonts w:hint="eastAsia" w:ascii="仿宋_GB2312" w:eastAsia="仿宋_GB2312"/>
          <w:spacing w:val="-20"/>
          <w:sz w:val="32"/>
        </w:rPr>
        <w:t xml:space="preserve">                  </w:t>
      </w:r>
      <w:r>
        <w:rPr>
          <w:rFonts w:hint="eastAsia" w:ascii="仿宋_GB2312" w:eastAsia="仿宋_GB2312"/>
          <w:spacing w:val="-20"/>
          <w:sz w:val="32"/>
          <w:lang w:val="en-US" w:eastAsia="zh-CN"/>
        </w:rPr>
        <w:t xml:space="preserve">       </w:t>
      </w:r>
      <w:r>
        <w:rPr>
          <w:rFonts w:hint="eastAsia" w:ascii="仿宋_GB2312" w:eastAsia="仿宋_GB2312"/>
          <w:sz w:val="32"/>
        </w:rPr>
        <w:t>签发人</w:t>
      </w:r>
      <w:r>
        <w:rPr>
          <w:rFonts w:hint="eastAsia" w:ascii="仿宋_GB2312" w:eastAsia="仿宋_GB2312"/>
          <w:spacing w:val="-20"/>
          <w:sz w:val="32"/>
        </w:rPr>
        <w:t>：</w:t>
      </w:r>
      <w:r>
        <w:rPr>
          <w:rFonts w:hint="eastAsia" w:ascii="楷体_GB2312" w:eastAsia="楷体_GB2312"/>
          <w:spacing w:val="-20"/>
          <w:sz w:val="32"/>
        </w:rPr>
        <w:t xml:space="preserve"> 龚激红</w:t>
      </w:r>
    </w:p>
    <w:p>
      <w:pPr>
        <w:pStyle w:val="7"/>
        <w:spacing w:before="0" w:beforeAutospacing="0" w:after="0" w:afterAutospacing="0" w:line="520" w:lineRule="exact"/>
        <w:ind w:firstLine="700"/>
        <w:jc w:val="center"/>
        <w:rPr>
          <w:rFonts w:ascii="方正小标宋简体" w:hAnsi="宋体" w:eastAsia="方正小标宋简体"/>
          <w:sz w:val="36"/>
          <w:szCs w:val="36"/>
        </w:rPr>
      </w:pPr>
    </w:p>
    <w:p>
      <w:pPr>
        <w:pStyle w:val="7"/>
        <w:spacing w:before="0" w:beforeAutospacing="0" w:after="0" w:afterAutospacing="0" w:line="520" w:lineRule="exact"/>
        <w:ind w:firstLine="0" w:firstLineChars="0"/>
        <w:jc w:val="both"/>
        <w:rPr>
          <w:rFonts w:hint="eastAsia" w:ascii="方正小标宋简体" w:hAnsi="宋体" w:eastAsia="方正小标宋简体"/>
          <w:b/>
          <w:sz w:val="44"/>
          <w:szCs w:val="44"/>
        </w:rPr>
      </w:pPr>
      <w:r>
        <w:rPr>
          <w:rFonts w:hint="eastAsia" w:ascii="方正小标宋简体" w:hAnsi="宋体" w:eastAsia="方正小标宋简体"/>
          <w:b/>
          <w:sz w:val="44"/>
          <w:szCs w:val="44"/>
        </w:rPr>
        <w:t>对市十七届人大</w:t>
      </w:r>
      <w:r>
        <w:rPr>
          <w:rFonts w:hint="eastAsia" w:ascii="方正小标宋简体" w:hAnsi="宋体" w:eastAsia="方正小标宋简体"/>
          <w:b/>
          <w:sz w:val="44"/>
          <w:szCs w:val="44"/>
          <w:lang w:val="en-US" w:eastAsia="zh-CN"/>
        </w:rPr>
        <w:t>五</w:t>
      </w:r>
      <w:r>
        <w:rPr>
          <w:rFonts w:hint="eastAsia" w:ascii="方正小标宋简体" w:hAnsi="宋体" w:eastAsia="方正小标宋简体"/>
          <w:b/>
          <w:sz w:val="44"/>
          <w:szCs w:val="44"/>
        </w:rPr>
        <w:t>次会议第</w:t>
      </w:r>
      <w:r>
        <w:rPr>
          <w:rFonts w:hint="eastAsia" w:ascii="方正小标宋简体" w:hAnsi="宋体" w:eastAsia="方正小标宋简体"/>
          <w:b/>
          <w:sz w:val="44"/>
          <w:szCs w:val="44"/>
          <w:lang w:val="en-US" w:eastAsia="zh-CN"/>
        </w:rPr>
        <w:t>83</w:t>
      </w:r>
      <w:r>
        <w:rPr>
          <w:rFonts w:hint="eastAsia" w:ascii="方正小标宋简体" w:hAnsi="宋体" w:eastAsia="方正小标宋简体"/>
          <w:b/>
          <w:sz w:val="44"/>
          <w:szCs w:val="44"/>
        </w:rPr>
        <w:t>号建议的答复</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邱燕青代表：</w:t>
      </w:r>
    </w:p>
    <w:p>
      <w:pPr>
        <w:keepNext w:val="0"/>
        <w:keepLines w:val="0"/>
        <w:pageBreakBefore w:val="0"/>
        <w:widowControl w:val="0"/>
        <w:kinsoku/>
        <w:wordWrap/>
        <w:overflowPunct/>
        <w:topLinePunct w:val="0"/>
        <w:autoSpaceDE/>
        <w:autoSpaceDN/>
        <w:bidi w:val="0"/>
        <w:adjustRightInd/>
        <w:spacing w:line="500" w:lineRule="exact"/>
        <w:ind w:firstLine="622"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您在市十七届人大五次会议期间提出的《关于规范手机号码“二次投放”的建议》（第170号建议）收悉。</w:t>
      </w:r>
    </w:p>
    <w:p>
      <w:pPr>
        <w:keepNext w:val="0"/>
        <w:keepLines w:val="0"/>
        <w:pageBreakBefore w:val="0"/>
        <w:widowControl w:val="0"/>
        <w:kinsoku/>
        <w:wordWrap/>
        <w:overflowPunct/>
        <w:topLinePunct w:val="0"/>
        <w:autoSpaceDE/>
        <w:autoSpaceDN/>
        <w:bidi w:val="0"/>
        <w:adjustRightInd/>
        <w:spacing w:line="500" w:lineRule="exact"/>
        <w:ind w:firstLine="622" w:firstLineChars="200"/>
        <w:textAlignment w:val="auto"/>
        <w:rPr>
          <w:rFonts w:hint="eastAsia" w:ascii="仿宋_GB2312" w:hAnsi="微软雅黑" w:eastAsia="仿宋_GB2312" w:cs="微软雅黑"/>
          <w:sz w:val="32"/>
          <w:szCs w:val="32"/>
          <w:lang w:eastAsia="zh-CN"/>
        </w:rPr>
      </w:pPr>
      <w:r>
        <w:rPr>
          <w:rFonts w:hint="eastAsia" w:ascii="仿宋_GB2312" w:hAnsi="仿宋_GB2312" w:eastAsia="仿宋_GB2312" w:cs="仿宋_GB2312"/>
          <w:kern w:val="0"/>
          <w:sz w:val="32"/>
          <w:szCs w:val="32"/>
          <w:lang w:val="en-US" w:eastAsia="zh-CN" w:bidi="ar-SA"/>
        </w:rPr>
        <w:t>首先非常感谢您对手机号码“二次投放”等信息资源安全使用情况关注和建议，我局会同三大通信运营商，并对接了上级主管部门宁波通管局，现作出以下答复：</w:t>
      </w:r>
    </w:p>
    <w:p>
      <w:pPr>
        <w:keepNext w:val="0"/>
        <w:keepLines w:val="0"/>
        <w:pageBreakBefore w:val="0"/>
        <w:widowControl w:val="0"/>
        <w:numPr>
          <w:ilvl w:val="0"/>
          <w:numId w:val="1"/>
        </w:numPr>
        <w:kinsoku/>
        <w:wordWrap/>
        <w:overflowPunct/>
        <w:topLinePunct w:val="0"/>
        <w:autoSpaceDE/>
        <w:autoSpaceDN/>
        <w:bidi w:val="0"/>
        <w:adjustRightInd/>
        <w:snapToGrid w:val="0"/>
        <w:spacing w:line="500" w:lineRule="exact"/>
        <w:ind w:firstLine="622" w:firstLineChars="200"/>
        <w:jc w:val="left"/>
        <w:textAlignment w:val="auto"/>
        <w:outlineLvl w:val="0"/>
        <w:rPr>
          <w:rFonts w:hint="eastAsia" w:ascii="Arial" w:hAnsi="Arial" w:eastAsia="黑体"/>
          <w:sz w:val="32"/>
          <w:szCs w:val="22"/>
          <w:lang w:eastAsia="zh-CN"/>
        </w:rPr>
      </w:pPr>
      <w:r>
        <w:rPr>
          <w:rFonts w:hint="eastAsia" w:ascii="Arial" w:hAnsi="Arial" w:eastAsia="黑体"/>
          <w:sz w:val="32"/>
          <w:szCs w:val="22"/>
          <w:lang w:eastAsia="zh-CN"/>
        </w:rPr>
        <w:t>关于号码资源的一次性使用问题</w:t>
      </w:r>
    </w:p>
    <w:p>
      <w:pPr>
        <w:keepNext w:val="0"/>
        <w:keepLines w:val="0"/>
        <w:pageBreakBefore w:val="0"/>
        <w:widowControl w:val="0"/>
        <w:kinsoku/>
        <w:wordWrap/>
        <w:overflowPunct/>
        <w:topLinePunct w:val="0"/>
        <w:autoSpaceDE/>
        <w:autoSpaceDN/>
        <w:bidi w:val="0"/>
        <w:adjustRightInd/>
        <w:spacing w:line="500" w:lineRule="exact"/>
        <w:ind w:firstLine="622"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根据现有《中华人民共和国电信条例》第27条规定“国家对电信资源统一规划、集中管理、合理分配，实行有偿使用制度”和《电信网码号资源管理办法》第3条规定“码号资源属于国家所有。国家对码号资源实行有偿使用制度，具体收费标准和收费办法另行制定。”文件精神，由于码号资源归国家所有，且号码资源紧缺，按照国际惯例，为确保资源不浪费并实现有效循环利用，因此无法满足仅提供给一个客户使用，且按照电信服务规范要求，移动号码冻结时限超过90天后方可重新投放市场使用（冻结时限是指该号码注销后至重启启用所需要的时间）。</w:t>
      </w:r>
    </w:p>
    <w:p>
      <w:pPr>
        <w:keepNext w:val="0"/>
        <w:keepLines w:val="0"/>
        <w:pageBreakBefore w:val="0"/>
        <w:widowControl w:val="0"/>
        <w:numPr>
          <w:ilvl w:val="0"/>
          <w:numId w:val="1"/>
        </w:numPr>
        <w:kinsoku/>
        <w:wordWrap/>
        <w:overflowPunct/>
        <w:topLinePunct w:val="0"/>
        <w:autoSpaceDE/>
        <w:autoSpaceDN/>
        <w:bidi w:val="0"/>
        <w:adjustRightInd/>
        <w:snapToGrid w:val="0"/>
        <w:spacing w:line="500" w:lineRule="exact"/>
        <w:ind w:firstLine="622" w:firstLineChars="200"/>
        <w:jc w:val="left"/>
        <w:textAlignment w:val="auto"/>
        <w:outlineLvl w:val="0"/>
        <w:rPr>
          <w:rFonts w:hint="eastAsia" w:ascii="Arial" w:hAnsi="Arial" w:eastAsia="黑体"/>
          <w:sz w:val="32"/>
          <w:szCs w:val="22"/>
          <w:lang w:eastAsia="zh-CN"/>
        </w:rPr>
      </w:pPr>
      <w:r>
        <w:rPr>
          <w:rFonts w:hint="eastAsia" w:ascii="Arial" w:hAnsi="Arial" w:eastAsia="黑体"/>
          <w:sz w:val="32"/>
          <w:szCs w:val="22"/>
          <w:lang w:eastAsia="zh-CN"/>
        </w:rPr>
        <w:t>关于运营商开展用户数据清零问题</w:t>
      </w:r>
    </w:p>
    <w:p>
      <w:pPr>
        <w:keepNext w:val="0"/>
        <w:keepLines w:val="0"/>
        <w:pageBreakBefore w:val="0"/>
        <w:widowControl w:val="0"/>
        <w:kinsoku/>
        <w:wordWrap/>
        <w:overflowPunct/>
        <w:topLinePunct w:val="0"/>
        <w:autoSpaceDE/>
        <w:autoSpaceDN/>
        <w:bidi w:val="0"/>
        <w:adjustRightInd/>
        <w:spacing w:line="500" w:lineRule="exact"/>
        <w:ind w:firstLine="622"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目前，运营商平台尚未打通与各大APP、互联网公司的数据共享联通，且根据个人信息保护要求，运营商无法判断第三方系统是否对用户有绑定，运营商也没有解除绑定进行数据清零的权限。同时，我局也咨询对接了宁波通信管理局等直属管理部门，现阶段尚无好的技术手段和管理手段来很好的解决这个问题。</w:t>
      </w:r>
    </w:p>
    <w:p>
      <w:pPr>
        <w:keepNext w:val="0"/>
        <w:keepLines w:val="0"/>
        <w:pageBreakBefore w:val="0"/>
        <w:widowControl w:val="0"/>
        <w:kinsoku/>
        <w:wordWrap/>
        <w:overflowPunct/>
        <w:topLinePunct w:val="0"/>
        <w:autoSpaceDE/>
        <w:autoSpaceDN/>
        <w:bidi w:val="0"/>
        <w:adjustRightInd/>
        <w:spacing w:line="500" w:lineRule="exact"/>
        <w:ind w:firstLine="622"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综上所述，由于号码资源有限，手机号码“二次发放”问题现象在全国范围内日益普遍，主要原因是号码资源紧缺和互联网应用快速发展导致的信息资源错位，从而引发用户体验危机和安全问题，该问题已属于顶层的系统性工程问题，是涉及数据量极大的数字社会问题。下一步，上级主管部门将积极探索建立数据互通平台，协调运营商和互联网企业间的信息互通和账号管理，逐步实现重点平台（如金融机构、购物平台）等的对接，同时妥善管理账号数据，但这尚需一个过程。</w:t>
      </w:r>
      <w:bookmarkStart w:id="0" w:name="_GoBack"/>
      <w:bookmarkEnd w:id="0"/>
    </w:p>
    <w:p>
      <w:pPr>
        <w:keepNext w:val="0"/>
        <w:keepLines w:val="0"/>
        <w:pageBreakBefore w:val="0"/>
        <w:widowControl w:val="0"/>
        <w:kinsoku/>
        <w:wordWrap/>
        <w:overflowPunct/>
        <w:topLinePunct w:val="0"/>
        <w:autoSpaceDE/>
        <w:autoSpaceDN/>
        <w:bidi w:val="0"/>
        <w:adjustRightInd/>
        <w:spacing w:line="500" w:lineRule="exact"/>
        <w:ind w:firstLine="622"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最后，衷心感谢您对我市信息资源安全使用情况关心和支持，希望您在今后继续多提宝贵意见！</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Times New Roman" w:eastAsia="仿宋_GB2312" w:cs="Times New Roman"/>
          <w:sz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firstLine="622" w:firstLineChars="200"/>
        <w:jc w:val="left"/>
        <w:textAlignment w:val="auto"/>
        <w:rPr>
          <w:rFonts w:hint="eastAsia" w:ascii="仿宋_GB2312" w:hAnsi="Times New Roman" w:eastAsia="仿宋_GB2312" w:cs="Times New Roman"/>
          <w:sz w:val="32"/>
          <w:lang w:val="en-US" w:eastAsia="zh-CN"/>
        </w:rPr>
      </w:pPr>
      <w:r>
        <w:rPr>
          <w:rFonts w:hint="eastAsia" w:ascii="仿宋_GB2312" w:hAnsi="Times New Roman" w:eastAsia="仿宋_GB2312" w:cs="Times New Roman"/>
          <w:sz w:val="32"/>
          <w:lang w:val="en-US" w:eastAsia="zh-CN"/>
        </w:rPr>
        <w:t xml:space="preserve">                    　　　  慈溪市经济和信息化局</w:t>
      </w:r>
    </w:p>
    <w:p>
      <w:pPr>
        <w:keepNext w:val="0"/>
        <w:keepLines w:val="0"/>
        <w:pageBreakBefore w:val="0"/>
        <w:widowControl w:val="0"/>
        <w:kinsoku/>
        <w:wordWrap/>
        <w:overflowPunct/>
        <w:topLinePunct w:val="0"/>
        <w:autoSpaceDE/>
        <w:autoSpaceDN/>
        <w:bidi w:val="0"/>
        <w:adjustRightInd/>
        <w:snapToGrid/>
        <w:spacing w:line="500" w:lineRule="exact"/>
        <w:ind w:left="0" w:firstLine="5287" w:firstLineChars="1700"/>
        <w:jc w:val="left"/>
        <w:textAlignment w:val="auto"/>
        <w:rPr>
          <w:rFonts w:hint="eastAsia" w:ascii="仿宋_GB2312" w:hAnsi="Times New Roman" w:eastAsia="仿宋_GB2312" w:cs="Times New Roman"/>
          <w:sz w:val="32"/>
          <w:lang w:val="en-US" w:eastAsia="zh-CN"/>
        </w:rPr>
      </w:pPr>
      <w:r>
        <w:rPr>
          <w:rFonts w:hint="eastAsia" w:ascii="仿宋_GB2312" w:hAnsi="Times New Roman" w:eastAsia="仿宋_GB2312" w:cs="Times New Roman"/>
          <w:sz w:val="32"/>
          <w:lang w:val="en-US" w:eastAsia="zh-CN"/>
        </w:rPr>
        <w:t>2021年6月23日</w:t>
      </w:r>
    </w:p>
    <w:p>
      <w:pPr>
        <w:keepNext w:val="0"/>
        <w:keepLines w:val="0"/>
        <w:pageBreakBefore w:val="0"/>
        <w:widowControl w:val="0"/>
        <w:kinsoku/>
        <w:wordWrap/>
        <w:overflowPunct/>
        <w:topLinePunct w:val="0"/>
        <w:autoSpaceDE/>
        <w:autoSpaceDN/>
        <w:bidi w:val="0"/>
        <w:adjustRightInd/>
        <w:snapToGrid/>
        <w:spacing w:line="500" w:lineRule="exact"/>
        <w:ind w:left="0" w:firstLine="5287" w:firstLineChars="1700"/>
        <w:jc w:val="left"/>
        <w:textAlignment w:val="auto"/>
        <w:rPr>
          <w:rFonts w:hint="eastAsia" w:ascii="仿宋_GB2312" w:hAnsi="Times New Roman" w:eastAsia="仿宋_GB2312" w:cs="Times New Roman"/>
          <w:sz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firstLine="622" w:firstLineChars="200"/>
        <w:jc w:val="left"/>
        <w:textAlignment w:val="auto"/>
        <w:rPr>
          <w:rFonts w:hint="eastAsia" w:ascii="仿宋_GB2312" w:hAnsi="Times New Roman" w:eastAsia="仿宋_GB2312" w:cs="Times New Roman"/>
          <w:sz w:val="32"/>
          <w:lang w:val="en-US" w:eastAsia="zh-CN"/>
        </w:rPr>
      </w:pPr>
      <w:r>
        <w:rPr>
          <w:rFonts w:hint="eastAsia" w:ascii="仿宋_GB2312" w:hAnsi="Times New Roman" w:eastAsia="仿宋_GB2312" w:cs="Times New Roman"/>
          <w:sz w:val="32"/>
          <w:lang w:val="en-US" w:eastAsia="zh-CN"/>
        </w:rPr>
        <w:t>抄    送：市人大代表工委，市政府办公室，市电信局、中国移动慈溪分公司、中国联通慈溪分公司，观海卫镇人大主席团。</w:t>
      </w:r>
    </w:p>
    <w:p>
      <w:pPr>
        <w:keepNext w:val="0"/>
        <w:keepLines w:val="0"/>
        <w:pageBreakBefore w:val="0"/>
        <w:widowControl w:val="0"/>
        <w:kinsoku/>
        <w:wordWrap/>
        <w:overflowPunct/>
        <w:topLinePunct w:val="0"/>
        <w:autoSpaceDE/>
        <w:autoSpaceDN/>
        <w:bidi w:val="0"/>
        <w:adjustRightInd/>
        <w:snapToGrid/>
        <w:spacing w:line="500" w:lineRule="exact"/>
        <w:ind w:left="0" w:firstLine="622" w:firstLineChars="200"/>
        <w:jc w:val="left"/>
        <w:textAlignment w:val="auto"/>
        <w:rPr>
          <w:rFonts w:hint="eastAsia" w:ascii="仿宋_GB2312" w:hAnsi="Times New Roman" w:eastAsia="仿宋_GB2312" w:cs="Times New Roman"/>
          <w:sz w:val="32"/>
          <w:lang w:val="en-US" w:eastAsia="zh-CN"/>
        </w:rPr>
      </w:pPr>
      <w:r>
        <w:rPr>
          <w:rFonts w:hint="eastAsia" w:ascii="仿宋_GB2312" w:hAnsi="Times New Roman" w:eastAsia="仿宋_GB2312" w:cs="Times New Roman"/>
          <w:sz w:val="32"/>
          <w:lang w:val="en-US" w:eastAsia="zh-CN"/>
        </w:rPr>
        <w:t xml:space="preserve">联 系 人：周志协           </w:t>
      </w:r>
    </w:p>
    <w:p>
      <w:pPr>
        <w:keepNext w:val="0"/>
        <w:keepLines w:val="0"/>
        <w:pageBreakBefore w:val="0"/>
        <w:widowControl w:val="0"/>
        <w:kinsoku/>
        <w:wordWrap/>
        <w:overflowPunct/>
        <w:topLinePunct w:val="0"/>
        <w:autoSpaceDE/>
        <w:autoSpaceDN/>
        <w:bidi w:val="0"/>
        <w:adjustRightInd/>
        <w:snapToGrid/>
        <w:spacing w:line="500" w:lineRule="exact"/>
        <w:ind w:left="0" w:firstLine="622" w:firstLineChars="200"/>
        <w:jc w:val="left"/>
        <w:textAlignment w:val="auto"/>
        <w:rPr>
          <w:rFonts w:hint="default" w:ascii="仿宋_GB2312" w:hAnsi="仿宋" w:eastAsia="仿宋_GB2312"/>
          <w:sz w:val="32"/>
          <w:szCs w:val="32"/>
          <w:lang w:val="en-US"/>
        </w:rPr>
      </w:pPr>
      <w:r>
        <w:rPr>
          <w:rFonts w:hint="eastAsia" w:ascii="仿宋_GB2312" w:hAnsi="Times New Roman" w:eastAsia="仿宋_GB2312" w:cs="Times New Roman"/>
          <w:sz w:val="32"/>
          <w:lang w:val="en-US" w:eastAsia="zh-CN"/>
        </w:rPr>
        <w:t>联系电话：67001927</w:t>
      </w:r>
    </w:p>
    <w:sectPr>
      <w:footerReference r:id="rId3" w:type="default"/>
      <w:footerReference r:id="rId4" w:type="even"/>
      <w:pgSz w:w="11906" w:h="16838"/>
      <w:pgMar w:top="2098" w:right="1474" w:bottom="1985" w:left="1588" w:header="1021" w:footer="1588" w:gutter="0"/>
      <w:cols w:space="425" w:num="1"/>
      <w:docGrid w:type="linesAndChars" w:linePitch="560"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032228"/>
      <w:docPartObj>
        <w:docPartGallery w:val="autotext"/>
      </w:docPartObj>
    </w:sdtPr>
    <w:sdtContent>
      <w:p>
        <w:pPr>
          <w:pStyle w:val="5"/>
          <w:jc w:val="right"/>
        </w:pPr>
        <w:r>
          <w:rPr>
            <w:rFonts w:hint="eastAsia" w:asciiTheme="majorEastAsia" w:hAnsiTheme="majorEastAsia" w:eastAsiaTheme="majorEastAsia"/>
            <w:sz w:val="28"/>
            <w:szCs w:val="28"/>
          </w:rPr>
          <w:t>—</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1</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w:t>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032229"/>
      <w:docPartObj>
        <w:docPartGallery w:val="autotext"/>
      </w:docPartObj>
    </w:sdtPr>
    <w:sdtContent>
      <w:p>
        <w:pPr>
          <w:pStyle w:val="5"/>
        </w:pPr>
        <w:r>
          <w:rPr>
            <w:rFonts w:hint="eastAsia" w:asciiTheme="majorEastAsia" w:hAnsiTheme="majorEastAsia" w:eastAsiaTheme="majorEastAsia"/>
            <w:sz w:val="28"/>
            <w:szCs w:val="28"/>
          </w:rPr>
          <w:t>—</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2</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w:t>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97C08B"/>
    <w:multiLevelType w:val="singleLevel"/>
    <w:tmpl w:val="1197C08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evenAndOddHeaders w:val="1"/>
  <w:drawingGridHorizontalSpacing w:val="100"/>
  <w:drawingGridVerticalSpacing w:val="2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0B"/>
    <w:rsid w:val="0000136D"/>
    <w:rsid w:val="00007C36"/>
    <w:rsid w:val="00011F41"/>
    <w:rsid w:val="00020A62"/>
    <w:rsid w:val="00052347"/>
    <w:rsid w:val="00086743"/>
    <w:rsid w:val="000A24D4"/>
    <w:rsid w:val="000A57CA"/>
    <w:rsid w:val="000B1895"/>
    <w:rsid w:val="000F2DE4"/>
    <w:rsid w:val="000F4013"/>
    <w:rsid w:val="00103667"/>
    <w:rsid w:val="00120AB3"/>
    <w:rsid w:val="00161E59"/>
    <w:rsid w:val="00164F40"/>
    <w:rsid w:val="001848BD"/>
    <w:rsid w:val="00186D8F"/>
    <w:rsid w:val="001C0457"/>
    <w:rsid w:val="001D1BFA"/>
    <w:rsid w:val="00210D4D"/>
    <w:rsid w:val="00213E6A"/>
    <w:rsid w:val="0021662E"/>
    <w:rsid w:val="0025768D"/>
    <w:rsid w:val="00262519"/>
    <w:rsid w:val="002671FE"/>
    <w:rsid w:val="00275FFF"/>
    <w:rsid w:val="002B4E94"/>
    <w:rsid w:val="002B728E"/>
    <w:rsid w:val="002D0E0A"/>
    <w:rsid w:val="002E1822"/>
    <w:rsid w:val="00301AB6"/>
    <w:rsid w:val="003162E0"/>
    <w:rsid w:val="0038643B"/>
    <w:rsid w:val="00394705"/>
    <w:rsid w:val="00397AE6"/>
    <w:rsid w:val="003A590E"/>
    <w:rsid w:val="003B0AE2"/>
    <w:rsid w:val="003B1674"/>
    <w:rsid w:val="003B4BCF"/>
    <w:rsid w:val="003C6160"/>
    <w:rsid w:val="003D6331"/>
    <w:rsid w:val="004100AB"/>
    <w:rsid w:val="0041543A"/>
    <w:rsid w:val="00417309"/>
    <w:rsid w:val="00425D72"/>
    <w:rsid w:val="00442421"/>
    <w:rsid w:val="004450E9"/>
    <w:rsid w:val="00472AB0"/>
    <w:rsid w:val="00480EC9"/>
    <w:rsid w:val="00487D91"/>
    <w:rsid w:val="004952E6"/>
    <w:rsid w:val="00495EB2"/>
    <w:rsid w:val="004C2F52"/>
    <w:rsid w:val="004C365F"/>
    <w:rsid w:val="004E1F40"/>
    <w:rsid w:val="004E341D"/>
    <w:rsid w:val="004E7602"/>
    <w:rsid w:val="004F718F"/>
    <w:rsid w:val="005560EF"/>
    <w:rsid w:val="00576EE1"/>
    <w:rsid w:val="00577CF9"/>
    <w:rsid w:val="005923FE"/>
    <w:rsid w:val="005A1710"/>
    <w:rsid w:val="005C36CB"/>
    <w:rsid w:val="005C5065"/>
    <w:rsid w:val="005D2BF9"/>
    <w:rsid w:val="005D63C1"/>
    <w:rsid w:val="005F39B9"/>
    <w:rsid w:val="006507ED"/>
    <w:rsid w:val="00653EA7"/>
    <w:rsid w:val="006573C8"/>
    <w:rsid w:val="00686FE5"/>
    <w:rsid w:val="006A303A"/>
    <w:rsid w:val="006B2358"/>
    <w:rsid w:val="006B7A76"/>
    <w:rsid w:val="006C4BC2"/>
    <w:rsid w:val="006E267C"/>
    <w:rsid w:val="006F2692"/>
    <w:rsid w:val="00700971"/>
    <w:rsid w:val="007668A1"/>
    <w:rsid w:val="00770D74"/>
    <w:rsid w:val="00786FCE"/>
    <w:rsid w:val="00795E41"/>
    <w:rsid w:val="007A0F85"/>
    <w:rsid w:val="007A2798"/>
    <w:rsid w:val="007A2E12"/>
    <w:rsid w:val="007E0C76"/>
    <w:rsid w:val="007F1B4A"/>
    <w:rsid w:val="007F4CD3"/>
    <w:rsid w:val="00817D6A"/>
    <w:rsid w:val="008466CF"/>
    <w:rsid w:val="00855098"/>
    <w:rsid w:val="008553F2"/>
    <w:rsid w:val="008652BD"/>
    <w:rsid w:val="00866F23"/>
    <w:rsid w:val="00876FCD"/>
    <w:rsid w:val="008907D0"/>
    <w:rsid w:val="008975F6"/>
    <w:rsid w:val="008A44E0"/>
    <w:rsid w:val="008A6015"/>
    <w:rsid w:val="008B0704"/>
    <w:rsid w:val="008B1C9D"/>
    <w:rsid w:val="008B6E23"/>
    <w:rsid w:val="008F09EE"/>
    <w:rsid w:val="00900545"/>
    <w:rsid w:val="00931DBB"/>
    <w:rsid w:val="00947553"/>
    <w:rsid w:val="0095557E"/>
    <w:rsid w:val="009600EE"/>
    <w:rsid w:val="009C0421"/>
    <w:rsid w:val="009D22FC"/>
    <w:rsid w:val="009F24BD"/>
    <w:rsid w:val="009F7B6F"/>
    <w:rsid w:val="00A06DB1"/>
    <w:rsid w:val="00A079FC"/>
    <w:rsid w:val="00A47276"/>
    <w:rsid w:val="00A71857"/>
    <w:rsid w:val="00A71BC9"/>
    <w:rsid w:val="00AA2847"/>
    <w:rsid w:val="00AB1ED1"/>
    <w:rsid w:val="00AB77C4"/>
    <w:rsid w:val="00B045BA"/>
    <w:rsid w:val="00B228F3"/>
    <w:rsid w:val="00B34F55"/>
    <w:rsid w:val="00B84523"/>
    <w:rsid w:val="00BA1CE1"/>
    <w:rsid w:val="00BA4663"/>
    <w:rsid w:val="00BB52C2"/>
    <w:rsid w:val="00BB6C66"/>
    <w:rsid w:val="00BE2460"/>
    <w:rsid w:val="00BF63AA"/>
    <w:rsid w:val="00C20799"/>
    <w:rsid w:val="00C332E6"/>
    <w:rsid w:val="00C47854"/>
    <w:rsid w:val="00C47B74"/>
    <w:rsid w:val="00C51C1B"/>
    <w:rsid w:val="00C65D46"/>
    <w:rsid w:val="00C8573A"/>
    <w:rsid w:val="00CB2291"/>
    <w:rsid w:val="00CC4051"/>
    <w:rsid w:val="00D223DA"/>
    <w:rsid w:val="00D2540B"/>
    <w:rsid w:val="00D26244"/>
    <w:rsid w:val="00D704DD"/>
    <w:rsid w:val="00D84E81"/>
    <w:rsid w:val="00DA0023"/>
    <w:rsid w:val="00DA4CD5"/>
    <w:rsid w:val="00DB6BBE"/>
    <w:rsid w:val="00DC4961"/>
    <w:rsid w:val="00DF279B"/>
    <w:rsid w:val="00E21202"/>
    <w:rsid w:val="00E42A17"/>
    <w:rsid w:val="00E53783"/>
    <w:rsid w:val="00E9185A"/>
    <w:rsid w:val="00EB0CC7"/>
    <w:rsid w:val="00EB1491"/>
    <w:rsid w:val="00EC2E9B"/>
    <w:rsid w:val="00EE53EF"/>
    <w:rsid w:val="00EF3AAD"/>
    <w:rsid w:val="00F173D6"/>
    <w:rsid w:val="00F32BDB"/>
    <w:rsid w:val="00F351A2"/>
    <w:rsid w:val="00F60C55"/>
    <w:rsid w:val="00F67CE4"/>
    <w:rsid w:val="00FA3E39"/>
    <w:rsid w:val="00FC2EB8"/>
    <w:rsid w:val="00FD64BA"/>
    <w:rsid w:val="00FD711F"/>
    <w:rsid w:val="00FE13FA"/>
    <w:rsid w:val="00FF1A6D"/>
    <w:rsid w:val="00FF67EE"/>
    <w:rsid w:val="051C08A3"/>
    <w:rsid w:val="10883AFD"/>
    <w:rsid w:val="177C5499"/>
    <w:rsid w:val="18D93F2F"/>
    <w:rsid w:val="2C2E3F4D"/>
    <w:rsid w:val="3CCF7F33"/>
    <w:rsid w:val="4A92109F"/>
    <w:rsid w:val="6DFD4CCB"/>
    <w:rsid w:val="6FCF012A"/>
    <w:rsid w:val="779E1A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adjustRightInd w:val="0"/>
      <w:jc w:val="distribute"/>
      <w:outlineLvl w:val="0"/>
    </w:pPr>
    <w:rPr>
      <w:rFonts w:eastAsia="方正小标宋简体"/>
      <w:b/>
      <w:color w:val="FF0000"/>
      <w:kern w:val="44"/>
      <w:sz w:val="72"/>
    </w:rPr>
  </w:style>
  <w:style w:type="paragraph" w:styleId="3">
    <w:name w:val="heading 2"/>
    <w:basedOn w:val="1"/>
    <w:next w:val="1"/>
    <w:link w:val="14"/>
    <w:qFormat/>
    <w:uiPriority w:val="0"/>
    <w:pPr>
      <w:keepNext/>
      <w:widowControl/>
      <w:tabs>
        <w:tab w:val="left" w:pos="3570"/>
      </w:tabs>
      <w:adjustRightInd w:val="0"/>
      <w:snapToGrid w:val="0"/>
      <w:spacing w:line="360" w:lineRule="auto"/>
      <w:ind w:firstLine="206" w:firstLineChars="98"/>
      <w:jc w:val="left"/>
      <w:outlineLvl w:val="1"/>
    </w:pPr>
    <w:rPr>
      <w:rFonts w:ascii="Times New Roman" w:hAnsi="Times New Roman" w:eastAsia="宋体" w:cs="Times New Roman"/>
      <w:b/>
      <w:szCs w:val="1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widowControl/>
      <w:spacing w:before="100" w:beforeAutospacing="1" w:after="100" w:afterAutospacing="1" w:line="552" w:lineRule="exact"/>
      <w:ind w:firstLine="200" w:firstLineChars="200"/>
      <w:jc w:val="left"/>
    </w:pPr>
    <w:rPr>
      <w:rFonts w:ascii="Times New Roman" w:hAnsi="Times New Roman" w:eastAsia="仿宋_GB2312" w:cs="Times New Roman"/>
      <w:kern w:val="0"/>
      <w:sz w:val="24"/>
      <w:szCs w:val="20"/>
    </w:rPr>
  </w:style>
  <w:style w:type="character" w:styleId="10">
    <w:name w:val="Emphasis"/>
    <w:qFormat/>
    <w:uiPriority w:val="20"/>
    <w:rPr>
      <w:rFonts w:eastAsia="楷体_GB2312"/>
      <w:b/>
      <w:iCs/>
      <w:sz w:val="32"/>
    </w:rPr>
  </w:style>
  <w:style w:type="character" w:customStyle="1" w:styleId="11">
    <w:name w:val="页眉 Char"/>
    <w:basedOn w:val="9"/>
    <w:link w:val="6"/>
    <w:semiHidden/>
    <w:qFormat/>
    <w:uiPriority w:val="99"/>
    <w:rPr>
      <w:sz w:val="18"/>
      <w:szCs w:val="18"/>
    </w:rPr>
  </w:style>
  <w:style w:type="character" w:customStyle="1" w:styleId="12">
    <w:name w:val="页脚 Char"/>
    <w:basedOn w:val="9"/>
    <w:link w:val="5"/>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标题 2 Char"/>
    <w:basedOn w:val="9"/>
    <w:link w:val="3"/>
    <w:qFormat/>
    <w:uiPriority w:val="0"/>
    <w:rPr>
      <w:rFonts w:ascii="Times New Roman" w:hAnsi="Times New Roman" w:eastAsia="宋体" w:cs="Times New Roman"/>
      <w:b/>
      <w:szCs w:val="16"/>
    </w:rPr>
  </w:style>
  <w:style w:type="character" w:customStyle="1" w:styleId="15">
    <w:name w:val="批注框文本 Char"/>
    <w:basedOn w:val="9"/>
    <w:link w:val="4"/>
    <w:semiHidden/>
    <w:qFormat/>
    <w:uiPriority w:val="99"/>
    <w:rPr>
      <w:sz w:val="18"/>
      <w:szCs w:val="18"/>
    </w:rPr>
  </w:style>
  <w:style w:type="paragraph" w:customStyle="1" w:styleId="16">
    <w:name w:val="样式 小四 首行缩进:  2 字符"/>
    <w:basedOn w:val="1"/>
    <w:qFormat/>
    <w:uiPriority w:val="0"/>
    <w:pPr>
      <w:spacing w:line="300" w:lineRule="auto"/>
      <w:ind w:firstLine="480" w:firstLineChars="200"/>
    </w:pPr>
    <w:rPr>
      <w:rFonts w:ascii="Times New Roman" w:hAnsi="Times New Roman" w:eastAsia="宋体" w:cs="Times New Roman"/>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0BE93B-4C5D-4742-A838-85761117D07F}">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398</Words>
  <Characters>2271</Characters>
  <Lines>18</Lines>
  <Paragraphs>5</Paragraphs>
  <TotalTime>14</TotalTime>
  <ScaleCrop>false</ScaleCrop>
  <LinksUpToDate>false</LinksUpToDate>
  <CharactersWithSpaces>2664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2018-04-28T02:17:00Z</dcterms:created>
  <dc:creator>admin</dc:creator>
  <cp:lastModifiedBy>潘</cp:lastModifiedBy>
  <cp:lastPrinted>2020-09-01T08:42:00Z</cp:lastPrinted>
  <dcterms:modified xsi:type="dcterms:W3CDTF">2021-06-23T07:13:01Z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544C8A6AFAA8404A9305ED0A8AFA0C4A</vt:lpwstr>
  </property>
</Properties>
</file>