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50" w:lineRule="atLeas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关于市十八届人大一次会议第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211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号建议的协办意见</w:t>
      </w:r>
    </w:p>
    <w:p>
      <w:pPr>
        <w:pStyle w:val="4"/>
        <w:spacing w:before="0" w:beforeAutospacing="0" w:after="0" w:afterAutospacing="0" w:line="250" w:lineRule="atLeast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4"/>
        <w:spacing w:before="0" w:beforeAutospacing="0" w:after="0" w:afterAutospacing="0" w:line="25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市农业农村局：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苗赞赞代表提出的“关于壮大农村创新创业群体的建议”收悉，现提出如下协办意见：</w:t>
      </w:r>
    </w:p>
    <w:p>
      <w:pPr>
        <w:spacing w:line="360" w:lineRule="auto"/>
        <w:ind w:firstLine="627" w:firstLineChars="196"/>
        <w:rPr>
          <w:rFonts w:hint="eastAsia"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举办乡村振兴合作创业带头人培训班，聚焦乡村产业高质量发展，强化乡村人才支撑，积极培养一批乡村合作创业带头人，以创业组织者、返乡创业农民工、大学生等为重点对象，科学设置重点突出、内容丰富的合作创业培训课程，通过现场教学、现地观摩，集中经验交流等方式开展培训，聘请相关行业专家解读学习相关理论政策知识，帮助创业者开阔视野，提升理论水平。累计已举办乡村振兴合作创业带头人培训班19期近700人。二是在我市各镇街道举办专项职业能力竞赛，进一步提高农民职业技能水平。</w:t>
      </w:r>
      <w:r>
        <w:rPr>
          <w:rFonts w:hint="eastAsia" w:ascii="仿宋_GB2312" w:eastAsia="仿宋_GB2312" w:cs="仿宋_GB2312" w:hAnsiTheme="minorEastAsia"/>
          <w:sz w:val="32"/>
          <w:szCs w:val="32"/>
        </w:rPr>
        <w:t>2021年组织举办慈溪市“技能之星”职业技能大赛，竞赛项目覆盖工具钳工、电工、育婴、中式烹调、电子商务（农村电商）、汽车维修等10个工种，共吸引10652人报名参赛，其中有6479人通过比赛直接获得高级工证书。</w:t>
      </w:r>
    </w:p>
    <w:p>
      <w:pPr>
        <w:spacing w:line="360" w:lineRule="auto"/>
        <w:ind w:firstLine="627" w:firstLineChars="196"/>
        <w:jc w:val="right"/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</w:pP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慈溪市人力资源和社会保障局</w:t>
      </w:r>
    </w:p>
    <w:p>
      <w:pPr>
        <w:spacing w:line="360" w:lineRule="auto"/>
        <w:ind w:firstLine="627" w:firstLineChars="196"/>
        <w:jc w:val="right"/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2022.04.29</w:t>
      </w:r>
    </w:p>
    <w:p>
      <w:pPr>
        <w:spacing w:line="360" w:lineRule="auto"/>
        <w:ind w:firstLine="627" w:firstLineChars="196"/>
        <w:jc w:val="left"/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联系人：周群</w:t>
      </w:r>
    </w:p>
    <w:p>
      <w:pPr>
        <w:spacing w:line="360" w:lineRule="auto"/>
        <w:ind w:firstLine="627" w:firstLineChars="196"/>
        <w:jc w:val="left"/>
        <w:rPr>
          <w:rFonts w:hint="default" w:ascii="仿宋_GB2312" w:eastAsia="仿宋_GB2312" w:cs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电话：63938825</w:t>
      </w:r>
    </w:p>
    <w:p>
      <w:pPr>
        <w:spacing w:line="360" w:lineRule="auto"/>
        <w:ind w:firstLine="627" w:firstLineChars="196"/>
        <w:jc w:val="left"/>
        <w:rPr>
          <w:rFonts w:hint="default" w:ascii="仿宋_GB2312" w:eastAsia="仿宋_GB2312" w:cs="仿宋_GB2312" w:hAnsiTheme="minorEastAsia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250" w:lineRule="atLeast"/>
        <w:ind w:firstLine="640" w:firstLineChars="200"/>
        <w:rPr>
          <w:rFonts w:ascii="仿宋_GB2312" w:hAnsi="仿宋_GB2312" w:eastAsia="仿宋_GB2312" w:cs="仿宋_GB2312"/>
          <w:color w:val="FF0000"/>
          <w:kern w:val="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CBE"/>
    <w:rsid w:val="00051DEE"/>
    <w:rsid w:val="000667A8"/>
    <w:rsid w:val="001F654B"/>
    <w:rsid w:val="002E5EBC"/>
    <w:rsid w:val="00442DF8"/>
    <w:rsid w:val="004D0CBE"/>
    <w:rsid w:val="005C28E1"/>
    <w:rsid w:val="00696AEF"/>
    <w:rsid w:val="00707919"/>
    <w:rsid w:val="00790A14"/>
    <w:rsid w:val="007D7F8A"/>
    <w:rsid w:val="00801BB0"/>
    <w:rsid w:val="00915CD8"/>
    <w:rsid w:val="00A11854"/>
    <w:rsid w:val="00A47C82"/>
    <w:rsid w:val="00B420E9"/>
    <w:rsid w:val="00CC1707"/>
    <w:rsid w:val="00CD474B"/>
    <w:rsid w:val="00F3481A"/>
    <w:rsid w:val="6D2B4A80"/>
    <w:rsid w:val="7782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15</TotalTime>
  <ScaleCrop>false</ScaleCrop>
  <LinksUpToDate>false</LinksUpToDate>
  <CharactersWithSpaces>410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2022-04-21T05:49:00Z</dcterms:created>
  <dc:creator>市鉴定中心办公室</dc:creator>
  <cp:lastModifiedBy>Administrator</cp:lastModifiedBy>
  <dcterms:modified xsi:type="dcterms:W3CDTF">2022-04-29T08:55:22Z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917BDDF2B67945C0A012A28C4A9E1F92</vt:lpwstr>
  </property>
</Properties>
</file>