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bookmarkStart w:id="0" w:name="_GoBack"/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  <w:r>
        <w:rPr>
          <w:rFonts w:hint="eastAsia" w:ascii="宋体" w:hAnsi="宋体" w:eastAsia="宋体" w:cs="Arial"/>
          <w:b/>
          <w:sz w:val="44"/>
          <w:szCs w:val="44"/>
        </w:rPr>
        <w:t>关于加强菜场周边乱摆摊整治的建议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领衔代表：戎丽央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附议代表：</w:t>
      </w:r>
    </w:p>
    <w:p>
      <w:pPr>
        <w:spacing w:line="560" w:lineRule="exact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近年来，我市</w:t>
      </w:r>
      <w:r>
        <w:rPr>
          <w:rFonts w:ascii="仿宋_GB2312" w:eastAsia="仿宋_GB2312" w:cs="Times New Roman"/>
          <w:sz w:val="32"/>
          <w:szCs w:val="32"/>
        </w:rPr>
        <w:t>街头巷尾出现了许多摆摊经营的小贩，</w:t>
      </w:r>
      <w:r>
        <w:rPr>
          <w:rFonts w:hint="eastAsia" w:ascii="仿宋_GB2312" w:eastAsia="仿宋_GB2312" w:cs="Times New Roman"/>
          <w:sz w:val="32"/>
          <w:szCs w:val="32"/>
        </w:rPr>
        <w:t>虽然摆摊可以为居民带来便利、繁荣市场，但乱摆摊现象也给城市管理带来了麻烦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同时，菜场周边</w:t>
      </w:r>
      <w:r>
        <w:rPr>
          <w:rFonts w:ascii="仿宋_GB2312" w:eastAsia="仿宋_GB2312" w:cs="Times New Roman"/>
          <w:sz w:val="32"/>
          <w:szCs w:val="32"/>
        </w:rPr>
        <w:t>道路两侧</w:t>
      </w:r>
      <w:r>
        <w:rPr>
          <w:rFonts w:hint="eastAsia"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小贩摊位不断增加，</w:t>
      </w:r>
      <w:r>
        <w:rPr>
          <w:rFonts w:hint="eastAsia" w:ascii="仿宋_GB2312" w:eastAsia="仿宋_GB2312" w:cs="Times New Roman"/>
          <w:sz w:val="32"/>
          <w:szCs w:val="32"/>
        </w:rPr>
        <w:t>但是</w:t>
      </w:r>
      <w:r>
        <w:rPr>
          <w:rFonts w:ascii="仿宋_GB2312" w:eastAsia="仿宋_GB2312" w:cs="Times New Roman"/>
          <w:sz w:val="32"/>
          <w:szCs w:val="32"/>
        </w:rPr>
        <w:t>菜场里面</w:t>
      </w:r>
      <w:r>
        <w:rPr>
          <w:rFonts w:hint="eastAsia"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摊位</w:t>
      </w:r>
      <w:r>
        <w:rPr>
          <w:rFonts w:hint="eastAsia" w:ascii="仿宋_GB2312" w:eastAsia="仿宋_GB2312" w:cs="Times New Roman"/>
          <w:sz w:val="32"/>
          <w:szCs w:val="32"/>
        </w:rPr>
        <w:t>仍处于</w:t>
      </w:r>
      <w:r>
        <w:rPr>
          <w:rFonts w:ascii="仿宋_GB2312" w:eastAsia="仿宋_GB2312" w:cs="Times New Roman"/>
          <w:sz w:val="32"/>
          <w:szCs w:val="32"/>
        </w:rPr>
        <w:t>基本闲置，导致了许多的问题。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一是占道经营堵塞交通。因</w:t>
      </w:r>
      <w:r>
        <w:rPr>
          <w:rFonts w:hint="eastAsia" w:ascii="仿宋_GB2312" w:eastAsia="仿宋_GB2312" w:cs="Times New Roman"/>
          <w:sz w:val="32"/>
          <w:szCs w:val="32"/>
        </w:rPr>
        <w:t>周边</w:t>
      </w:r>
      <w:r>
        <w:rPr>
          <w:rFonts w:ascii="仿宋_GB2312" w:eastAsia="仿宋_GB2312" w:cs="Times New Roman"/>
          <w:sz w:val="32"/>
          <w:szCs w:val="32"/>
        </w:rPr>
        <w:t>摊位有限</w:t>
      </w:r>
      <w:r>
        <w:rPr>
          <w:rFonts w:hint="eastAsia" w:ascii="仿宋_GB2312" w:eastAsia="仿宋_GB2312" w:cs="Times New Roman"/>
          <w:sz w:val="32"/>
          <w:szCs w:val="32"/>
        </w:rPr>
        <w:t>且部分</w:t>
      </w:r>
      <w:r>
        <w:rPr>
          <w:rFonts w:ascii="仿宋_GB2312" w:eastAsia="仿宋_GB2312" w:cs="Times New Roman"/>
          <w:sz w:val="32"/>
          <w:szCs w:val="32"/>
        </w:rPr>
        <w:t>摊贩随意占道经营，</w:t>
      </w:r>
      <w:r>
        <w:rPr>
          <w:rFonts w:hint="eastAsia" w:ascii="仿宋_GB2312" w:eastAsia="仿宋_GB2312" w:cs="Times New Roman"/>
          <w:sz w:val="32"/>
          <w:szCs w:val="32"/>
        </w:rPr>
        <w:t>挤占了</w:t>
      </w:r>
      <w:r>
        <w:rPr>
          <w:rFonts w:ascii="仿宋_GB2312" w:eastAsia="仿宋_GB2312" w:cs="Times New Roman"/>
          <w:sz w:val="32"/>
          <w:szCs w:val="32"/>
        </w:rPr>
        <w:t>车行道</w:t>
      </w:r>
      <w:r>
        <w:rPr>
          <w:rFonts w:hint="eastAsia" w:ascii="仿宋_GB2312" w:eastAsia="仿宋_GB2312" w:cs="Times New Roman"/>
          <w:sz w:val="32"/>
          <w:szCs w:val="32"/>
        </w:rPr>
        <w:t>空间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导致车辆</w:t>
      </w:r>
      <w:r>
        <w:rPr>
          <w:rFonts w:ascii="仿宋_GB2312" w:eastAsia="仿宋_GB2312" w:cs="Times New Roman"/>
          <w:sz w:val="32"/>
          <w:szCs w:val="32"/>
        </w:rPr>
        <w:t>几乎贴着</w:t>
      </w:r>
      <w:r>
        <w:rPr>
          <w:rFonts w:hint="eastAsia" w:ascii="仿宋_GB2312" w:eastAsia="仿宋_GB2312" w:cs="Times New Roman"/>
          <w:sz w:val="32"/>
          <w:szCs w:val="32"/>
        </w:rPr>
        <w:t>摊贩</w:t>
      </w:r>
      <w:r>
        <w:rPr>
          <w:rFonts w:ascii="仿宋_GB2312" w:eastAsia="仿宋_GB2312" w:cs="Times New Roman"/>
          <w:sz w:val="32"/>
          <w:szCs w:val="32"/>
        </w:rPr>
        <w:t>驶过。此外，</w:t>
      </w:r>
      <w:r>
        <w:rPr>
          <w:rFonts w:hint="eastAsia" w:ascii="仿宋_GB2312" w:eastAsia="仿宋_GB2312" w:cs="Times New Roman"/>
          <w:sz w:val="32"/>
          <w:szCs w:val="32"/>
        </w:rPr>
        <w:t>买菜的</w:t>
      </w:r>
      <w:r>
        <w:rPr>
          <w:rFonts w:ascii="仿宋_GB2312" w:eastAsia="仿宋_GB2312" w:cs="Times New Roman"/>
          <w:sz w:val="32"/>
          <w:szCs w:val="32"/>
        </w:rPr>
        <w:t>群众</w:t>
      </w:r>
      <w:r>
        <w:rPr>
          <w:rFonts w:hint="eastAsia" w:ascii="仿宋_GB2312" w:eastAsia="仿宋_GB2312" w:cs="Times New Roman"/>
          <w:sz w:val="32"/>
          <w:szCs w:val="32"/>
        </w:rPr>
        <w:t>随意停放交通工具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加剧了周边道路拥挤</w:t>
      </w:r>
      <w:r>
        <w:rPr>
          <w:rFonts w:ascii="仿宋_GB2312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二是垃圾乱扔破坏环境</w:t>
      </w:r>
      <w:r>
        <w:rPr>
          <w:rFonts w:hint="eastAsia" w:ascii="仿宋_GB2312" w:eastAsia="仿宋_GB2312" w:cs="Times New Roman"/>
          <w:sz w:val="32"/>
          <w:szCs w:val="32"/>
        </w:rPr>
        <w:t>。摊贩对于自己的经营位置常常没有做好打扫工作，</w:t>
      </w:r>
      <w:r>
        <w:rPr>
          <w:rFonts w:ascii="仿宋_GB2312" w:eastAsia="仿宋_GB2312" w:cs="Times New Roman"/>
          <w:sz w:val="32"/>
          <w:szCs w:val="32"/>
        </w:rPr>
        <w:t>遍地狼藉给环境带来很大破坏，</w:t>
      </w:r>
      <w:r>
        <w:rPr>
          <w:rFonts w:hint="eastAsia" w:ascii="仿宋_GB2312" w:eastAsia="仿宋_GB2312" w:cs="Times New Roman"/>
          <w:sz w:val="32"/>
          <w:szCs w:val="32"/>
        </w:rPr>
        <w:t>也</w:t>
      </w:r>
      <w:r>
        <w:rPr>
          <w:rFonts w:ascii="仿宋_GB2312" w:eastAsia="仿宋_GB2312" w:cs="Times New Roman"/>
          <w:sz w:val="32"/>
          <w:szCs w:val="32"/>
        </w:rPr>
        <w:t>严重影响了市容市貌。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三是噪声扰民引起不满。早市的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烟火气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难免会带来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ascii="仿宋_GB2312" w:eastAsia="仿宋_GB2312" w:cs="Times New Roman"/>
          <w:sz w:val="32"/>
          <w:szCs w:val="32"/>
        </w:rPr>
        <w:t>市井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ascii="仿宋_GB2312" w:eastAsia="仿宋_GB2312" w:cs="Times New Roman"/>
          <w:sz w:val="32"/>
          <w:szCs w:val="32"/>
        </w:rPr>
        <w:t>的声音</w:t>
      </w:r>
      <w:r>
        <w:rPr>
          <w:rFonts w:hint="eastAsia" w:ascii="仿宋_GB2312" w:eastAsia="仿宋_GB2312" w:cs="Times New Roman"/>
          <w:sz w:val="32"/>
          <w:szCs w:val="32"/>
        </w:rPr>
        <w:t>——</w:t>
      </w:r>
      <w:r>
        <w:rPr>
          <w:rFonts w:ascii="仿宋_GB2312" w:eastAsia="仿宋_GB2312" w:cs="Times New Roman"/>
          <w:sz w:val="32"/>
          <w:szCs w:val="32"/>
        </w:rPr>
        <w:t>车辆行驶和喇叭声</w:t>
      </w:r>
      <w:r>
        <w:rPr>
          <w:rFonts w:hint="eastAsia" w:ascii="仿宋_GB2312" w:eastAsia="仿宋_GB2312" w:cs="Times New Roman"/>
          <w:sz w:val="32"/>
          <w:szCs w:val="32"/>
        </w:rPr>
        <w:t>、</w:t>
      </w:r>
      <w:r>
        <w:rPr>
          <w:rFonts w:ascii="仿宋_GB2312" w:eastAsia="仿宋_GB2312" w:cs="Times New Roman"/>
          <w:sz w:val="32"/>
          <w:szCs w:val="32"/>
        </w:rPr>
        <w:t>人们的嘈杂声，对周围居民的生活造成了严重的困扰。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因此，整治</w:t>
      </w:r>
      <w:r>
        <w:rPr>
          <w:rFonts w:hint="eastAsia" w:ascii="仿宋_GB2312" w:eastAsia="仿宋_GB2312" w:cs="Times New Roman"/>
          <w:sz w:val="32"/>
          <w:szCs w:val="32"/>
        </w:rPr>
        <w:t>我市菜场周边</w:t>
      </w:r>
      <w:r>
        <w:rPr>
          <w:rFonts w:ascii="仿宋_GB2312" w:eastAsia="仿宋_GB2312" w:cs="Times New Roman"/>
          <w:sz w:val="32"/>
          <w:szCs w:val="32"/>
        </w:rPr>
        <w:t>乱摆摊</w:t>
      </w:r>
      <w:r>
        <w:rPr>
          <w:rFonts w:hint="eastAsia" w:ascii="仿宋_GB2312" w:eastAsia="仿宋_GB2312" w:cs="Times New Roman"/>
          <w:sz w:val="32"/>
          <w:szCs w:val="32"/>
        </w:rPr>
        <w:t>现象需要更多的关注与努力</w:t>
      </w:r>
      <w:r>
        <w:rPr>
          <w:rFonts w:ascii="仿宋_GB2312" w:eastAsia="仿宋_GB2312" w:cs="Times New Roman"/>
          <w:sz w:val="32"/>
          <w:szCs w:val="32"/>
        </w:rPr>
        <w:t>，提</w:t>
      </w:r>
      <w:r>
        <w:rPr>
          <w:rFonts w:hint="eastAsia" w:ascii="仿宋_GB2312" w:eastAsia="仿宋_GB2312" w:cs="Times New Roman"/>
          <w:sz w:val="32"/>
          <w:szCs w:val="32"/>
        </w:rPr>
        <w:t>以下</w:t>
      </w:r>
      <w:r>
        <w:rPr>
          <w:rFonts w:ascii="仿宋_GB2312" w:eastAsia="仿宋_GB2312" w:cs="Times New Roman"/>
          <w:sz w:val="32"/>
          <w:szCs w:val="32"/>
        </w:rPr>
        <w:t>几点建议：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1.加强管理，明确责任。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相关</w:t>
      </w:r>
      <w:r>
        <w:rPr>
          <w:rFonts w:ascii="仿宋_GB2312" w:eastAsia="仿宋_GB2312" w:cs="Times New Roman"/>
          <w:sz w:val="32"/>
          <w:szCs w:val="32"/>
        </w:rPr>
        <w:t>政府部门组织专门的管理</w:t>
      </w:r>
      <w:r>
        <w:rPr>
          <w:rFonts w:hint="eastAsia" w:ascii="仿宋_GB2312" w:eastAsia="仿宋_GB2312" w:cs="Times New Roman"/>
          <w:sz w:val="32"/>
          <w:szCs w:val="32"/>
        </w:rPr>
        <w:t>团队</w:t>
      </w:r>
      <w:r>
        <w:rPr>
          <w:rFonts w:ascii="仿宋_GB2312" w:eastAsia="仿宋_GB2312" w:cs="Times New Roman"/>
          <w:sz w:val="32"/>
          <w:szCs w:val="32"/>
        </w:rPr>
        <w:t>来整治乱摆摊的工作。在管理中，应设立严格的管理规定和相应的处罚制度，</w:t>
      </w:r>
      <w:r>
        <w:rPr>
          <w:rFonts w:hint="eastAsia" w:ascii="仿宋_GB2312" w:eastAsia="仿宋_GB2312" w:cs="Times New Roman"/>
          <w:sz w:val="32"/>
          <w:szCs w:val="32"/>
        </w:rPr>
        <w:t>及时发现并制止</w:t>
      </w:r>
      <w:r>
        <w:rPr>
          <w:rFonts w:ascii="仿宋_GB2312" w:eastAsia="仿宋_GB2312" w:cs="Times New Roman"/>
          <w:sz w:val="32"/>
          <w:szCs w:val="32"/>
        </w:rPr>
        <w:t>乱摆摊行为</w:t>
      </w:r>
      <w:r>
        <w:rPr>
          <w:rFonts w:hint="eastAsia" w:ascii="仿宋_GB2312" w:eastAsia="仿宋_GB2312" w:cs="Times New Roman"/>
          <w:sz w:val="32"/>
          <w:szCs w:val="32"/>
        </w:rPr>
        <w:t>，并加强主动引导，引导摊贩到菜场内售卖</w:t>
      </w:r>
      <w:r>
        <w:rPr>
          <w:rFonts w:ascii="仿宋_GB2312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2.规划摆摊区域，规范摆摊行为。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对每个菜场周边进行科学研究，规划少量摆摊区域，制定好管理规定，明确摆摊的时间、地点和方式，对超出边界的摊贩予以教育。</w:t>
      </w:r>
    </w:p>
    <w:p>
      <w:pPr>
        <w:spacing w:line="56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3.加强卫生管理执法。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摆摊容易造成垃圾堆积、卫生不佳等问题</w:t>
      </w:r>
      <w:r>
        <w:rPr>
          <w:rFonts w:hint="eastAsia" w:ascii="仿宋_GB2312" w:eastAsia="仿宋_GB2312" w:cs="Times New Roman"/>
          <w:sz w:val="32"/>
          <w:szCs w:val="32"/>
        </w:rPr>
        <w:t>，相关部门应对摆摊区域制定卫生处罚条例，加强事后检查和执法力度，保障菜场环境卫生。</w:t>
      </w:r>
    </w:p>
    <w:bookmarkEnd w:id="0"/>
    <w:sectPr>
      <w:footerReference r:id="rId3" w:type="default"/>
      <w:pgSz w:w="11906" w:h="16838"/>
      <w:pgMar w:top="2098" w:right="1531" w:bottom="1984" w:left="1531" w:header="1020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I5ZmNkZTY3NzM4MjVjNGI3MTZkNDg3MWUwMDRjOGYifQ=="/>
  </w:docVars>
  <w:rsids>
    <w:rsidRoot w:val="06BC49E7"/>
    <w:rsid w:val="0052512D"/>
    <w:rsid w:val="00D82153"/>
    <w:rsid w:val="00F43D62"/>
    <w:rsid w:val="02A07D2D"/>
    <w:rsid w:val="06BC49E7"/>
    <w:rsid w:val="06E25698"/>
    <w:rsid w:val="08D13DE0"/>
    <w:rsid w:val="09336848"/>
    <w:rsid w:val="09FC75A7"/>
    <w:rsid w:val="11101706"/>
    <w:rsid w:val="183326C1"/>
    <w:rsid w:val="18423329"/>
    <w:rsid w:val="1A642D06"/>
    <w:rsid w:val="1F3D3B25"/>
    <w:rsid w:val="1F613FCB"/>
    <w:rsid w:val="21020F63"/>
    <w:rsid w:val="225B5142"/>
    <w:rsid w:val="25C74149"/>
    <w:rsid w:val="25FF38E2"/>
    <w:rsid w:val="27E47234"/>
    <w:rsid w:val="28961309"/>
    <w:rsid w:val="299D3B3E"/>
    <w:rsid w:val="2D9B65E7"/>
    <w:rsid w:val="2DEF4262"/>
    <w:rsid w:val="2E086516"/>
    <w:rsid w:val="32A95302"/>
    <w:rsid w:val="33727DEA"/>
    <w:rsid w:val="34530EBA"/>
    <w:rsid w:val="359758E5"/>
    <w:rsid w:val="35BC534C"/>
    <w:rsid w:val="362C71A2"/>
    <w:rsid w:val="36AE7EFF"/>
    <w:rsid w:val="380B6117"/>
    <w:rsid w:val="38C830CF"/>
    <w:rsid w:val="398029E4"/>
    <w:rsid w:val="3A080B60"/>
    <w:rsid w:val="448B37A1"/>
    <w:rsid w:val="47191635"/>
    <w:rsid w:val="472B2331"/>
    <w:rsid w:val="4A407C50"/>
    <w:rsid w:val="4A4E5776"/>
    <w:rsid w:val="4AFD3FE5"/>
    <w:rsid w:val="4D493511"/>
    <w:rsid w:val="4D7816EE"/>
    <w:rsid w:val="4FE2609D"/>
    <w:rsid w:val="558A15D9"/>
    <w:rsid w:val="56EB388B"/>
    <w:rsid w:val="580077B5"/>
    <w:rsid w:val="58E467F1"/>
    <w:rsid w:val="5A9F1F3E"/>
    <w:rsid w:val="5BE6005D"/>
    <w:rsid w:val="5DFD10B1"/>
    <w:rsid w:val="6444420E"/>
    <w:rsid w:val="651C47BF"/>
    <w:rsid w:val="6B561922"/>
    <w:rsid w:val="6CEF77DA"/>
    <w:rsid w:val="6DEE7A91"/>
    <w:rsid w:val="7A13477D"/>
    <w:rsid w:val="7D311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2022-12-26T06:28:00Z</dcterms:created>
  <dc:creator>DELL</dc:creator>
  <cp:lastModifiedBy>PC</cp:lastModifiedBy>
  <cp:lastPrinted>2024-01-04T12:07:00Z</cp:lastPrinted>
  <dcterms:modified xsi:type="dcterms:W3CDTF">2024-01-10T06:21:49Z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0C455ED21AD5428FBAF9CC500ADBD6CB_13</vt:lpwstr>
  </property>
</Properties>
</file>