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88" w:rsidRDefault="001E3788" w:rsidP="001E3788">
      <w:pPr>
        <w:pStyle w:val="a5"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1E3788" w:rsidRDefault="001E3788" w:rsidP="001E3788">
      <w:pPr>
        <w:pStyle w:val="a5"/>
        <w:spacing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noProof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28AD9" wp14:editId="1D359CB2">
                <wp:simplePos x="0" y="0"/>
                <wp:positionH relativeFrom="column">
                  <wp:posOffset>-104775</wp:posOffset>
                </wp:positionH>
                <wp:positionV relativeFrom="paragraph">
                  <wp:posOffset>1031240</wp:posOffset>
                </wp:positionV>
                <wp:extent cx="5880100" cy="8255"/>
                <wp:effectExtent l="19050" t="19050" r="6350" b="2984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0100" cy="825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81.2pt" to="454.7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" strokecolor="red" strokeweight="2.25pt">
                <o:lock v:ext="edit" shapetype="f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C927CA" wp14:editId="3C084307">
                <wp:simplePos x="0" y="0"/>
                <wp:positionH relativeFrom="column">
                  <wp:posOffset>-701675</wp:posOffset>
                </wp:positionH>
                <wp:positionV relativeFrom="paragraph">
                  <wp:posOffset>94615</wp:posOffset>
                </wp:positionV>
                <wp:extent cx="7000240" cy="870585"/>
                <wp:effectExtent l="0" t="0" r="0" b="5715"/>
                <wp:wrapSquare wrapText="bothSides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2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3788" w:rsidRDefault="001E3788" w:rsidP="001E3788">
                            <w:pPr>
                              <w:spacing w:line="100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方正小标宋简体" w:eastAsia="方正小标宋简体" w:hint="eastAsia"/>
                                <w:color w:val="FF0000"/>
                                <w:spacing w:val="-20"/>
                                <w:sz w:val="72"/>
                                <w:szCs w:val="22"/>
                              </w:rPr>
                              <w:t>慈溪市文化和广电旅游体育局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-55.25pt;margin-top:7.45pt;width:551.2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" stroked="f">
                <v:path arrowok="t"/>
                <v:textbox>
                  <w:txbxContent>
                    <w:p w:rsidR="001E3788" w:rsidRDefault="001E3788" w:rsidP="001E3788">
                      <w:pPr>
                        <w:spacing w:line="1000" w:lineRule="exact"/>
                        <w:jc w:val="center"/>
                        <w:rPr>
                          <w:rFonts w:ascii="仿宋_GB2312" w:eastAsia="仿宋_GB2312"/>
                          <w:sz w:val="28"/>
                          <w:szCs w:val="22"/>
                        </w:rPr>
                      </w:pPr>
                      <w:r>
                        <w:rPr>
                          <w:rFonts w:ascii="方正小标宋简体" w:eastAsia="方正小标宋简体" w:hint="eastAsia"/>
                          <w:color w:val="FF0000"/>
                          <w:spacing w:val="-20"/>
                          <w:sz w:val="72"/>
                          <w:szCs w:val="22"/>
                        </w:rPr>
                        <w:t>慈溪市文化和广电旅游体育局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3788" w:rsidRPr="00D66876" w:rsidRDefault="001E3788" w:rsidP="00D66876">
      <w:pPr>
        <w:spacing w:beforeLines="100" w:before="312" w:line="56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关于市十八届人大二次会议第</w:t>
      </w:r>
      <w:r w:rsidR="000038F3">
        <w:rPr>
          <w:rFonts w:ascii="黑体" w:eastAsia="黑体" w:hAnsi="黑体" w:cs="黑体" w:hint="eastAsia"/>
          <w:sz w:val="44"/>
          <w:szCs w:val="44"/>
        </w:rPr>
        <w:t>290</w:t>
      </w:r>
      <w:r w:rsidR="00D66876">
        <w:rPr>
          <w:rFonts w:ascii="黑体" w:eastAsia="黑体" w:hAnsi="黑体" w:cs="黑体" w:hint="eastAsia"/>
          <w:sz w:val="44"/>
          <w:szCs w:val="44"/>
        </w:rPr>
        <w:t>号建议</w:t>
      </w:r>
      <w:r w:rsidR="00DF2E2A">
        <w:rPr>
          <w:rFonts w:ascii="黑体" w:eastAsia="黑体" w:hAnsi="黑体" w:cs="黑体" w:hint="eastAsia"/>
          <w:sz w:val="44"/>
          <w:szCs w:val="44"/>
        </w:rPr>
        <w:t>的</w:t>
      </w:r>
      <w:r>
        <w:rPr>
          <w:rFonts w:ascii="黑体" w:eastAsia="黑体" w:hAnsi="黑体" w:cs="黑体" w:hint="eastAsia"/>
          <w:sz w:val="44"/>
          <w:szCs w:val="44"/>
        </w:rPr>
        <w:t>协办意见</w:t>
      </w:r>
    </w:p>
    <w:p w:rsidR="001E3788" w:rsidRDefault="001E3788" w:rsidP="001E3788">
      <w:pPr>
        <w:spacing w:line="560" w:lineRule="exact"/>
        <w:rPr>
          <w:rFonts w:ascii="仿宋_GB2312" w:eastAsia="仿宋_GB2312"/>
          <w:sz w:val="32"/>
        </w:rPr>
      </w:pPr>
    </w:p>
    <w:p w:rsidR="001E3788" w:rsidRDefault="001E3788" w:rsidP="001E3788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市</w:t>
      </w:r>
      <w:r w:rsidR="000038F3">
        <w:rPr>
          <w:rFonts w:ascii="仿宋_GB2312" w:eastAsia="仿宋_GB2312" w:hint="eastAsia"/>
          <w:sz w:val="32"/>
        </w:rPr>
        <w:t>农业农村局</w:t>
      </w:r>
      <w:r>
        <w:rPr>
          <w:rFonts w:ascii="仿宋_GB2312" w:eastAsia="仿宋_GB2312" w:hint="eastAsia"/>
          <w:sz w:val="32"/>
        </w:rPr>
        <w:t>：</w:t>
      </w: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</w:rPr>
        <w:t>十八</w:t>
      </w:r>
      <w:r>
        <w:rPr>
          <w:rFonts w:ascii="仿宋_GB2312" w:eastAsia="仿宋_GB2312" w:hint="eastAsia"/>
          <w:sz w:val="32"/>
          <w:szCs w:val="32"/>
        </w:rPr>
        <w:t>届人大</w:t>
      </w:r>
      <w:r>
        <w:rPr>
          <w:rFonts w:ascii="仿宋_GB2312" w:eastAsia="仿宋_GB2312" w:hint="eastAsia"/>
          <w:sz w:val="32"/>
        </w:rPr>
        <w:t>二</w:t>
      </w:r>
      <w:r>
        <w:rPr>
          <w:rFonts w:ascii="仿宋_GB2312" w:eastAsia="仿宋_GB2312" w:hint="eastAsia"/>
          <w:sz w:val="32"/>
          <w:szCs w:val="32"/>
        </w:rPr>
        <w:t>次会议第</w:t>
      </w:r>
      <w:r w:rsidR="000038F3">
        <w:rPr>
          <w:rFonts w:ascii="仿宋_GB2312" w:eastAsia="仿宋_GB2312" w:hint="eastAsia"/>
          <w:sz w:val="32"/>
        </w:rPr>
        <w:t>290</w:t>
      </w:r>
      <w:r>
        <w:rPr>
          <w:rFonts w:ascii="仿宋_GB2312" w:eastAsia="仿宋_GB2312" w:hint="eastAsia"/>
          <w:sz w:val="32"/>
          <w:szCs w:val="32"/>
        </w:rPr>
        <w:t>号</w:t>
      </w:r>
      <w:r w:rsidRPr="001E3788">
        <w:rPr>
          <w:rFonts w:ascii="仿宋_GB2312" w:eastAsia="仿宋_GB2312" w:hint="eastAsia"/>
          <w:sz w:val="32"/>
          <w:szCs w:val="32"/>
        </w:rPr>
        <w:t>《</w:t>
      </w:r>
      <w:r w:rsidR="000038F3" w:rsidRPr="000038F3">
        <w:rPr>
          <w:rFonts w:ascii="仿宋_GB2312" w:eastAsia="仿宋_GB2312" w:hint="eastAsia"/>
          <w:sz w:val="32"/>
          <w:szCs w:val="32"/>
        </w:rPr>
        <w:t>关于加快打造未来农场的建议</w:t>
      </w:r>
      <w:r w:rsidRPr="001E3788">
        <w:rPr>
          <w:rFonts w:ascii="仿宋_GB2312" w:eastAsia="仿宋_GB2312" w:hint="eastAsia"/>
          <w:sz w:val="32"/>
          <w:szCs w:val="32"/>
        </w:rPr>
        <w:t>》已收悉</w:t>
      </w:r>
      <w:r>
        <w:rPr>
          <w:rFonts w:ascii="仿宋_GB2312" w:eastAsia="仿宋_GB2312" w:hint="eastAsia"/>
          <w:sz w:val="32"/>
          <w:szCs w:val="32"/>
        </w:rPr>
        <w:t>，我局结合自身职能，现提出如下协办意见：</w:t>
      </w:r>
    </w:p>
    <w:p w:rsidR="000038F3" w:rsidRPr="000038F3" w:rsidRDefault="000038F3" w:rsidP="000038F3">
      <w:pPr>
        <w:pStyle w:val="a6"/>
        <w:spacing w:line="560" w:lineRule="exact"/>
        <w:ind w:firstLineChars="200" w:firstLine="640"/>
        <w:rPr>
          <w:rFonts w:ascii="仿宋_GB2312" w:eastAsia="仿宋_GB2312" w:hint="eastAsia"/>
          <w:sz w:val="32"/>
        </w:rPr>
      </w:pPr>
      <w:r w:rsidRPr="000038F3">
        <w:rPr>
          <w:rFonts w:ascii="仿宋_GB2312" w:eastAsia="仿宋_GB2312" w:hint="eastAsia"/>
          <w:sz w:val="32"/>
        </w:rPr>
        <w:t>近年来，我局积极鼓励“农业＋旅游”发展，目前已创建成的省级果蔬采摘基地两座，分别为</w:t>
      </w:r>
      <w:proofErr w:type="gramStart"/>
      <w:r w:rsidRPr="000038F3">
        <w:rPr>
          <w:rFonts w:ascii="仿宋_GB2312" w:eastAsia="仿宋_GB2312" w:hint="eastAsia"/>
          <w:sz w:val="32"/>
        </w:rPr>
        <w:t>慈苑果</w:t>
      </w:r>
      <w:proofErr w:type="gramEnd"/>
      <w:r w:rsidRPr="000038F3">
        <w:rPr>
          <w:rFonts w:ascii="仿宋_GB2312" w:eastAsia="仿宋_GB2312" w:hint="eastAsia"/>
          <w:sz w:val="32"/>
        </w:rPr>
        <w:t>蔬农场、岗墩猕猴桃观光园。下一步，我们也将通过政策激励、资金支持的方式，鼓励特色</w:t>
      </w:r>
      <w:proofErr w:type="gramStart"/>
      <w:r w:rsidRPr="000038F3">
        <w:rPr>
          <w:rFonts w:ascii="仿宋_GB2312" w:eastAsia="仿宋_GB2312" w:hint="eastAsia"/>
          <w:sz w:val="32"/>
        </w:rPr>
        <w:t>农旅项目</w:t>
      </w:r>
      <w:proofErr w:type="gramEnd"/>
      <w:r w:rsidRPr="000038F3">
        <w:rPr>
          <w:rFonts w:ascii="仿宋_GB2312" w:eastAsia="仿宋_GB2312" w:hint="eastAsia"/>
          <w:sz w:val="32"/>
        </w:rPr>
        <w:t>发展，如鼓励各镇、街道在宁波市级精品线路沿线上依托田园景观等资源，引导市场主体，开发建设与旅游相关的“吃、住、行、游、购、娱”等要素</w:t>
      </w:r>
      <w:proofErr w:type="gramStart"/>
      <w:r w:rsidRPr="000038F3">
        <w:rPr>
          <w:rFonts w:ascii="仿宋_GB2312" w:eastAsia="仿宋_GB2312" w:hint="eastAsia"/>
          <w:sz w:val="32"/>
        </w:rPr>
        <w:t>类涉旅</w:t>
      </w:r>
      <w:proofErr w:type="gramEnd"/>
      <w:r w:rsidRPr="000038F3">
        <w:rPr>
          <w:rFonts w:ascii="仿宋_GB2312" w:eastAsia="仿宋_GB2312" w:hint="eastAsia"/>
          <w:sz w:val="32"/>
        </w:rPr>
        <w:t>经营项目。对其中由属地镇（街道）引入并经市文</w:t>
      </w:r>
      <w:proofErr w:type="gramStart"/>
      <w:r w:rsidRPr="000038F3">
        <w:rPr>
          <w:rFonts w:ascii="仿宋_GB2312" w:eastAsia="仿宋_GB2312" w:hint="eastAsia"/>
          <w:sz w:val="32"/>
        </w:rPr>
        <w:t>广旅体局</w:t>
      </w:r>
      <w:proofErr w:type="gramEnd"/>
      <w:r w:rsidRPr="000038F3">
        <w:rPr>
          <w:rFonts w:ascii="仿宋_GB2312" w:eastAsia="仿宋_GB2312" w:hint="eastAsia"/>
          <w:sz w:val="32"/>
        </w:rPr>
        <w:t>认定的、项目实际投资额在100万元以上、当年度完成建设且</w:t>
      </w:r>
      <w:proofErr w:type="gramStart"/>
      <w:r w:rsidRPr="000038F3">
        <w:rPr>
          <w:rFonts w:ascii="仿宋_GB2312" w:eastAsia="仿宋_GB2312" w:hint="eastAsia"/>
          <w:sz w:val="32"/>
        </w:rPr>
        <w:t>实际经</w:t>
      </w:r>
      <w:proofErr w:type="gramEnd"/>
      <w:r w:rsidRPr="000038F3">
        <w:rPr>
          <w:rFonts w:ascii="仿宋_GB2312" w:eastAsia="仿宋_GB2312" w:hint="eastAsia"/>
          <w:sz w:val="32"/>
        </w:rPr>
        <w:t>营业态发展良好的，经审计后按照实际投资额给予3%的补助，最高每家不超过5万元。</w:t>
      </w:r>
    </w:p>
    <w:p w:rsidR="001E3788" w:rsidRDefault="000038F3" w:rsidP="000038F3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38F3">
        <w:rPr>
          <w:rFonts w:ascii="仿宋_GB2312" w:eastAsia="仿宋_GB2312" w:hint="eastAsia"/>
          <w:sz w:val="32"/>
        </w:rPr>
        <w:lastRenderedPageBreak/>
        <w:tab/>
        <w:t>最后，请转达我们对宋华忠</w:t>
      </w:r>
      <w:r>
        <w:rPr>
          <w:rFonts w:ascii="仿宋_GB2312" w:eastAsia="仿宋_GB2312" w:hint="eastAsia"/>
          <w:sz w:val="32"/>
        </w:rPr>
        <w:t>代表</w:t>
      </w:r>
      <w:r w:rsidRPr="000038F3">
        <w:rPr>
          <w:rFonts w:ascii="仿宋_GB2312" w:eastAsia="仿宋_GB2312" w:hint="eastAsia"/>
          <w:sz w:val="32"/>
        </w:rPr>
        <w:t>关心和支持文化旅游事业的谢意</w:t>
      </w:r>
      <w:r w:rsidR="001E3788" w:rsidRPr="001E3788">
        <w:rPr>
          <w:rFonts w:ascii="仿宋_GB2312" w:eastAsia="仿宋_GB2312" w:hint="eastAsia"/>
          <w:sz w:val="32"/>
        </w:rPr>
        <w:t>。</w:t>
      </w: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慈溪市文化和广电旅游体育局</w:t>
      </w:r>
    </w:p>
    <w:p w:rsidR="001E3788" w:rsidRDefault="001E3788" w:rsidP="001E3788">
      <w:pPr>
        <w:pStyle w:val="a6"/>
        <w:spacing w:before="0" w:beforeAutospacing="0" w:afterLines="100" w:after="312" w:afterAutospacing="0" w:line="560" w:lineRule="exact"/>
        <w:ind w:firstLineChars="1200" w:firstLine="3840"/>
        <w:jc w:val="right"/>
      </w:pPr>
      <w:r>
        <w:rPr>
          <w:rFonts w:ascii="仿宋_GB2312" w:eastAsia="仿宋_GB2312" w:hint="eastAsia"/>
          <w:sz w:val="32"/>
        </w:rPr>
        <w:t xml:space="preserve">　 2023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1E3788" w:rsidRDefault="001E3788" w:rsidP="001E3788">
      <w:pPr>
        <w:pStyle w:val="a6"/>
        <w:spacing w:before="0" w:beforeAutospacing="0" w:after="0" w:afterAutospacing="0"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</w:p>
    <w:p w:rsidR="001E3788" w:rsidRDefault="001E3788" w:rsidP="001E3788">
      <w:pPr>
        <w:spacing w:line="560" w:lineRule="exact"/>
        <w:ind w:firstLine="645"/>
        <w:rPr>
          <w:rFonts w:ascii="仿宋_GB2312" w:eastAsia="仿宋_GB2312"/>
          <w:sz w:val="32"/>
        </w:rPr>
      </w:pPr>
    </w:p>
    <w:p w:rsidR="001E3788" w:rsidRDefault="001E3788" w:rsidP="001E3788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 系 人：</w:t>
      </w:r>
      <w:r w:rsidR="000038F3" w:rsidRPr="000038F3">
        <w:rPr>
          <w:rFonts w:ascii="仿宋_GB2312" w:eastAsia="仿宋_GB2312" w:hint="eastAsia"/>
          <w:sz w:val="32"/>
        </w:rPr>
        <w:t>杨小平</w:t>
      </w:r>
    </w:p>
    <w:p w:rsidR="001E3788" w:rsidRDefault="001E3788" w:rsidP="001E378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</w:rPr>
        <w:t xml:space="preserve">　　联系电话：</w:t>
      </w:r>
      <w:r w:rsidR="000038F3" w:rsidRPr="000038F3">
        <w:rPr>
          <w:rFonts w:ascii="仿宋_GB2312" w:eastAsia="仿宋_GB2312"/>
          <w:sz w:val="32"/>
        </w:rPr>
        <w:t>63812242</w:t>
      </w:r>
    </w:p>
    <w:p w:rsidR="00401D6B" w:rsidRDefault="00401D6B" w:rsidP="001E3788">
      <w:pPr>
        <w:rPr>
          <w:rFonts w:ascii="仿宋_GB2312" w:eastAsia="仿宋_GB2312"/>
          <w:spacing w:val="-20"/>
          <w:sz w:val="32"/>
          <w:szCs w:val="32"/>
        </w:rPr>
      </w:pPr>
    </w:p>
    <w:p w:rsidR="00401D6B" w:rsidRDefault="00401D6B">
      <w:bookmarkStart w:id="0" w:name="_GoBack"/>
      <w:bookmarkEnd w:id="0"/>
    </w:p>
    <w:sectPr w:rsidR="00401D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04" w:rsidRDefault="001D0F04" w:rsidP="001E3788">
      <w:r>
        <w:separator/>
      </w:r>
    </w:p>
  </w:endnote>
  <w:endnote w:type="continuationSeparator" w:id="0">
    <w:p w:rsidR="001D0F04" w:rsidRDefault="001D0F04" w:rsidP="001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04" w:rsidRDefault="001D0F04" w:rsidP="001E3788">
      <w:r>
        <w:separator/>
      </w:r>
    </w:p>
  </w:footnote>
  <w:footnote w:type="continuationSeparator" w:id="0">
    <w:p w:rsidR="001D0F04" w:rsidRDefault="001D0F04" w:rsidP="001E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401D6B"/>
    <w:rsid w:val="000038F3"/>
    <w:rsid w:val="00024C2C"/>
    <w:rsid w:val="000F26AB"/>
    <w:rsid w:val="001D0F04"/>
    <w:rsid w:val="001E3788"/>
    <w:rsid w:val="00401D6B"/>
    <w:rsid w:val="0085130E"/>
    <w:rsid w:val="00C70AA9"/>
    <w:rsid w:val="00D66876"/>
    <w:rsid w:val="00DF2E2A"/>
    <w:rsid w:val="00FB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Pr>
      <w:b/>
      <w:color w:val="538135"/>
      <w:sz w:val="28"/>
    </w:rPr>
  </w:style>
  <w:style w:type="paragraph" w:styleId="a3">
    <w:name w:val="header"/>
    <w:basedOn w:val="a"/>
    <w:link w:val="Char"/>
    <w:uiPriority w:val="99"/>
    <w:unhideWhenUsed/>
    <w:rsid w:val="001E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7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788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E3788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1E3788"/>
    <w:rPr>
      <w:rFonts w:ascii="宋体" w:hAnsi="Courier New"/>
      <w:kern w:val="2"/>
      <w:sz w:val="21"/>
      <w:szCs w:val="21"/>
    </w:rPr>
  </w:style>
  <w:style w:type="paragraph" w:styleId="a6">
    <w:name w:val="Normal (Web)"/>
    <w:basedOn w:val="a"/>
    <w:qFormat/>
    <w:rsid w:val="001E3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7">
    <w:name w:val="Body Text"/>
    <w:basedOn w:val="a"/>
    <w:link w:val="Char2"/>
    <w:uiPriority w:val="99"/>
    <w:semiHidden/>
    <w:unhideWhenUsed/>
    <w:rsid w:val="001E3788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1E3788"/>
    <w:rPr>
      <w:kern w:val="2"/>
      <w:sz w:val="21"/>
      <w:szCs w:val="24"/>
    </w:rPr>
  </w:style>
  <w:style w:type="paragraph" w:styleId="a8">
    <w:name w:val="Body Text First Indent"/>
    <w:basedOn w:val="a7"/>
    <w:next w:val="20"/>
    <w:link w:val="Char3"/>
    <w:qFormat/>
    <w:rsid w:val="001E3788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8"/>
    <w:rsid w:val="001E3788"/>
    <w:rPr>
      <w:kern w:val="2"/>
      <w:sz w:val="21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1E3788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1E3788"/>
    <w:rPr>
      <w:kern w:val="2"/>
      <w:sz w:val="21"/>
      <w:szCs w:val="24"/>
    </w:rPr>
  </w:style>
  <w:style w:type="paragraph" w:styleId="20">
    <w:name w:val="Body Text First Indent 2"/>
    <w:basedOn w:val="a9"/>
    <w:link w:val="2Char"/>
    <w:uiPriority w:val="99"/>
    <w:semiHidden/>
    <w:unhideWhenUsed/>
    <w:rsid w:val="001E3788"/>
    <w:pPr>
      <w:ind w:firstLineChars="200" w:firstLine="420"/>
    </w:pPr>
  </w:style>
  <w:style w:type="character" w:customStyle="1" w:styleId="2Char">
    <w:name w:val="正文首行缩进 2 Char"/>
    <w:basedOn w:val="Char4"/>
    <w:link w:val="20"/>
    <w:uiPriority w:val="99"/>
    <w:semiHidden/>
    <w:rsid w:val="001E37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rPr>
      <w:b/>
      <w:color w:val="538135"/>
      <w:sz w:val="28"/>
    </w:rPr>
  </w:style>
  <w:style w:type="paragraph" w:styleId="a3">
    <w:name w:val="header"/>
    <w:basedOn w:val="a"/>
    <w:link w:val="Char"/>
    <w:uiPriority w:val="99"/>
    <w:unhideWhenUsed/>
    <w:rsid w:val="001E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78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788"/>
    <w:rPr>
      <w:kern w:val="2"/>
      <w:sz w:val="18"/>
      <w:szCs w:val="18"/>
    </w:rPr>
  </w:style>
  <w:style w:type="paragraph" w:styleId="a5">
    <w:name w:val="Plain Text"/>
    <w:basedOn w:val="a"/>
    <w:link w:val="Char1"/>
    <w:qFormat/>
    <w:rsid w:val="001E3788"/>
    <w:rPr>
      <w:rFonts w:ascii="宋体" w:hAnsi="Courier New"/>
      <w:szCs w:val="21"/>
    </w:rPr>
  </w:style>
  <w:style w:type="character" w:customStyle="1" w:styleId="Char1">
    <w:name w:val="纯文本 Char"/>
    <w:basedOn w:val="a0"/>
    <w:link w:val="a5"/>
    <w:rsid w:val="001E3788"/>
    <w:rPr>
      <w:rFonts w:ascii="宋体" w:hAnsi="Courier New"/>
      <w:kern w:val="2"/>
      <w:sz w:val="21"/>
      <w:szCs w:val="21"/>
    </w:rPr>
  </w:style>
  <w:style w:type="paragraph" w:styleId="a6">
    <w:name w:val="Normal (Web)"/>
    <w:basedOn w:val="a"/>
    <w:qFormat/>
    <w:rsid w:val="001E37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7">
    <w:name w:val="Body Text"/>
    <w:basedOn w:val="a"/>
    <w:link w:val="Char2"/>
    <w:uiPriority w:val="99"/>
    <w:semiHidden/>
    <w:unhideWhenUsed/>
    <w:rsid w:val="001E3788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1E3788"/>
    <w:rPr>
      <w:kern w:val="2"/>
      <w:sz w:val="21"/>
      <w:szCs w:val="24"/>
    </w:rPr>
  </w:style>
  <w:style w:type="paragraph" w:styleId="a8">
    <w:name w:val="Body Text First Indent"/>
    <w:basedOn w:val="a7"/>
    <w:next w:val="20"/>
    <w:link w:val="Char3"/>
    <w:qFormat/>
    <w:rsid w:val="001E3788"/>
    <w:pPr>
      <w:ind w:firstLineChars="100" w:firstLine="420"/>
    </w:pPr>
    <w:rPr>
      <w:szCs w:val="20"/>
    </w:rPr>
  </w:style>
  <w:style w:type="character" w:customStyle="1" w:styleId="Char3">
    <w:name w:val="正文首行缩进 Char"/>
    <w:basedOn w:val="Char2"/>
    <w:link w:val="a8"/>
    <w:rsid w:val="001E3788"/>
    <w:rPr>
      <w:kern w:val="2"/>
      <w:sz w:val="21"/>
      <w:szCs w:val="24"/>
    </w:rPr>
  </w:style>
  <w:style w:type="paragraph" w:styleId="a9">
    <w:name w:val="Body Text Indent"/>
    <w:basedOn w:val="a"/>
    <w:link w:val="Char4"/>
    <w:uiPriority w:val="99"/>
    <w:semiHidden/>
    <w:unhideWhenUsed/>
    <w:rsid w:val="001E3788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9"/>
    <w:uiPriority w:val="99"/>
    <w:semiHidden/>
    <w:rsid w:val="001E3788"/>
    <w:rPr>
      <w:kern w:val="2"/>
      <w:sz w:val="21"/>
      <w:szCs w:val="24"/>
    </w:rPr>
  </w:style>
  <w:style w:type="paragraph" w:styleId="20">
    <w:name w:val="Body Text First Indent 2"/>
    <w:basedOn w:val="a9"/>
    <w:link w:val="2Char"/>
    <w:uiPriority w:val="99"/>
    <w:semiHidden/>
    <w:unhideWhenUsed/>
    <w:rsid w:val="001E3788"/>
    <w:pPr>
      <w:ind w:firstLineChars="200" w:firstLine="420"/>
    </w:pPr>
  </w:style>
  <w:style w:type="character" w:customStyle="1" w:styleId="2Char">
    <w:name w:val="正文首行缩进 2 Char"/>
    <w:basedOn w:val="Char4"/>
    <w:link w:val="20"/>
    <w:uiPriority w:val="99"/>
    <w:semiHidden/>
    <w:rsid w:val="001E37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>Yozosoft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Administrator</cp:lastModifiedBy>
  <cp:revision>2</cp:revision>
  <cp:lastPrinted>2023-04-23T01:07:00Z</cp:lastPrinted>
  <dcterms:created xsi:type="dcterms:W3CDTF">2023-04-25T03:07:00Z</dcterms:created>
  <dcterms:modified xsi:type="dcterms:W3CDTF">2023-04-25T03:07:00Z</dcterms:modified>
</cp:coreProperties>
</file>