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rPr>
          <w:rFonts w:hint="eastAsia" w:ascii="仿宋" w:hAnsi="仿宋" w:eastAsia="仿宋"/>
          <w:color w:val="000000" w:themeColor="text1"/>
          <w:sz w:val="32"/>
          <w:szCs w:val="32"/>
          <w:lang w:val="en-US" w:eastAsia="zh-CN"/>
        </w:rPr>
      </w:pPr>
      <w:r>
        <w:rPr>
          <w:rFonts w:hint="eastAsia" w:ascii="仿宋" w:hAnsi="仿宋" w:eastAsia="仿宋"/>
          <w:color w:val="000000" w:themeColor="text1"/>
          <w:sz w:val="32"/>
          <w:szCs w:val="32"/>
        </w:rPr>
        <w:t xml:space="preserve">                                        </w:t>
      </w:r>
      <w:r>
        <w:rPr>
          <w:rFonts w:hint="eastAsia" w:ascii="黑体" w:hAnsi="黑体" w:eastAsia="黑体"/>
          <w:color w:val="000000" w:themeColor="text1"/>
          <w:sz w:val="32"/>
          <w:szCs w:val="32"/>
        </w:rPr>
        <w:t>类别标记：</w:t>
      </w:r>
      <w:r>
        <w:rPr>
          <w:rFonts w:ascii="仿宋" w:hAnsi="仿宋" w:eastAsia="仿宋"/>
          <w:color w:val="000000" w:themeColor="text1"/>
          <w:sz w:val="32"/>
          <w:szCs w:val="32"/>
        </w:rPr>
        <w:t xml:space="preserve"> </w:t>
      </w:r>
      <w:r>
        <w:rPr>
          <w:rFonts w:hint="eastAsia" w:ascii="仿宋" w:hAnsi="仿宋" w:eastAsia="仿宋"/>
          <w:color w:val="000000" w:themeColor="text1"/>
          <w:sz w:val="32"/>
          <w:szCs w:val="32"/>
          <w:lang w:val="en-US" w:eastAsia="zh-CN"/>
        </w:rPr>
        <w:t>B</w:t>
      </w:r>
    </w:p>
    <w:p>
      <w:pPr>
        <w:spacing w:line="1000" w:lineRule="exact"/>
        <w:rPr>
          <w:rFonts w:ascii="仿宋" w:hAnsi="仿宋" w:eastAsia="仿宋"/>
          <w:color w:val="000000" w:themeColor="text1"/>
          <w:sz w:val="32"/>
          <w:szCs w:val="32"/>
        </w:rPr>
      </w:pPr>
    </w:p>
    <w:p>
      <w:pPr>
        <w:spacing w:line="1000" w:lineRule="exact"/>
        <w:jc w:val="center"/>
        <w:rPr>
          <w:rFonts w:ascii="方正小标宋简体" w:hAnsi="华文中宋" w:eastAsia="方正小标宋简体"/>
          <w:color w:val="FF0000"/>
          <w:spacing w:val="80"/>
          <w:sz w:val="90"/>
          <w:szCs w:val="90"/>
        </w:rPr>
      </w:pPr>
      <w:r>
        <w:rPr>
          <w:rFonts w:hint="eastAsia" w:ascii="方正小标宋简体" w:eastAsia="方正小标宋简体"/>
          <w:color w:val="FF0000"/>
          <w:spacing w:val="20"/>
          <w:sz w:val="84"/>
        </w:rPr>
        <w:t>慈溪市</w:t>
      </w:r>
      <w:r>
        <w:rPr>
          <w:rFonts w:hint="eastAsia" w:ascii="方正小标宋简体" w:eastAsia="方正小标宋简体"/>
          <w:color w:val="FF0000"/>
          <w:spacing w:val="20"/>
          <w:sz w:val="84"/>
          <w:lang w:eastAsia="zh-CN"/>
        </w:rPr>
        <w:t>卫生健康</w:t>
      </w:r>
      <w:r>
        <w:rPr>
          <w:rFonts w:hint="eastAsia" w:ascii="方正小标宋简体" w:eastAsia="方正小标宋简体"/>
          <w:color w:val="FF0000"/>
          <w:spacing w:val="20"/>
          <w:sz w:val="84"/>
        </w:rPr>
        <w:t>局</w:t>
      </w:r>
      <w:r>
        <w:rPr>
          <w:rFonts w:hint="eastAsia" w:ascii="方正小标宋简体" w:eastAsia="方正小标宋简体"/>
          <w:color w:val="FF0000"/>
          <w:spacing w:val="20"/>
          <w:sz w:val="84"/>
          <w:lang w:eastAsia="zh-CN"/>
        </w:rPr>
        <w:t>文件</w:t>
      </w:r>
    </w:p>
    <w:p>
      <w:pPr>
        <w:spacing w:line="560" w:lineRule="exact"/>
        <w:rPr>
          <w:rFonts w:eastAsia="仿宋_GB2312"/>
          <w:spacing w:val="-8"/>
          <w:sz w:val="44"/>
          <w:szCs w:val="44"/>
        </w:rPr>
      </w:pPr>
    </w:p>
    <w:p>
      <w:pPr>
        <w:spacing w:line="560" w:lineRule="exact"/>
        <w:rPr>
          <w:rFonts w:eastAsia="仿宋_GB2312"/>
          <w:spacing w:val="-8"/>
          <w:sz w:val="44"/>
          <w:szCs w:val="44"/>
        </w:rPr>
      </w:pPr>
    </w:p>
    <w:p>
      <w:pPr>
        <w:spacing w:line="560" w:lineRule="exact"/>
        <w:rPr>
          <w:rFonts w:hint="eastAsia" w:ascii="仿宋_GB2312" w:eastAsia="仿宋_GB2312"/>
          <w:spacing w:val="-8"/>
          <w:sz w:val="32"/>
          <w:szCs w:val="32"/>
          <w:lang w:eastAsia="zh-CN"/>
        </w:rPr>
      </w:pPr>
      <w:r>
        <w:rPr>
          <w:rFonts w:hint="eastAsia" w:ascii="仿宋_GB2312" w:eastAsia="仿宋_GB2312"/>
          <w:spacing w:val="-8"/>
          <w:sz w:val="32"/>
          <w:szCs w:val="32"/>
        </w:rPr>
        <w:t xml:space="preserve"> 慈卫建〔202</w:t>
      </w:r>
      <w:r>
        <w:rPr>
          <w:rFonts w:hint="eastAsia" w:ascii="仿宋_GB2312" w:eastAsia="仿宋_GB2312"/>
          <w:spacing w:val="-8"/>
          <w:sz w:val="32"/>
          <w:szCs w:val="32"/>
          <w:lang w:val="en-US" w:eastAsia="zh-CN"/>
        </w:rPr>
        <w:t>3</w:t>
      </w:r>
      <w:r>
        <w:rPr>
          <w:rFonts w:hint="eastAsia" w:ascii="仿宋_GB2312" w:eastAsia="仿宋_GB2312"/>
          <w:spacing w:val="-8"/>
          <w:sz w:val="32"/>
          <w:szCs w:val="32"/>
        </w:rPr>
        <w:t>〕</w:t>
      </w:r>
      <w:r>
        <w:rPr>
          <w:rFonts w:hint="eastAsia" w:ascii="仿宋_GB2312" w:eastAsia="仿宋_GB2312"/>
          <w:spacing w:val="-8"/>
          <w:sz w:val="32"/>
          <w:szCs w:val="32"/>
          <w:lang w:val="en-US" w:eastAsia="zh-CN"/>
        </w:rPr>
        <w:t>33</w:t>
      </w:r>
      <w:r>
        <w:rPr>
          <w:rFonts w:hint="eastAsia" w:ascii="仿宋_GB2312" w:eastAsia="仿宋_GB2312"/>
          <w:spacing w:val="-8"/>
          <w:sz w:val="32"/>
          <w:szCs w:val="32"/>
        </w:rPr>
        <w:t>号                      签发人：</w:t>
      </w:r>
      <w:r>
        <w:rPr>
          <w:rFonts w:hint="eastAsia" w:ascii="仿宋_GB2312" w:eastAsia="仿宋_GB2312"/>
          <w:spacing w:val="-8"/>
          <w:sz w:val="32"/>
          <w:szCs w:val="32"/>
          <w:lang w:eastAsia="zh-CN"/>
        </w:rPr>
        <w:t>冯</w:t>
      </w:r>
      <w:r>
        <w:rPr>
          <w:rFonts w:hint="eastAsia" w:ascii="仿宋_GB2312" w:eastAsia="仿宋_GB2312"/>
          <w:spacing w:val="-8"/>
          <w:sz w:val="32"/>
          <w:szCs w:val="32"/>
          <w:lang w:val="en-US" w:eastAsia="zh-CN"/>
        </w:rPr>
        <w:t xml:space="preserve">  </w:t>
      </w:r>
      <w:r>
        <w:rPr>
          <w:rFonts w:hint="eastAsia" w:ascii="仿宋_GB2312" w:eastAsia="仿宋_GB2312"/>
          <w:spacing w:val="-8"/>
          <w:sz w:val="32"/>
          <w:szCs w:val="32"/>
          <w:lang w:eastAsia="zh-CN"/>
        </w:rPr>
        <w:t>军</w:t>
      </w:r>
    </w:p>
    <w:p>
      <w:pPr>
        <w:spacing w:line="560" w:lineRule="exact"/>
        <w:rPr>
          <w:rFonts w:eastAsia="华文中宋"/>
          <w:b/>
          <w:color w:val="FF0000"/>
          <w:spacing w:val="-8"/>
          <w:sz w:val="52"/>
          <w:szCs w:val="52"/>
          <w:u w:val="single"/>
        </w:rPr>
      </w:pPr>
      <w:r>
        <w:rPr>
          <w:rFonts w:eastAsia="华文中宋"/>
          <w:b/>
          <w:color w:val="FF0000"/>
          <w:spacing w:val="-8"/>
          <w:sz w:val="52"/>
          <w:szCs w:val="52"/>
          <w:u w:val="single"/>
        </w:rPr>
        <w:t xml:space="preserve">                                    </w:t>
      </w:r>
    </w:p>
    <w:p>
      <w:pPr>
        <w:spacing w:line="560" w:lineRule="exact"/>
        <w:jc w:val="center"/>
        <w:rPr>
          <w:rFonts w:eastAsia="华文中宋"/>
          <w:b/>
          <w:color w:val="FF0000"/>
          <w:spacing w:val="-8"/>
          <w:sz w:val="52"/>
          <w:szCs w:val="52"/>
        </w:rPr>
      </w:pPr>
    </w:p>
    <w:p>
      <w:pPr>
        <w:spacing w:line="560" w:lineRule="exact"/>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color w:val="000000"/>
          <w:sz w:val="44"/>
          <w:szCs w:val="44"/>
        </w:rPr>
        <w:t>对市十八届人大</w:t>
      </w:r>
      <w:r>
        <w:rPr>
          <w:rFonts w:hint="eastAsia" w:ascii="方正小标宋简体" w:hAnsi="方正小标宋简体" w:eastAsia="方正小标宋简体" w:cs="方正小标宋简体"/>
          <w:color w:val="000000"/>
          <w:sz w:val="44"/>
          <w:szCs w:val="44"/>
          <w:lang w:eastAsia="zh-CN"/>
        </w:rPr>
        <w:t>二</w:t>
      </w:r>
      <w:r>
        <w:rPr>
          <w:rFonts w:hint="eastAsia" w:ascii="方正小标宋简体" w:hAnsi="方正小标宋简体" w:eastAsia="方正小标宋简体" w:cs="方正小标宋简体"/>
          <w:color w:val="000000"/>
          <w:sz w:val="44"/>
          <w:szCs w:val="44"/>
        </w:rPr>
        <w:t>次会议第</w:t>
      </w:r>
      <w:r>
        <w:rPr>
          <w:rFonts w:hint="eastAsia" w:ascii="方正小标宋简体" w:hAnsi="方正小标宋简体" w:eastAsia="方正小标宋简体" w:cs="方正小标宋简体"/>
          <w:color w:val="000000"/>
          <w:sz w:val="44"/>
          <w:szCs w:val="44"/>
          <w:lang w:val="en-US" w:eastAsia="zh-CN"/>
        </w:rPr>
        <w:t>244</w:t>
      </w:r>
      <w:r>
        <w:rPr>
          <w:rFonts w:hint="eastAsia" w:ascii="方正小标宋简体" w:hAnsi="方正小标宋简体" w:eastAsia="方正小标宋简体" w:cs="方正小标宋简体"/>
          <w:color w:val="000000"/>
          <w:sz w:val="44"/>
          <w:szCs w:val="44"/>
        </w:rPr>
        <w:t>号建议的答复</w:t>
      </w:r>
    </w:p>
    <w:p>
      <w:pPr>
        <w:spacing w:line="520" w:lineRule="exact"/>
        <w:rPr>
          <w:rFonts w:ascii="仿宋" w:hAnsi="仿宋" w:eastAsia="仿宋"/>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ascii="仿宋_GB2312" w:hAnsi="Tahoma" w:eastAsia="仿宋_GB2312" w:cs="仿宋_GB2312"/>
          <w:color w:val="000000"/>
          <w:sz w:val="32"/>
          <w:szCs w:val="32"/>
        </w:rPr>
      </w:pPr>
      <w:r>
        <w:rPr>
          <w:rFonts w:ascii="仿宋_GB2312" w:hAnsi="Tahoma" w:eastAsia="仿宋_GB2312" w:cs="仿宋_GB2312"/>
          <w:color w:val="000000"/>
          <w:sz w:val="32"/>
          <w:szCs w:val="32"/>
        </w:rPr>
        <w:t>丁伯灿代表：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Tahoma" w:eastAsia="仿宋_GB2312" w:cs="仿宋_GB2312"/>
          <w:color w:val="000000"/>
          <w:sz w:val="32"/>
          <w:szCs w:val="32"/>
        </w:rPr>
      </w:pPr>
      <w:r>
        <w:rPr>
          <w:rFonts w:hint="eastAsia" w:ascii="仿宋_GB2312" w:hAnsi="Tahoma" w:eastAsia="仿宋_GB2312" w:cs="仿宋_GB2312"/>
          <w:color w:val="000000"/>
          <w:sz w:val="32"/>
          <w:szCs w:val="32"/>
        </w:rPr>
        <w:t>您好，您提出的《关于发展健康体检行业的建议》收悉，现答复如下：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Tahoma" w:eastAsia="仿宋_GB2312" w:cs="仿宋_GB2312"/>
          <w:color w:val="000000"/>
          <w:sz w:val="32"/>
          <w:szCs w:val="32"/>
        </w:rPr>
      </w:pPr>
      <w:r>
        <w:rPr>
          <w:rFonts w:hint="eastAsia" w:ascii="仿宋_GB2312" w:hAnsi="Tahoma" w:eastAsia="仿宋_GB2312" w:cs="仿宋_GB2312"/>
          <w:color w:val="000000"/>
          <w:sz w:val="32"/>
          <w:szCs w:val="32"/>
        </w:rPr>
        <w:t>我局一贯重视群众的健康体检工作，把健康体检作为疾病早发现的重要检测手段。从2010年开始，按照“资源整合、分步实施，集中诊断、统一管理”的建设原则，依据规模化、集约化、专业化发展思路，利用各市级医院和市网络平台，陆续组建了市临床放射诊断中心、市临床病理诊断中心、市临床心电会诊中心和市医院消毒供应中心等四个医疗资源共享中心，均挂靠在市人民医院，在其余几家市级医院设立分中心，以各专业质控中心为技术依托，实现区域内各医疗机构的集中诊断、集中报告，切实提高健康体检和疾病诊断的及时性、准确性。通过对市人民医院等公立医疗机构改扩建工程，切实为群众提供更加舒适、优质便捷的健康体检环境。积极鼓励社会资本参与我市健康体检工作，目前已在文化商务区引入美年综合门诊部，有效满足我市群众健康体检需求。</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Tahoma" w:eastAsia="仿宋_GB2312" w:cs="仿宋_GB2312"/>
          <w:color w:val="000000"/>
          <w:sz w:val="32"/>
          <w:szCs w:val="32"/>
        </w:rPr>
      </w:pPr>
      <w:r>
        <w:rPr>
          <w:rFonts w:hint="eastAsia" w:ascii="仿宋_GB2312" w:hAnsi="Tahoma" w:eastAsia="仿宋_GB2312" w:cs="仿宋_GB2312"/>
          <w:color w:val="000000"/>
          <w:sz w:val="32"/>
          <w:szCs w:val="32"/>
        </w:rPr>
        <w:t>同时，我市定期对参保人员开展健康体检，企业职工医保退休人员每两年开展一次健康体检，城乡居民基本医保参保人员每年开展一次健康体检，体检经费由市财政统一安排。根据《浙江省基本医疗保险医疗服务项目目录》明确，健康体检为丙类项目，不在医保报销支付范围，职工医保参保人员有历年账户余额的，可由历年账户支付。</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Tahoma" w:eastAsia="仿宋_GB2312" w:cs="仿宋_GB2312"/>
          <w:color w:val="000000"/>
          <w:sz w:val="32"/>
          <w:szCs w:val="32"/>
        </w:rPr>
      </w:pPr>
      <w:r>
        <w:rPr>
          <w:rFonts w:hint="eastAsia" w:ascii="仿宋_GB2312" w:hAnsi="Tahoma" w:eastAsia="仿宋_GB2312" w:cs="仿宋_GB2312"/>
          <w:color w:val="000000"/>
          <w:sz w:val="32"/>
          <w:szCs w:val="32"/>
        </w:rPr>
        <w:t>下一步，我局将以方便群众、提升体检质量为目标，通过引进上海、杭州、宁波等大城市的优质医疗资源，建立包括联合体检等在内的多种合作模式，进一步提升我市健康体检水平和质量。同时，鼓励和支持大型社会办高质量体检机构落户我市，逐渐形成高端体检产业，满足群众日益增长的健康体检需求。</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Tahoma" w:eastAsia="仿宋_GB2312" w:cs="仿宋_GB2312"/>
          <w:color w:val="000000"/>
          <w:sz w:val="32"/>
          <w:szCs w:val="32"/>
        </w:rPr>
      </w:pPr>
      <w:r>
        <w:rPr>
          <w:rFonts w:hint="eastAsia" w:ascii="仿宋_GB2312" w:hAnsi="Tahoma" w:eastAsia="仿宋_GB2312" w:cs="仿宋_GB2312"/>
          <w:color w:val="000000"/>
          <w:sz w:val="32"/>
          <w:szCs w:val="32"/>
        </w:rPr>
        <w:t>感谢您对我市卫生事业发展的关心和支持！</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Tahoma" w:eastAsia="仿宋_GB2312" w:cs="仿宋_GB2312"/>
          <w:color w:val="00000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Tahoma" w:eastAsia="仿宋_GB2312" w:cs="仿宋_GB2312"/>
          <w:color w:val="00000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Tahoma" w:eastAsia="仿宋_GB2312" w:cs="仿宋_GB2312"/>
          <w:color w:val="00000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Tahoma" w:eastAsia="仿宋_GB2312" w:cs="仿宋_GB2312"/>
          <w:color w:val="00000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Tahoma" w:eastAsia="仿宋_GB2312" w:cs="仿宋_GB2312"/>
          <w:color w:val="000000"/>
          <w:sz w:val="32"/>
          <w:szCs w:val="32"/>
        </w:rPr>
      </w:pPr>
      <w:r>
        <w:rPr>
          <w:rFonts w:hint="eastAsia" w:ascii="仿宋_GB2312" w:hAnsi="Tahoma" w:eastAsia="仿宋_GB2312" w:cs="仿宋_GB2312"/>
          <w:color w:val="000000"/>
          <w:sz w:val="32"/>
          <w:szCs w:val="32"/>
        </w:rPr>
        <w:t>　　　　　　　　　　　　　慈溪市卫生健康局</w:t>
      </w:r>
      <w:r>
        <w:rPr>
          <w:rFonts w:hint="eastAsia" w:ascii="仿宋_GB2312" w:hAnsi="Tahoma" w:eastAsia="仿宋_GB2312" w:cs="仿宋_GB2312"/>
          <w:color w:val="000000"/>
          <w:sz w:val="32"/>
          <w:szCs w:val="32"/>
        </w:rPr>
        <w:br w:type="textWrapping"/>
      </w:r>
      <w:r>
        <w:rPr>
          <w:rFonts w:hint="eastAsia" w:ascii="仿宋_GB2312" w:hAnsi="Tahoma" w:eastAsia="仿宋_GB2312" w:cs="仿宋_GB2312"/>
          <w:color w:val="000000"/>
          <w:sz w:val="32"/>
          <w:szCs w:val="32"/>
        </w:rPr>
        <w:t>　　　　　　　　　　　　　2023年6月27日</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Tahoma" w:eastAsia="仿宋_GB2312" w:cs="仿宋_GB2312"/>
          <w:color w:val="00000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Tahoma" w:eastAsia="仿宋_GB2312" w:cs="仿宋_GB2312"/>
          <w:color w:val="00000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Tahoma" w:eastAsia="仿宋_GB2312" w:cs="仿宋_GB2312"/>
          <w:color w:val="00000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Tahoma" w:eastAsia="仿宋_GB2312" w:cs="仿宋_GB2312"/>
          <w:color w:val="00000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Tahoma" w:eastAsia="仿宋_GB2312" w:cs="仿宋_GB2312"/>
          <w:color w:val="00000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Tahoma" w:eastAsia="仿宋_GB2312" w:cs="仿宋_GB2312"/>
          <w:color w:val="00000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Tahoma" w:eastAsia="仿宋_GB2312" w:cs="仿宋_GB2312"/>
          <w:color w:val="00000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Tahoma" w:eastAsia="仿宋_GB2312" w:cs="仿宋_GB2312"/>
          <w:color w:val="00000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Tahoma" w:eastAsia="仿宋_GB2312" w:cs="仿宋_GB2312"/>
          <w:color w:val="00000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Tahoma" w:eastAsia="仿宋_GB2312" w:cs="仿宋_GB2312"/>
          <w:color w:val="00000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Tahoma" w:eastAsia="仿宋_GB2312" w:cs="仿宋_GB2312"/>
          <w:color w:val="00000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Tahoma" w:eastAsia="仿宋_GB2312" w:cs="仿宋_GB2312"/>
          <w:color w:val="00000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Tahoma" w:eastAsia="仿宋_GB2312" w:cs="仿宋_GB2312"/>
          <w:color w:val="000000"/>
          <w:sz w:val="32"/>
          <w:szCs w:val="32"/>
        </w:rPr>
      </w:pP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Tahoma" w:eastAsia="仿宋_GB2312" w:cs="仿宋_GB2312"/>
          <w:color w:val="000000"/>
          <w:sz w:val="32"/>
          <w:szCs w:val="32"/>
        </w:rPr>
      </w:pPr>
      <w:r>
        <w:rPr>
          <w:rFonts w:hint="eastAsia" w:ascii="仿宋_GB2312" w:hAnsi="Tahoma" w:eastAsia="仿宋_GB2312" w:cs="仿宋_GB2312"/>
          <w:color w:val="000000"/>
          <w:sz w:val="32"/>
          <w:szCs w:val="32"/>
        </w:rPr>
        <w:t>抄　　送：市人大代表工委，市政府办公室，市民政局，市医保局，长河镇人大主席团。</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Tahoma" w:eastAsia="仿宋_GB2312" w:cs="仿宋_GB2312"/>
          <w:color w:val="000000"/>
          <w:sz w:val="32"/>
          <w:szCs w:val="32"/>
        </w:rPr>
      </w:pPr>
      <w:r>
        <w:rPr>
          <w:rFonts w:hint="eastAsia" w:ascii="仿宋_GB2312" w:hAnsi="Tahoma" w:eastAsia="仿宋_GB2312" w:cs="仿宋_GB2312"/>
          <w:color w:val="000000"/>
          <w:sz w:val="32"/>
          <w:szCs w:val="32"/>
        </w:rPr>
        <w:t>联 系 人：沈丽群</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Tahoma" w:eastAsia="仿宋_GB2312" w:cs="仿宋_GB2312"/>
          <w:color w:val="000000"/>
          <w:sz w:val="32"/>
          <w:szCs w:val="32"/>
        </w:rPr>
        <w:t>联系电话：63838266</w:t>
      </w:r>
    </w:p>
    <w:sectPr>
      <w:footerReference r:id="rId3" w:type="default"/>
      <w:footerReference r:id="rId4" w:type="even"/>
      <w:pgSz w:w="11906" w:h="16838"/>
      <w:pgMar w:top="2098" w:right="1474" w:bottom="1985" w:left="1588"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0F80A8F-CA6A-48B0-9D51-098D3C0C6841}"/>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embedRegular r:id="rId2" w:fontKey="{4FDD8890-958C-44D4-8E55-201822838BE1}"/>
  </w:font>
  <w:font w:name="仿宋">
    <w:panose1 w:val="02010609060101010101"/>
    <w:charset w:val="86"/>
    <w:family w:val="modern"/>
    <w:pitch w:val="default"/>
    <w:sig w:usb0="800002BF" w:usb1="38CF7CFA" w:usb2="00000016" w:usb3="00000000" w:csb0="00040001" w:csb1="00000000"/>
    <w:embedRegular r:id="rId3" w:fontKey="{68DC63BE-DD58-446F-B698-32B4E6031663}"/>
  </w:font>
  <w:font w:name="方正小标宋简体">
    <w:panose1 w:val="02000000000000000000"/>
    <w:charset w:val="86"/>
    <w:family w:val="auto"/>
    <w:pitch w:val="default"/>
    <w:sig w:usb0="00000001" w:usb1="080E0000" w:usb2="00000000" w:usb3="00000000" w:csb0="00040000" w:csb1="00000000"/>
    <w:embedRegular r:id="rId4" w:fontKey="{C2D36949-F490-4FF5-9E37-23B270DD52E9}"/>
  </w:font>
  <w:font w:name="华文中宋">
    <w:panose1 w:val="02010600040101010101"/>
    <w:charset w:val="86"/>
    <w:family w:val="auto"/>
    <w:pitch w:val="default"/>
    <w:sig w:usb0="00000287" w:usb1="080F0000" w:usb2="00000000" w:usb3="00000000" w:csb0="0004009F" w:csb1="DFD70000"/>
    <w:embedRegular r:id="rId5" w:fontKey="{C9DDB684-28B4-41B9-93B5-28D0C8E962B6}"/>
  </w:font>
  <w:font w:name="仿宋_GB2312">
    <w:panose1 w:val="02010609030101010101"/>
    <w:charset w:val="86"/>
    <w:family w:val="modern"/>
    <w:pitch w:val="default"/>
    <w:sig w:usb0="00000001" w:usb1="080E0000" w:usb2="00000000" w:usb3="00000000" w:csb0="00040000" w:csb1="00000000"/>
    <w:embedRegular r:id="rId6" w:fontKey="{8D09A3BF-73C2-4327-A244-97870240F07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Times New Roman" w:hAnsi="Times New Roman" w:cs="Times New Roman"/>
        <w:sz w:val="28"/>
        <w:szCs w:val="28"/>
      </w:rPr>
    </w:pPr>
    <w:r>
      <w:rPr>
        <w:sz w:val="28"/>
      </w:rP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p>
            </w:txbxContent>
          </v:textbox>
        </v:shape>
      </w:pic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Times New Roman" w:hAnsi="Times New Roman" w:cs="Times New Roman"/>
        <w:sz w:val="28"/>
        <w:szCs w:val="28"/>
      </w:rPr>
    </w:pPr>
    <w:r>
      <w:rPr>
        <w:sz w:val="28"/>
      </w:rPr>
      <w:pict>
        <v:shape id="_x0000_s4098" o:spid="_x0000_s4098"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3"/>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2</w:t>
                </w:r>
                <w:r>
                  <w:rPr>
                    <w:sz w:val="24"/>
                    <w:szCs w:val="24"/>
                  </w:rPr>
                  <w:fldChar w:fldCharType="end"/>
                </w:r>
                <w:r>
                  <w:rPr>
                    <w:sz w:val="24"/>
                    <w:szCs w:val="24"/>
                  </w:rPr>
                  <w:t xml:space="preserve"> —</w:t>
                </w:r>
              </w:p>
            </w:txbxContent>
          </v:textbox>
        </v:shape>
      </w:pic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jIwYzVhM2Q5YjQyOGE2ZWVjN2FhOWE3NzA3YzVkODMifQ=="/>
  </w:docVars>
  <w:rsids>
    <w:rsidRoot w:val="003A57C4"/>
    <w:rsid w:val="0003073E"/>
    <w:rsid w:val="00036DD4"/>
    <w:rsid w:val="00051B78"/>
    <w:rsid w:val="00052E4C"/>
    <w:rsid w:val="00085244"/>
    <w:rsid w:val="000F049C"/>
    <w:rsid w:val="000F7910"/>
    <w:rsid w:val="0010380A"/>
    <w:rsid w:val="00105CEF"/>
    <w:rsid w:val="00114AC3"/>
    <w:rsid w:val="00130567"/>
    <w:rsid w:val="00130A65"/>
    <w:rsid w:val="00136999"/>
    <w:rsid w:val="0014000C"/>
    <w:rsid w:val="00140E91"/>
    <w:rsid w:val="001431BC"/>
    <w:rsid w:val="0015458A"/>
    <w:rsid w:val="00157368"/>
    <w:rsid w:val="00157CF1"/>
    <w:rsid w:val="00164654"/>
    <w:rsid w:val="001B2B54"/>
    <w:rsid w:val="001C1B87"/>
    <w:rsid w:val="001D5489"/>
    <w:rsid w:val="001E1307"/>
    <w:rsid w:val="001F42D1"/>
    <w:rsid w:val="00216BB8"/>
    <w:rsid w:val="002216D8"/>
    <w:rsid w:val="002607A1"/>
    <w:rsid w:val="002857D0"/>
    <w:rsid w:val="002971D5"/>
    <w:rsid w:val="002977FE"/>
    <w:rsid w:val="002B3DEA"/>
    <w:rsid w:val="002F5680"/>
    <w:rsid w:val="00307E39"/>
    <w:rsid w:val="003111A5"/>
    <w:rsid w:val="0031190A"/>
    <w:rsid w:val="00314B69"/>
    <w:rsid w:val="003208E4"/>
    <w:rsid w:val="00330F7F"/>
    <w:rsid w:val="00331452"/>
    <w:rsid w:val="003442A5"/>
    <w:rsid w:val="0035222B"/>
    <w:rsid w:val="00372E8B"/>
    <w:rsid w:val="00376C96"/>
    <w:rsid w:val="003856CB"/>
    <w:rsid w:val="003A2346"/>
    <w:rsid w:val="003A57C4"/>
    <w:rsid w:val="003A7B3D"/>
    <w:rsid w:val="003B6339"/>
    <w:rsid w:val="003D1651"/>
    <w:rsid w:val="00402ECB"/>
    <w:rsid w:val="0040510C"/>
    <w:rsid w:val="00421DAC"/>
    <w:rsid w:val="004225B5"/>
    <w:rsid w:val="0042674B"/>
    <w:rsid w:val="0044439C"/>
    <w:rsid w:val="00464043"/>
    <w:rsid w:val="00470C69"/>
    <w:rsid w:val="0048543A"/>
    <w:rsid w:val="00492A4A"/>
    <w:rsid w:val="004C0607"/>
    <w:rsid w:val="004E11B5"/>
    <w:rsid w:val="004E3E8D"/>
    <w:rsid w:val="004F2D8E"/>
    <w:rsid w:val="004F3A1F"/>
    <w:rsid w:val="00500A28"/>
    <w:rsid w:val="0053739A"/>
    <w:rsid w:val="00541F21"/>
    <w:rsid w:val="005501DE"/>
    <w:rsid w:val="005551DC"/>
    <w:rsid w:val="00575E58"/>
    <w:rsid w:val="005A0661"/>
    <w:rsid w:val="005A4091"/>
    <w:rsid w:val="005C6E0F"/>
    <w:rsid w:val="005E75D0"/>
    <w:rsid w:val="005F1980"/>
    <w:rsid w:val="005F6D8F"/>
    <w:rsid w:val="005F7E89"/>
    <w:rsid w:val="00601624"/>
    <w:rsid w:val="006153D7"/>
    <w:rsid w:val="00622F86"/>
    <w:rsid w:val="006233EA"/>
    <w:rsid w:val="00626FCB"/>
    <w:rsid w:val="006460E5"/>
    <w:rsid w:val="00647C45"/>
    <w:rsid w:val="00673DCB"/>
    <w:rsid w:val="00683CDC"/>
    <w:rsid w:val="006970F2"/>
    <w:rsid w:val="006B1859"/>
    <w:rsid w:val="006E5B77"/>
    <w:rsid w:val="00706BDB"/>
    <w:rsid w:val="00707575"/>
    <w:rsid w:val="0072178F"/>
    <w:rsid w:val="00773287"/>
    <w:rsid w:val="007B1CB7"/>
    <w:rsid w:val="007C03DC"/>
    <w:rsid w:val="007F31D9"/>
    <w:rsid w:val="008043AB"/>
    <w:rsid w:val="0081154B"/>
    <w:rsid w:val="00815068"/>
    <w:rsid w:val="00822E27"/>
    <w:rsid w:val="00831820"/>
    <w:rsid w:val="0085087F"/>
    <w:rsid w:val="00865D7E"/>
    <w:rsid w:val="00874C50"/>
    <w:rsid w:val="00881B07"/>
    <w:rsid w:val="008913A2"/>
    <w:rsid w:val="00894994"/>
    <w:rsid w:val="008B5F7E"/>
    <w:rsid w:val="008B6868"/>
    <w:rsid w:val="008B7040"/>
    <w:rsid w:val="008C3EF7"/>
    <w:rsid w:val="008C5CE1"/>
    <w:rsid w:val="008D59BD"/>
    <w:rsid w:val="008F4561"/>
    <w:rsid w:val="009002DF"/>
    <w:rsid w:val="00902ED8"/>
    <w:rsid w:val="00905FE4"/>
    <w:rsid w:val="00906688"/>
    <w:rsid w:val="00906DCB"/>
    <w:rsid w:val="00926425"/>
    <w:rsid w:val="00926F92"/>
    <w:rsid w:val="00933173"/>
    <w:rsid w:val="00936A11"/>
    <w:rsid w:val="009372E3"/>
    <w:rsid w:val="00942152"/>
    <w:rsid w:val="00946E09"/>
    <w:rsid w:val="009578C0"/>
    <w:rsid w:val="00970DDD"/>
    <w:rsid w:val="009A2E3D"/>
    <w:rsid w:val="009B4920"/>
    <w:rsid w:val="009B5958"/>
    <w:rsid w:val="009C00AD"/>
    <w:rsid w:val="009D5DB0"/>
    <w:rsid w:val="009E1E32"/>
    <w:rsid w:val="009E59B8"/>
    <w:rsid w:val="009F5EC4"/>
    <w:rsid w:val="00A1592C"/>
    <w:rsid w:val="00A46D8E"/>
    <w:rsid w:val="00A46FCF"/>
    <w:rsid w:val="00A53453"/>
    <w:rsid w:val="00A7121C"/>
    <w:rsid w:val="00A95F47"/>
    <w:rsid w:val="00A96C2C"/>
    <w:rsid w:val="00AA2919"/>
    <w:rsid w:val="00AC762A"/>
    <w:rsid w:val="00AF614A"/>
    <w:rsid w:val="00B11ECE"/>
    <w:rsid w:val="00B1629B"/>
    <w:rsid w:val="00B20212"/>
    <w:rsid w:val="00B604CF"/>
    <w:rsid w:val="00B73DA9"/>
    <w:rsid w:val="00BA5803"/>
    <w:rsid w:val="00BA6DEA"/>
    <w:rsid w:val="00BC600C"/>
    <w:rsid w:val="00BE3617"/>
    <w:rsid w:val="00BE52AF"/>
    <w:rsid w:val="00BF6FCE"/>
    <w:rsid w:val="00BF71A0"/>
    <w:rsid w:val="00C20A8F"/>
    <w:rsid w:val="00C40646"/>
    <w:rsid w:val="00C41BC0"/>
    <w:rsid w:val="00C51BC1"/>
    <w:rsid w:val="00C6050C"/>
    <w:rsid w:val="00C76511"/>
    <w:rsid w:val="00C77CA0"/>
    <w:rsid w:val="00CA7626"/>
    <w:rsid w:val="00CA776B"/>
    <w:rsid w:val="00CB7C8A"/>
    <w:rsid w:val="00CB7E0B"/>
    <w:rsid w:val="00CD0C45"/>
    <w:rsid w:val="00CD0F6B"/>
    <w:rsid w:val="00CD1B5B"/>
    <w:rsid w:val="00CD2DA9"/>
    <w:rsid w:val="00CE1AC2"/>
    <w:rsid w:val="00CF4296"/>
    <w:rsid w:val="00CF5868"/>
    <w:rsid w:val="00CF7384"/>
    <w:rsid w:val="00D06F97"/>
    <w:rsid w:val="00D14D14"/>
    <w:rsid w:val="00D16514"/>
    <w:rsid w:val="00D40894"/>
    <w:rsid w:val="00D51F36"/>
    <w:rsid w:val="00D72683"/>
    <w:rsid w:val="00D76349"/>
    <w:rsid w:val="00D92A55"/>
    <w:rsid w:val="00DA167E"/>
    <w:rsid w:val="00DA7DA2"/>
    <w:rsid w:val="00DC3FAB"/>
    <w:rsid w:val="00DD0859"/>
    <w:rsid w:val="00DD59BB"/>
    <w:rsid w:val="00DE16CF"/>
    <w:rsid w:val="00E40290"/>
    <w:rsid w:val="00E505BB"/>
    <w:rsid w:val="00E529BB"/>
    <w:rsid w:val="00E60B66"/>
    <w:rsid w:val="00E65753"/>
    <w:rsid w:val="00E712C8"/>
    <w:rsid w:val="00E80B92"/>
    <w:rsid w:val="00E955BD"/>
    <w:rsid w:val="00EB5834"/>
    <w:rsid w:val="00ED0848"/>
    <w:rsid w:val="00EF0CC1"/>
    <w:rsid w:val="00EF4ECC"/>
    <w:rsid w:val="00EF5312"/>
    <w:rsid w:val="00F03104"/>
    <w:rsid w:val="00F140F8"/>
    <w:rsid w:val="00F2294E"/>
    <w:rsid w:val="00F332C7"/>
    <w:rsid w:val="00F64678"/>
    <w:rsid w:val="00F76DB2"/>
    <w:rsid w:val="00F77D50"/>
    <w:rsid w:val="00FA2E98"/>
    <w:rsid w:val="00FA6CCD"/>
    <w:rsid w:val="00FC5113"/>
    <w:rsid w:val="00FD7B35"/>
    <w:rsid w:val="00FF45D8"/>
    <w:rsid w:val="016C4F33"/>
    <w:rsid w:val="026414C3"/>
    <w:rsid w:val="039E4A45"/>
    <w:rsid w:val="04843E9F"/>
    <w:rsid w:val="052E1988"/>
    <w:rsid w:val="05947DAD"/>
    <w:rsid w:val="05F82859"/>
    <w:rsid w:val="060D53EA"/>
    <w:rsid w:val="0706147B"/>
    <w:rsid w:val="09711B1D"/>
    <w:rsid w:val="09B969D4"/>
    <w:rsid w:val="0A137491"/>
    <w:rsid w:val="0B8853FF"/>
    <w:rsid w:val="0C3626C5"/>
    <w:rsid w:val="0DA372D9"/>
    <w:rsid w:val="0E3E4EE2"/>
    <w:rsid w:val="0E88478A"/>
    <w:rsid w:val="0F0379D5"/>
    <w:rsid w:val="10772EEB"/>
    <w:rsid w:val="11512634"/>
    <w:rsid w:val="120518EC"/>
    <w:rsid w:val="14AC46E4"/>
    <w:rsid w:val="14F5072A"/>
    <w:rsid w:val="15D75138"/>
    <w:rsid w:val="15F13BA5"/>
    <w:rsid w:val="17406937"/>
    <w:rsid w:val="19601CC8"/>
    <w:rsid w:val="1C8643DE"/>
    <w:rsid w:val="1DE20444"/>
    <w:rsid w:val="20CF6CA7"/>
    <w:rsid w:val="23915DFA"/>
    <w:rsid w:val="23C218BC"/>
    <w:rsid w:val="2B0B6F5B"/>
    <w:rsid w:val="2CBD7291"/>
    <w:rsid w:val="2D931BBC"/>
    <w:rsid w:val="2F4D5538"/>
    <w:rsid w:val="313039AA"/>
    <w:rsid w:val="31D423FB"/>
    <w:rsid w:val="34A6539F"/>
    <w:rsid w:val="36CE275B"/>
    <w:rsid w:val="396828C4"/>
    <w:rsid w:val="3B3910D3"/>
    <w:rsid w:val="3C5A2757"/>
    <w:rsid w:val="3CB11F68"/>
    <w:rsid w:val="3DA5257E"/>
    <w:rsid w:val="405C18BB"/>
    <w:rsid w:val="40BA5DBA"/>
    <w:rsid w:val="40FF5388"/>
    <w:rsid w:val="46C30047"/>
    <w:rsid w:val="47AC4B4A"/>
    <w:rsid w:val="48227A9A"/>
    <w:rsid w:val="496F1856"/>
    <w:rsid w:val="49EA20FA"/>
    <w:rsid w:val="4A3E653E"/>
    <w:rsid w:val="4AAF44D0"/>
    <w:rsid w:val="4CFD1505"/>
    <w:rsid w:val="4D8D638D"/>
    <w:rsid w:val="4DF5511C"/>
    <w:rsid w:val="4E066744"/>
    <w:rsid w:val="4EA9451D"/>
    <w:rsid w:val="50381A57"/>
    <w:rsid w:val="50B65CAE"/>
    <w:rsid w:val="51717A3A"/>
    <w:rsid w:val="549C3818"/>
    <w:rsid w:val="54F31B05"/>
    <w:rsid w:val="598362D0"/>
    <w:rsid w:val="5AF2487E"/>
    <w:rsid w:val="5E0A534A"/>
    <w:rsid w:val="601560EB"/>
    <w:rsid w:val="60610C35"/>
    <w:rsid w:val="60947CDB"/>
    <w:rsid w:val="624512DC"/>
    <w:rsid w:val="62A10516"/>
    <w:rsid w:val="641818BF"/>
    <w:rsid w:val="656D4317"/>
    <w:rsid w:val="677B4F2A"/>
    <w:rsid w:val="69FA0156"/>
    <w:rsid w:val="6A914479"/>
    <w:rsid w:val="6BAC6F97"/>
    <w:rsid w:val="6C0A26CE"/>
    <w:rsid w:val="6D654D9E"/>
    <w:rsid w:val="6F301492"/>
    <w:rsid w:val="74D90B65"/>
    <w:rsid w:val="759B0971"/>
    <w:rsid w:val="75C94BFC"/>
    <w:rsid w:val="762A7377"/>
    <w:rsid w:val="7634303B"/>
    <w:rsid w:val="77B007A0"/>
    <w:rsid w:val="79F22191"/>
    <w:rsid w:val="7AA77610"/>
    <w:rsid w:val="7B4861D5"/>
    <w:rsid w:val="7B6F23E6"/>
    <w:rsid w:val="7BFB1EF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semiHidden/>
    <w:unhideWhenUsed/>
    <w:qFormat/>
    <w:uiPriority w:val="99"/>
    <w:pPr>
      <w:ind w:left="100" w:leftChars="2500"/>
    </w:p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kern w:val="0"/>
      <w:sz w:val="24"/>
    </w:rPr>
  </w:style>
  <w:style w:type="character" w:styleId="8">
    <w:name w:val="FollowedHyperlink"/>
    <w:basedOn w:val="7"/>
    <w:semiHidden/>
    <w:unhideWhenUsed/>
    <w:qFormat/>
    <w:uiPriority w:val="99"/>
    <w:rPr>
      <w:rFonts w:hint="default" w:ascii="Tahoma" w:hAnsi="Tahoma" w:eastAsia="Tahoma" w:cs="Tahoma"/>
      <w:color w:val="003C93"/>
      <w:u w:val="none"/>
    </w:rPr>
  </w:style>
  <w:style w:type="character" w:styleId="9">
    <w:name w:val="Hyperlink"/>
    <w:basedOn w:val="7"/>
    <w:semiHidden/>
    <w:unhideWhenUsed/>
    <w:qFormat/>
    <w:uiPriority w:val="99"/>
    <w:rPr>
      <w:rFonts w:hint="eastAsia" w:ascii="Tahoma" w:hAnsi="Tahoma" w:eastAsia="Tahoma" w:cs="Tahoma"/>
      <w:color w:val="003C93"/>
      <w:u w:val="none"/>
    </w:rPr>
  </w:style>
  <w:style w:type="character" w:customStyle="1" w:styleId="10">
    <w:name w:val="页眉 Char"/>
    <w:basedOn w:val="7"/>
    <w:link w:val="4"/>
    <w:qFormat/>
    <w:uiPriority w:val="99"/>
    <w:rPr>
      <w:sz w:val="18"/>
      <w:szCs w:val="18"/>
    </w:rPr>
  </w:style>
  <w:style w:type="character" w:customStyle="1" w:styleId="11">
    <w:name w:val="页脚 Char"/>
    <w:basedOn w:val="7"/>
    <w:link w:val="3"/>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日期 Char"/>
    <w:basedOn w:val="7"/>
    <w:link w:val="2"/>
    <w:semiHidden/>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Info spid="_x0000_s4098"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EF0786-D202-4F74-A8F3-969555EB7C92}">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Pages>
  <Words>999</Words>
  <Characters>1060</Characters>
  <Lines>14</Lines>
  <Paragraphs>4</Paragraphs>
  <TotalTime>56</TotalTime>
  <ScaleCrop>false</ScaleCrop>
  <LinksUpToDate>false</LinksUpToDate>
  <CharactersWithSpaces>1200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2019-04-25T03:31:00Z</dcterms:created>
  <dc:creator>User</dc:creator>
  <cp:lastModifiedBy>绿萝58</cp:lastModifiedBy>
  <cp:lastPrinted>2023-06-19T07:08:00Z</cp:lastPrinted>
  <dcterms:modified xsi:type="dcterms:W3CDTF">2023-06-27T01:41:43Z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66F3BDA5863C4B02AD0F555149F15AFA_12</vt:lpwstr>
  </property>
</Properties>
</file>