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20"/>
        <w:rPr>
          <w:rFonts w:ascii="仿宋_GB2312" w:eastAsia="仿宋_GB2312"/>
          <w:sz w:val="32"/>
        </w:rPr>
      </w:pPr>
    </w:p>
    <w:p>
      <w:pPr>
        <w:spacing w:line="1000" w:lineRule="exact"/>
        <w:jc w:val="center"/>
        <w:rPr>
          <w:rFonts w:ascii="方正小标宋简体" w:eastAsia="方正小标宋简体"/>
          <w:color w:val="FF0000"/>
          <w:spacing w:val="82"/>
          <w:sz w:val="84"/>
        </w:rPr>
      </w:pPr>
      <w:r>
        <w:rPr>
          <w:rFonts w:hint="eastAsia" w:ascii="方正小标宋简体" w:eastAsia="方正小标宋简体"/>
          <w:color w:val="FF0000"/>
          <w:spacing w:val="82"/>
          <w:sz w:val="84"/>
        </w:rPr>
        <w:t>慈溪市融媒体中心</w:t>
      </w:r>
    </w:p>
    <w:p>
      <w:pPr>
        <w:pBdr>
          <w:bottom w:val="single" w:color="auto" w:sz="4" w:space="1"/>
        </w:pBd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关于市十七届人大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五</w:t>
      </w:r>
      <w:r>
        <w:rPr>
          <w:rFonts w:hint="eastAsia" w:ascii="方正小标宋简体" w:eastAsia="方正小标宋简体"/>
          <w:sz w:val="44"/>
          <w:szCs w:val="44"/>
        </w:rPr>
        <w:t>次会议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267</w:t>
      </w:r>
      <w:r>
        <w:rPr>
          <w:rFonts w:hint="eastAsia" w:ascii="方正小标宋简体" w:eastAsia="方正小标宋简体"/>
          <w:sz w:val="44"/>
          <w:szCs w:val="44"/>
        </w:rPr>
        <w:t>号建议的协办意见</w:t>
      </w:r>
    </w:p>
    <w:p>
      <w:pPr>
        <w:spacing w:line="560" w:lineRule="exact"/>
        <w:rPr>
          <w:rFonts w:ascii="仿宋_GB2312" w:eastAsia="仿宋_GB2312"/>
          <w:sz w:val="32"/>
        </w:rPr>
      </w:pPr>
    </w:p>
    <w:p>
      <w:pPr>
        <w:spacing w:line="580" w:lineRule="exact"/>
        <w:rPr>
          <w:rFonts w:hint="eastAsia" w:ascii="仿宋_GB2312" w:eastAsia="仿宋_GB2312" w:cs="Times New Roman"/>
          <w:sz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lang w:val="en-US" w:eastAsia="zh-CN"/>
        </w:rPr>
        <w:t>市综合执法局</w:t>
      </w:r>
      <w:r>
        <w:rPr>
          <w:rFonts w:hint="eastAsia" w:ascii="仿宋_GB2312" w:eastAsia="仿宋_GB2312" w:cs="Times New Roman"/>
          <w:sz w:val="32"/>
          <w:lang w:val="en-US" w:eastAsia="zh-CN"/>
        </w:rPr>
        <w:t>：</w:t>
      </w:r>
    </w:p>
    <w:p>
      <w:pPr>
        <w:spacing w:line="580" w:lineRule="exact"/>
        <w:rPr>
          <w:rFonts w:hint="eastAsia" w:ascii="仿宋_GB2312" w:eastAsia="仿宋_GB2312" w:cs="Times New Roman"/>
          <w:sz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lang w:val="en-US" w:eastAsia="zh-CN"/>
        </w:rPr>
        <w:t>　</w:t>
      </w:r>
      <w:r>
        <w:rPr>
          <w:rFonts w:hint="eastAsia" w:ascii="仿宋_GB2312" w:eastAsia="仿宋_GB2312" w:cs="Times New Roman"/>
          <w:sz w:val="32"/>
          <w:lang w:val="en-US" w:eastAsia="zh-CN"/>
        </w:rPr>
        <w:t>　慈溪市融媒体中心长期将公益宣传作为一项重要内容，无论是传统媒体的报纸、电视、电台，还是新媒体中的微信、微视频、客户端，都将讲文明树新风、公民思想道德建设、文化传统、文明健康等内</w:t>
      </w:r>
      <w:bookmarkStart w:id="0" w:name="_GoBack"/>
      <w:bookmarkEnd w:id="0"/>
      <w:r>
        <w:rPr>
          <w:rFonts w:hint="eastAsia" w:ascii="仿宋_GB2312" w:eastAsia="仿宋_GB2312" w:cs="Times New Roman"/>
          <w:sz w:val="32"/>
          <w:lang w:val="en-US" w:eastAsia="zh-CN"/>
        </w:rPr>
        <w:t>容通过文章、新闻视频、公益广告等形式进行大量刊播和投放。在推进垃圾分类工作的过程中，我中心各栏目/版块也根据各自平台的不同特点，对此项工作进行广泛宣传发动。对于罗群代表提到的“在电视中播放教学视频、在报刊上刊登漫画、在电子屏滚动播放公益广告、在公众号推送有关文章等”，我中心“一报两台、三微一端、一网一屏”平台矩阵部分已经在做，且收到很好的社会反响。下一步，市综合执法局可与我中心联系，提供垃圾分类相应教学视频，我中心除安排在电视中播放，也将在慈晓客户端进行推送，方便广大市民随时学习。</w:t>
      </w:r>
    </w:p>
    <w:p>
      <w:pPr>
        <w:spacing w:line="580" w:lineRule="exact"/>
        <w:rPr>
          <w:rFonts w:hint="eastAsia" w:ascii="仿宋_GB2312" w:eastAsia="仿宋_GB2312" w:cs="Times New Roman"/>
          <w:sz w:val="32"/>
          <w:lang w:val="en-US" w:eastAsia="zh-CN"/>
        </w:rPr>
      </w:pPr>
    </w:p>
    <w:p>
      <w:pPr>
        <w:spacing w:line="580" w:lineRule="exact"/>
        <w:rPr>
          <w:rFonts w:hint="eastAsia" w:ascii="仿宋_GB2312" w:eastAsia="仿宋_GB2312" w:cs="Times New Roman"/>
          <w:sz w:val="32"/>
          <w:lang w:eastAsia="zh-CN"/>
        </w:rPr>
      </w:pPr>
    </w:p>
    <w:p>
      <w:pPr>
        <w:spacing w:line="58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　　　　　　　　　　　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慈溪市融媒体中心</w:t>
      </w:r>
    </w:p>
    <w:p>
      <w:pPr>
        <w:spacing w:line="58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　　　　　　　　　    　202</w:t>
      </w:r>
      <w:r>
        <w:rPr>
          <w:rFonts w:hint="eastAsia" w:ascii="仿宋_GB2312" w:eastAsia="仿宋_GB2312"/>
          <w:sz w:val="32"/>
          <w:lang w:val="en-US" w:eastAsia="zh-CN"/>
        </w:rPr>
        <w:t>1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>4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28</w:t>
      </w:r>
      <w:r>
        <w:rPr>
          <w:rFonts w:hint="eastAsia" w:ascii="仿宋_GB2312" w:eastAsia="仿宋_GB2312"/>
          <w:sz w:val="32"/>
        </w:rPr>
        <w:t>日</w:t>
      </w:r>
    </w:p>
    <w:p>
      <w:pPr>
        <w:spacing w:line="580" w:lineRule="exact"/>
        <w:ind w:firstLine="645"/>
        <w:rPr>
          <w:rFonts w:ascii="仿宋_GB2312" w:eastAsia="仿宋_GB2312"/>
          <w:sz w:val="32"/>
        </w:rPr>
      </w:pPr>
    </w:p>
    <w:p>
      <w:pPr>
        <w:spacing w:line="580" w:lineRule="exact"/>
        <w:ind w:firstLine="645"/>
        <w:rPr>
          <w:rFonts w:ascii="仿宋_GB2312" w:eastAsia="仿宋_GB2312"/>
          <w:sz w:val="32"/>
        </w:rPr>
      </w:pPr>
    </w:p>
    <w:p>
      <w:pPr>
        <w:spacing w:line="580" w:lineRule="exact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</w:rPr>
        <w:t>　　联 系 人：</w:t>
      </w:r>
      <w:r>
        <w:rPr>
          <w:rFonts w:hint="eastAsia" w:ascii="仿宋_GB2312" w:eastAsia="仿宋_GB2312"/>
          <w:sz w:val="32"/>
          <w:lang w:eastAsia="zh-CN"/>
        </w:rPr>
        <w:t>黄央芳</w:t>
      </w:r>
    </w:p>
    <w:p>
      <w:pPr>
        <w:spacing w:line="580" w:lineRule="exact"/>
        <w:rPr>
          <w:rFonts w:hint="default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　　联系电话：</w:t>
      </w:r>
      <w:r>
        <w:rPr>
          <w:rFonts w:hint="eastAsia" w:ascii="仿宋_GB2312" w:eastAsia="仿宋_GB2312"/>
          <w:sz w:val="32"/>
          <w:lang w:val="en-US" w:eastAsia="zh-CN"/>
        </w:rPr>
        <w:t>15958260878</w:t>
      </w:r>
    </w:p>
    <w:p>
      <w:pPr>
        <w:spacing w:line="560" w:lineRule="exact"/>
        <w:rPr>
          <w:rFonts w:ascii="黑体" w:eastAsia="黑体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30BF3"/>
    <w:rsid w:val="000F7901"/>
    <w:rsid w:val="00106945"/>
    <w:rsid w:val="003739C1"/>
    <w:rsid w:val="003B1FCF"/>
    <w:rsid w:val="0046041F"/>
    <w:rsid w:val="00532739"/>
    <w:rsid w:val="00563D19"/>
    <w:rsid w:val="00754C9A"/>
    <w:rsid w:val="00852B4F"/>
    <w:rsid w:val="008B75E7"/>
    <w:rsid w:val="009C71DE"/>
    <w:rsid w:val="00B07C93"/>
    <w:rsid w:val="00C94345"/>
    <w:rsid w:val="00E82B43"/>
    <w:rsid w:val="00F92749"/>
    <w:rsid w:val="13EF237C"/>
    <w:rsid w:val="16BF0D7C"/>
    <w:rsid w:val="1897387C"/>
    <w:rsid w:val="1CAF6AD7"/>
    <w:rsid w:val="25BC7AD7"/>
    <w:rsid w:val="26B65B33"/>
    <w:rsid w:val="409F172C"/>
    <w:rsid w:val="40E926C4"/>
    <w:rsid w:val="47DB25CC"/>
    <w:rsid w:val="64AC2103"/>
    <w:rsid w:val="71EF14A5"/>
    <w:rsid w:val="731C4941"/>
    <w:rsid w:val="763D5807"/>
    <w:rsid w:val="7A5B2933"/>
    <w:rsid w:val="7EE30B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79</Words>
  <Characters>456</Characters>
  <Lines>3</Lines>
  <Paragraphs>1</Paragraphs>
  <TotalTime>1</TotalTime>
  <ScaleCrop>false</ScaleCrop>
  <LinksUpToDate>false</LinksUpToDate>
  <CharactersWithSpaces>534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2020-07-08T09:33:00Z</dcterms:created>
  <dc:creator>向日葵</dc:creator>
  <cp:lastModifiedBy>Administrator</cp:lastModifiedBy>
  <cp:lastPrinted>2021-04-28T03:41:00Z</cp:lastPrinted>
  <dcterms:modified xsi:type="dcterms:W3CDTF">2021-04-29T03:33:04Z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FE9323DE426F48E88785ACCA428D8412</vt:lpwstr>
  </property>
</Properties>
</file>