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B1" w:rsidRDefault="00CD43B1">
      <w:pPr>
        <w:spacing w:line="560" w:lineRule="exact"/>
        <w:jc w:val="center"/>
        <w:rPr>
          <w:rFonts w:ascii="宋体" w:eastAsia="宋体" w:hAnsi="宋体" w:cs="Arial"/>
          <w:b/>
          <w:sz w:val="44"/>
          <w:szCs w:val="44"/>
        </w:rPr>
      </w:pPr>
    </w:p>
    <w:p w:rsidR="00CD43B1" w:rsidRDefault="00CD43B1">
      <w:pPr>
        <w:spacing w:line="560" w:lineRule="exact"/>
        <w:jc w:val="center"/>
        <w:rPr>
          <w:rFonts w:ascii="宋体" w:eastAsia="宋体" w:hAnsi="宋体" w:cs="Arial"/>
          <w:b/>
          <w:sz w:val="44"/>
          <w:szCs w:val="44"/>
        </w:rPr>
      </w:pPr>
    </w:p>
    <w:p w:rsidR="00CD43B1" w:rsidRDefault="001F28F3">
      <w:pPr>
        <w:spacing w:line="560" w:lineRule="exact"/>
        <w:jc w:val="center"/>
        <w:rPr>
          <w:rFonts w:ascii="宋体" w:eastAsia="宋体" w:hAnsi="宋体" w:cs="Arial"/>
          <w:b/>
          <w:sz w:val="44"/>
          <w:szCs w:val="44"/>
        </w:rPr>
      </w:pPr>
      <w:r>
        <w:rPr>
          <w:rFonts w:ascii="宋体" w:eastAsia="宋体" w:hAnsi="宋体" w:cs="Arial" w:hint="eastAsia"/>
          <w:b/>
          <w:sz w:val="44"/>
          <w:szCs w:val="44"/>
        </w:rPr>
        <w:t>关于</w:t>
      </w:r>
      <w:r w:rsidR="00604D6B">
        <w:rPr>
          <w:rFonts w:ascii="宋体" w:eastAsia="宋体" w:hAnsi="宋体" w:cs="Arial" w:hint="eastAsia"/>
          <w:b/>
          <w:sz w:val="44"/>
          <w:szCs w:val="44"/>
        </w:rPr>
        <w:t>加强</w:t>
      </w:r>
      <w:r>
        <w:rPr>
          <w:rFonts w:ascii="宋体" w:eastAsia="宋体" w:hAnsi="宋体" w:cs="Arial" w:hint="eastAsia"/>
          <w:b/>
          <w:sz w:val="44"/>
          <w:szCs w:val="44"/>
        </w:rPr>
        <w:t>超常儿童培养工作的建议</w:t>
      </w:r>
    </w:p>
    <w:p w:rsidR="00CD43B1" w:rsidRDefault="00CD43B1">
      <w:pPr>
        <w:spacing w:line="560" w:lineRule="exact"/>
        <w:rPr>
          <w:rFonts w:ascii="楷体_GB2312" w:eastAsia="楷体_GB2312" w:hAnsi="Times New Roman" w:cs="Times New Roman"/>
          <w:sz w:val="32"/>
          <w:szCs w:val="32"/>
        </w:rPr>
      </w:pPr>
    </w:p>
    <w:p w:rsidR="00CD43B1" w:rsidRDefault="001F28F3">
      <w:pPr>
        <w:spacing w:line="560" w:lineRule="exact"/>
        <w:rPr>
          <w:rFonts w:ascii="楷体_GB2312" w:eastAsia="楷体_GB2312" w:hAnsi="Times New Roman" w:cs="Times New Roman"/>
          <w:sz w:val="32"/>
          <w:szCs w:val="32"/>
        </w:rPr>
      </w:pPr>
      <w:r>
        <w:rPr>
          <w:rFonts w:ascii="楷体_GB2312" w:eastAsia="楷体_GB2312" w:hAnsi="Times New Roman" w:cs="Times New Roman" w:hint="eastAsia"/>
          <w:sz w:val="32"/>
          <w:szCs w:val="32"/>
        </w:rPr>
        <w:t>领衔代表：</w:t>
      </w:r>
      <w:r>
        <w:rPr>
          <w:rFonts w:ascii="楷体_GB2312" w:eastAsia="楷体_GB2312" w:hAnsi="Times New Roman" w:cs="Times New Roman" w:hint="eastAsia"/>
          <w:sz w:val="32"/>
          <w:szCs w:val="32"/>
        </w:rPr>
        <w:t>高峰</w:t>
      </w:r>
    </w:p>
    <w:p w:rsidR="00CD43B1" w:rsidRDefault="001F28F3">
      <w:pPr>
        <w:spacing w:line="560" w:lineRule="exact"/>
        <w:rPr>
          <w:rFonts w:ascii="楷体_GB2312" w:eastAsia="楷体_GB2312" w:hAnsi="Times New Roman" w:cs="Times New Roman"/>
          <w:sz w:val="32"/>
          <w:szCs w:val="32"/>
        </w:rPr>
      </w:pPr>
      <w:r>
        <w:rPr>
          <w:rFonts w:ascii="楷体_GB2312" w:eastAsia="楷体_GB2312" w:hAnsi="Times New Roman" w:cs="Times New Roman" w:hint="eastAsia"/>
          <w:sz w:val="32"/>
          <w:szCs w:val="32"/>
        </w:rPr>
        <w:t>附议代表：</w:t>
      </w:r>
    </w:p>
    <w:p w:rsidR="00CD43B1" w:rsidRDefault="00CD43B1">
      <w:pPr>
        <w:spacing w:line="560" w:lineRule="exact"/>
        <w:rPr>
          <w:rFonts w:ascii="楷体_GB2312" w:eastAsia="楷体_GB2312" w:hAnsi="Times New Roman" w:cs="Times New Roman"/>
          <w:sz w:val="32"/>
          <w:szCs w:val="32"/>
        </w:rPr>
      </w:pP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《慈溪市国民经济和社会发展第十四个五年规划和二〇三五年远景目标纲要》指出，全市要率先高水平实现教育现代化。何为教育现代化？教育现代化的核心要义是什么？搜索《中国教育现代化</w:t>
      </w:r>
      <w:r>
        <w:rPr>
          <w:rFonts w:ascii="仿宋_GB2312" w:eastAsia="仿宋_GB2312" w:hAnsi="宋体" w:cs="Times New Roman" w:hint="eastAsia"/>
          <w:sz w:val="32"/>
          <w:szCs w:val="32"/>
        </w:rPr>
        <w:t>2035</w:t>
      </w:r>
      <w:r>
        <w:rPr>
          <w:rFonts w:ascii="仿宋_GB2312" w:eastAsia="仿宋_GB2312" w:hAnsi="宋体" w:cs="Times New Roman" w:hint="eastAsia"/>
          <w:sz w:val="32"/>
          <w:szCs w:val="32"/>
        </w:rPr>
        <w:t>》全文，多处提到“质量”，包括“着力提高教育质量，促进教育公平”“推动各级教育高水平高质量普及”“普及有质量的学前教育”等。这还不包括“实现优质均衡的义务教育”“职业教育服务能力显著提升”“高等教育竞争力明显提升”“人力资源强国”“人才强国”，这其实也是对质量提出的要求。可见，教育质量是教育现代化的重要命题。</w:t>
      </w:r>
      <w:r>
        <w:rPr>
          <w:rFonts w:ascii="仿宋_GB2312" w:eastAsia="仿宋_GB2312" w:hAnsi="宋体" w:cs="Times New Roman" w:hint="eastAsia"/>
          <w:sz w:val="32"/>
          <w:szCs w:val="32"/>
        </w:rPr>
        <w:t xml:space="preserve"> </w:t>
      </w: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习近平总书记</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9</w:t>
      </w:r>
      <w:r>
        <w:rPr>
          <w:rFonts w:ascii="仿宋_GB2312" w:eastAsia="仿宋_GB2312" w:hAnsi="宋体" w:cs="Times New Roman" w:hint="eastAsia"/>
          <w:sz w:val="32"/>
          <w:szCs w:val="32"/>
        </w:rPr>
        <w:t>月</w:t>
      </w:r>
      <w:r>
        <w:rPr>
          <w:rFonts w:ascii="仿宋_GB2312" w:eastAsia="仿宋_GB2312" w:hAnsi="宋体" w:cs="Times New Roman" w:hint="eastAsia"/>
          <w:sz w:val="32"/>
          <w:szCs w:val="32"/>
        </w:rPr>
        <w:t>27</w:t>
      </w:r>
      <w:r>
        <w:rPr>
          <w:rFonts w:ascii="仿宋_GB2312" w:eastAsia="仿宋_GB2312" w:hAnsi="宋体" w:cs="Times New Roman" w:hint="eastAsia"/>
          <w:sz w:val="32"/>
          <w:szCs w:val="32"/>
        </w:rPr>
        <w:t>日在中央人才工作会议上的讲话指出：我们要锚定</w:t>
      </w:r>
      <w:r>
        <w:rPr>
          <w:rFonts w:ascii="仿宋_GB2312" w:eastAsia="仿宋_GB2312" w:hAnsi="宋体" w:cs="Times New Roman" w:hint="eastAsia"/>
          <w:sz w:val="32"/>
          <w:szCs w:val="32"/>
        </w:rPr>
        <w:t>2035</w:t>
      </w:r>
      <w:r>
        <w:rPr>
          <w:rFonts w:ascii="仿宋_GB2312" w:eastAsia="仿宋_GB2312" w:hAnsi="宋体" w:cs="Times New Roman" w:hint="eastAsia"/>
          <w:sz w:val="32"/>
          <w:szCs w:val="32"/>
        </w:rPr>
        <w:t>年跻身创新型国家前列、建成人才强国的远景目标……当今世界人才的竞争首先是人才培养的竞争……中国是一个大国，对人才数量、质量、结构的需求是全方位的，满足这样庞大的人才需求必须主要依靠自己培养，提高人才供给自主可控能力……高校特别是“双一流”大学要发挥培养</w:t>
      </w:r>
      <w:r>
        <w:rPr>
          <w:rFonts w:ascii="仿宋_GB2312" w:eastAsia="仿宋_GB2312" w:hAnsi="宋体" w:cs="Times New Roman" w:hint="eastAsia"/>
          <w:sz w:val="32"/>
          <w:szCs w:val="32"/>
        </w:rPr>
        <w:lastRenderedPageBreak/>
        <w:t>基础研究人才主力军作用，全方位谋划基础学科人才培养，突破常规，创新模式……吸引最优秀的学生立志投身基础研究，加大重大原始创新人才培养力度。</w:t>
      </w: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当前，我国进入了全面建设社会主义现代化国家、向第二个百年奋</w:t>
      </w:r>
      <w:r>
        <w:rPr>
          <w:rFonts w:ascii="仿宋_GB2312" w:eastAsia="仿宋_GB2312" w:hAnsi="宋体" w:cs="Times New Roman" w:hint="eastAsia"/>
          <w:sz w:val="32"/>
          <w:szCs w:val="32"/>
        </w:rPr>
        <w:t>斗目标进军的新征程，实现我们的奋斗目标，高水平科技自立自强是关键。综合国力竞争说到底是人才竞争。顶尖人才具有不可替代性。我们必须增强忧患意识，更加重视人才自主培养，加快建立人才资源竞争优势。总之，大力培养拔尖创新人才是教育现代化不可或缺的要义。</w:t>
      </w: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慈溪市的教育事业总体水平长期处于全省乃至全国比较领先的水平，更为不易的是最近几年全市上下更加重视教育，使得各个学段的学校办学水平有了进一步的提升，慈溪教育的对外形象以及人民群众对教育的总体满意</w:t>
      </w:r>
      <w:proofErr w:type="gramStart"/>
      <w:r>
        <w:rPr>
          <w:rFonts w:ascii="仿宋_GB2312" w:eastAsia="仿宋_GB2312" w:hAnsi="宋体" w:cs="Times New Roman" w:hint="eastAsia"/>
          <w:sz w:val="32"/>
          <w:szCs w:val="32"/>
        </w:rPr>
        <w:t>度实现</w:t>
      </w:r>
      <w:proofErr w:type="gramEnd"/>
      <w:r>
        <w:rPr>
          <w:rFonts w:ascii="仿宋_GB2312" w:eastAsia="仿宋_GB2312" w:hAnsi="宋体" w:cs="Times New Roman" w:hint="eastAsia"/>
          <w:sz w:val="32"/>
          <w:szCs w:val="32"/>
        </w:rPr>
        <w:t>逐年提升，慈溪教育对于慈溪市经济社会发展的正向推进</w:t>
      </w:r>
      <w:proofErr w:type="gramStart"/>
      <w:r>
        <w:rPr>
          <w:rFonts w:ascii="仿宋_GB2312" w:eastAsia="仿宋_GB2312" w:hAnsi="宋体" w:cs="Times New Roman" w:hint="eastAsia"/>
          <w:sz w:val="32"/>
          <w:szCs w:val="32"/>
        </w:rPr>
        <w:t>力日益</w:t>
      </w:r>
      <w:proofErr w:type="gramEnd"/>
      <w:r>
        <w:rPr>
          <w:rFonts w:ascii="仿宋_GB2312" w:eastAsia="仿宋_GB2312" w:hAnsi="宋体" w:cs="Times New Roman" w:hint="eastAsia"/>
          <w:sz w:val="32"/>
          <w:szCs w:val="32"/>
        </w:rPr>
        <w:t>加大。尽管如</w:t>
      </w:r>
      <w:r>
        <w:rPr>
          <w:rFonts w:ascii="仿宋_GB2312" w:eastAsia="仿宋_GB2312" w:hAnsi="宋体" w:cs="Times New Roman" w:hint="eastAsia"/>
          <w:sz w:val="32"/>
          <w:szCs w:val="32"/>
        </w:rPr>
        <w:t>此，慈溪教育依然处于发展的关键时期，依然存在许多值得改进之处</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尤其是对于超常儿童的教学不够重视，这与培养拔尖创新人才的国家战略脱节。</w:t>
      </w: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现行的中小学教育，适合</w:t>
      </w:r>
      <w:r>
        <w:rPr>
          <w:rFonts w:ascii="仿宋_GB2312" w:eastAsia="仿宋_GB2312" w:hAnsi="宋体" w:cs="Times New Roman" w:hint="eastAsia"/>
          <w:sz w:val="32"/>
          <w:szCs w:val="32"/>
        </w:rPr>
        <w:t>95%</w:t>
      </w:r>
      <w:r>
        <w:rPr>
          <w:rFonts w:ascii="仿宋_GB2312" w:eastAsia="仿宋_GB2312" w:hAnsi="宋体" w:cs="Times New Roman" w:hint="eastAsia"/>
          <w:sz w:val="32"/>
          <w:szCs w:val="32"/>
        </w:rPr>
        <w:t>的儿童，剩下</w:t>
      </w:r>
      <w:r>
        <w:rPr>
          <w:rFonts w:ascii="仿宋_GB2312" w:eastAsia="仿宋_GB2312" w:hAnsi="宋体" w:cs="Times New Roman" w:hint="eastAsia"/>
          <w:sz w:val="32"/>
          <w:szCs w:val="32"/>
        </w:rPr>
        <w:t>5%</w:t>
      </w:r>
      <w:r>
        <w:rPr>
          <w:rFonts w:ascii="仿宋_GB2312" w:eastAsia="仿宋_GB2312" w:hAnsi="宋体" w:cs="Times New Roman" w:hint="eastAsia"/>
          <w:sz w:val="32"/>
          <w:szCs w:val="32"/>
        </w:rPr>
        <w:t>的儿童无法适应，其中</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至</w:t>
      </w:r>
      <w:r>
        <w:rPr>
          <w:rFonts w:ascii="仿宋_GB2312" w:eastAsia="仿宋_GB2312" w:hAnsi="宋体" w:cs="Times New Roman" w:hint="eastAsia"/>
          <w:sz w:val="32"/>
          <w:szCs w:val="32"/>
        </w:rPr>
        <w:t>3%</w:t>
      </w:r>
      <w:r>
        <w:rPr>
          <w:rFonts w:ascii="仿宋_GB2312" w:eastAsia="仿宋_GB2312" w:hAnsi="宋体" w:cs="Times New Roman" w:hint="eastAsia"/>
          <w:sz w:val="32"/>
          <w:szCs w:val="32"/>
        </w:rPr>
        <w:t>的儿童为超常儿童，他们的智力水平或者其他方面要比同龄儿童超前。根据中国科学院心理研究所研究员查子秀及其所领导的中国超常儿童研究写作组的研究发现，超常儿童，至少智力超常或学业超常的儿童具有这样一些显著的特征</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记忆</w:t>
      </w:r>
      <w:r>
        <w:rPr>
          <w:rFonts w:ascii="仿宋_GB2312" w:eastAsia="仿宋_GB2312" w:hAnsi="宋体" w:cs="Times New Roman" w:hint="eastAsia"/>
          <w:sz w:val="32"/>
          <w:szCs w:val="32"/>
        </w:rPr>
        <w:lastRenderedPageBreak/>
        <w:t>力强、观察细致、思维敏锐、推理能力强、语言流畅、坚持性好、注意力集中、自信心强、好奇心强、精力</w:t>
      </w:r>
      <w:r>
        <w:rPr>
          <w:rFonts w:ascii="仿宋_GB2312" w:eastAsia="仿宋_GB2312" w:hAnsi="宋体" w:cs="Times New Roman" w:hint="eastAsia"/>
          <w:sz w:val="32"/>
          <w:szCs w:val="32"/>
        </w:rPr>
        <w:t>十分旺盛等，现行正常的学校教育对于这些孩子而言，往往是在浪费时间。</w:t>
      </w: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针对这样的实际，国内一些地方率先采用了加速学习进程的对策，在把教学内容前移同时采用了适合超常儿童的教学模式，因此取得了不小的成效。比如，允许超常儿童破格提前入学、插班或跳级；再比如，采取小、中、高</w:t>
      </w:r>
      <w:r>
        <w:rPr>
          <w:rFonts w:ascii="仿宋_GB2312" w:eastAsia="仿宋_GB2312" w:hAnsi="宋体" w:cs="Times New Roman" w:hint="eastAsia"/>
          <w:sz w:val="32"/>
          <w:szCs w:val="32"/>
        </w:rPr>
        <w:t>12</w:t>
      </w:r>
      <w:r>
        <w:rPr>
          <w:rFonts w:ascii="仿宋_GB2312" w:eastAsia="仿宋_GB2312" w:hAnsi="宋体" w:cs="Times New Roman" w:hint="eastAsia"/>
          <w:sz w:val="32"/>
          <w:szCs w:val="32"/>
        </w:rPr>
        <w:t>年一贯制教学，增加体育课、综合社会实践科，增加生物、化学等学科的户外实践活动，使孩子在高中就具备和大学教授一起做实验、写论文的能力。国内一流大学开设的少年班以及越来越多的各类人才培养计划（如丘成桐数学英才班、物理卓越计划…）本质上都是大学提供给</w:t>
      </w:r>
      <w:r>
        <w:rPr>
          <w:rFonts w:ascii="仿宋_GB2312" w:eastAsia="仿宋_GB2312" w:hAnsi="宋体" w:cs="Times New Roman" w:hint="eastAsia"/>
          <w:sz w:val="32"/>
          <w:szCs w:val="32"/>
        </w:rPr>
        <w:t>这一类学生的大中衔接教学。美国、英国等很多国家都很重视对超常儿童的发现、选拔、教育和培养，并对他们实施特别的教学。</w:t>
      </w:r>
    </w:p>
    <w:p w:rsidR="00CD43B1" w:rsidRDefault="001F28F3">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鉴于上述分析，强烈建议慈溪市教育工作领导小组抓紧出台有关“慈溪市超常儿童个性化发展”</w:t>
      </w:r>
      <w:r>
        <w:rPr>
          <w:rFonts w:ascii="仿宋_GB2312" w:eastAsia="仿宋_GB2312" w:hAnsi="宋体" w:cs="Times New Roman" w:hint="eastAsia"/>
          <w:sz w:val="32"/>
          <w:szCs w:val="32"/>
        </w:rPr>
        <w:t xml:space="preserve"> </w:t>
      </w:r>
      <w:r>
        <w:rPr>
          <w:rFonts w:ascii="仿宋_GB2312" w:eastAsia="仿宋_GB2312" w:hAnsi="宋体" w:cs="Times New Roman" w:hint="eastAsia"/>
          <w:sz w:val="32"/>
          <w:szCs w:val="32"/>
        </w:rPr>
        <w:t>的培养举措，领导和督促各相关部门统一思想，落实好组织人事、经费保障、课程方案、学段和校际贯通机制等各项工作。具体工作包括但不限于下述几条：</w:t>
      </w:r>
    </w:p>
    <w:p w:rsidR="00CD43B1" w:rsidRDefault="001F28F3">
      <w:pPr>
        <w:spacing w:line="560" w:lineRule="exact"/>
        <w:ind w:firstLineChars="200" w:firstLine="640"/>
        <w:rPr>
          <w:rFonts w:ascii="仿宋_GB2312" w:eastAsia="仿宋_GB2312" w:hAnsi="宋体" w:cs="Times New Roman"/>
          <w:sz w:val="32"/>
          <w:szCs w:val="32"/>
        </w:rPr>
      </w:pPr>
      <w:r>
        <w:rPr>
          <w:rFonts w:ascii="黑体" w:eastAsia="黑体" w:hAnsi="黑体" w:cs="Times New Roman" w:hint="eastAsia"/>
          <w:sz w:val="32"/>
          <w:szCs w:val="32"/>
        </w:rPr>
        <w:t>一、成立“慈溪市超常儿童培养工作委员会”，具体负责开展业务工作。</w:t>
      </w:r>
      <w:r>
        <w:rPr>
          <w:rFonts w:ascii="仿宋_GB2312" w:eastAsia="仿宋_GB2312" w:hAnsi="宋体" w:cs="Times New Roman" w:hint="eastAsia"/>
          <w:sz w:val="32"/>
          <w:szCs w:val="32"/>
        </w:rPr>
        <w:t>委员会可分成小学、初中、高中三个工作段，其中小学段、初中段可分别下设三个小组，各小组按照联镇划片各负责一个</w:t>
      </w:r>
      <w:r>
        <w:rPr>
          <w:rFonts w:ascii="仿宋_GB2312" w:eastAsia="仿宋_GB2312" w:hAnsi="宋体" w:cs="Times New Roman" w:hint="eastAsia"/>
          <w:sz w:val="32"/>
          <w:szCs w:val="32"/>
        </w:rPr>
        <w:t>片区的工作。联镇划片的大致思路：城区片，包括中心城</w:t>
      </w:r>
      <w:r>
        <w:rPr>
          <w:rFonts w:ascii="仿宋_GB2312" w:eastAsia="仿宋_GB2312" w:hAnsi="宋体" w:cs="Times New Roman" w:hint="eastAsia"/>
          <w:sz w:val="32"/>
          <w:szCs w:val="32"/>
        </w:rPr>
        <w:lastRenderedPageBreak/>
        <w:t>区以及坎墩、宗汉、横河；其余城区以东部分为东部片区，城区以西部分为西部片区。工作委员会成员构成可以兼职和专职相结合，兼职人员应当享受工作绩效。</w:t>
      </w:r>
    </w:p>
    <w:p w:rsidR="00CD43B1" w:rsidRDefault="00604D6B">
      <w:pPr>
        <w:spacing w:line="560" w:lineRule="exact"/>
        <w:ind w:firstLineChars="200" w:firstLine="640"/>
        <w:rPr>
          <w:rFonts w:ascii="仿宋_GB2312" w:eastAsia="仿宋_GB2312" w:hAnsi="宋体" w:cs="Times New Roman"/>
          <w:sz w:val="32"/>
          <w:szCs w:val="32"/>
        </w:rPr>
      </w:pPr>
      <w:r>
        <w:rPr>
          <w:rFonts w:ascii="黑体" w:eastAsia="黑体" w:hAnsi="黑体" w:cs="Times New Roman" w:hint="eastAsia"/>
          <w:sz w:val="32"/>
          <w:szCs w:val="32"/>
        </w:rPr>
        <w:t>二、命名“慈溪市超常儿童培养基地校”。</w:t>
      </w:r>
      <w:r w:rsidR="001F28F3">
        <w:rPr>
          <w:rFonts w:ascii="仿宋_GB2312" w:eastAsia="仿宋_GB2312" w:hAnsi="宋体" w:cs="Times New Roman" w:hint="eastAsia"/>
          <w:sz w:val="32"/>
          <w:szCs w:val="32"/>
        </w:rPr>
        <w:t>一个工作小组对应所在片区的一所基地校，并在基地校设立专门工作场地。</w:t>
      </w:r>
      <w:r w:rsidR="001F28F3">
        <w:rPr>
          <w:rFonts w:ascii="仿宋_GB2312" w:eastAsia="仿宋_GB2312" w:hAnsi="宋体" w:cs="Times New Roman" w:hint="eastAsia"/>
          <w:sz w:val="32"/>
          <w:szCs w:val="32"/>
        </w:rPr>
        <w:t>其中高中段的工作小组场地设置在慈溪中学。</w:t>
      </w:r>
    </w:p>
    <w:p w:rsidR="00CD43B1" w:rsidRDefault="00604D6B">
      <w:pPr>
        <w:spacing w:line="560" w:lineRule="exact"/>
        <w:ind w:firstLineChars="200" w:firstLine="640"/>
        <w:rPr>
          <w:rFonts w:ascii="仿宋_GB2312" w:eastAsia="仿宋_GB2312" w:hAnsi="宋体" w:cs="Times New Roman"/>
          <w:sz w:val="32"/>
          <w:szCs w:val="32"/>
        </w:rPr>
      </w:pPr>
      <w:r>
        <w:rPr>
          <w:rFonts w:ascii="黑体" w:eastAsia="黑体" w:hAnsi="黑体" w:cs="Times New Roman" w:hint="eastAsia"/>
          <w:sz w:val="32"/>
          <w:szCs w:val="32"/>
        </w:rPr>
        <w:t>三、工作委员会要充分运用各方面资源。</w:t>
      </w:r>
      <w:r w:rsidR="001F28F3">
        <w:rPr>
          <w:rFonts w:ascii="仿宋_GB2312" w:eastAsia="仿宋_GB2312" w:hAnsi="宋体" w:cs="Times New Roman" w:hint="eastAsia"/>
          <w:sz w:val="32"/>
          <w:szCs w:val="32"/>
        </w:rPr>
        <w:t>做好超常儿童发现、选</w:t>
      </w:r>
      <w:r>
        <w:rPr>
          <w:rFonts w:ascii="仿宋_GB2312" w:eastAsia="仿宋_GB2312" w:hAnsi="宋体" w:cs="Times New Roman" w:hint="eastAsia"/>
          <w:sz w:val="32"/>
          <w:szCs w:val="32"/>
        </w:rPr>
        <w:t>拔、教育和培养的顶层设计，并落实好各项工作的实施，有效贯通小学、</w:t>
      </w:r>
      <w:r w:rsidR="001F28F3">
        <w:rPr>
          <w:rFonts w:ascii="仿宋_GB2312" w:eastAsia="仿宋_GB2312" w:hAnsi="宋体" w:cs="Times New Roman" w:hint="eastAsia"/>
          <w:sz w:val="32"/>
          <w:szCs w:val="32"/>
        </w:rPr>
        <w:t>初中、高中、一流顶尖大学的教育和培养，显著提升拔尖</w:t>
      </w:r>
      <w:r w:rsidR="001F28F3">
        <w:rPr>
          <w:rFonts w:ascii="仿宋_GB2312" w:eastAsia="仿宋_GB2312" w:hAnsi="宋体" w:cs="Times New Roman" w:hint="eastAsia"/>
          <w:sz w:val="32"/>
          <w:szCs w:val="32"/>
        </w:rPr>
        <w:t>创新人才培养的质量和效率。</w:t>
      </w:r>
    </w:p>
    <w:p w:rsidR="00CD43B1" w:rsidRDefault="00604D6B">
      <w:pPr>
        <w:spacing w:line="560" w:lineRule="exact"/>
        <w:ind w:firstLineChars="200" w:firstLine="640"/>
        <w:rPr>
          <w:rFonts w:ascii="仿宋_GB2312" w:eastAsia="仿宋_GB2312" w:hAnsi="宋体" w:cs="Times New Roman"/>
          <w:sz w:val="32"/>
          <w:szCs w:val="32"/>
        </w:rPr>
      </w:pPr>
      <w:r>
        <w:rPr>
          <w:rFonts w:ascii="黑体" w:eastAsia="黑体" w:hAnsi="黑体" w:cs="Times New Roman" w:hint="eastAsia"/>
          <w:sz w:val="32"/>
          <w:szCs w:val="32"/>
        </w:rPr>
        <w:t>四、人事部门、财政部门要站在为国家培养慈溪继顶尖人才的高度。</w:t>
      </w:r>
      <w:r w:rsidR="001F28F3">
        <w:rPr>
          <w:rFonts w:ascii="仿宋_GB2312" w:eastAsia="仿宋_GB2312" w:hAnsi="宋体" w:cs="Times New Roman" w:hint="eastAsia"/>
          <w:sz w:val="32"/>
          <w:szCs w:val="32"/>
        </w:rPr>
        <w:t>为工作委员会有效开展相关工作提供切实的师资、人员、设施和经费保障。教育局要理顺内部机制，进一步解放思想，开拓创新，确保“慈溪市超常儿童个性化培养工作委员会”的工作高质量顺利推进，打造慈溪教育的金名片。</w:t>
      </w:r>
    </w:p>
    <w:p w:rsidR="00CD43B1" w:rsidRDefault="00CD43B1">
      <w:pPr>
        <w:spacing w:line="560" w:lineRule="exact"/>
        <w:ind w:firstLineChars="200" w:firstLine="640"/>
        <w:rPr>
          <w:rFonts w:ascii="仿宋_GB2312" w:eastAsia="仿宋_GB2312" w:hAnsi="宋体" w:cs="Times New Roman"/>
          <w:sz w:val="32"/>
          <w:szCs w:val="32"/>
        </w:rPr>
      </w:pPr>
      <w:bookmarkStart w:id="0" w:name="_GoBack"/>
      <w:bookmarkEnd w:id="0"/>
    </w:p>
    <w:sectPr w:rsidR="00CD43B1" w:rsidSect="005F6B08">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F3" w:rsidRDefault="001F28F3">
      <w:r>
        <w:separator/>
      </w:r>
    </w:p>
  </w:endnote>
  <w:endnote w:type="continuationSeparator" w:id="0">
    <w:p w:rsidR="001F28F3" w:rsidRDefault="001F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20970"/>
      <w:docPartObj>
        <w:docPartGallery w:val="Page Numbers (Bottom of Page)"/>
        <w:docPartUnique/>
      </w:docPartObj>
    </w:sdtPr>
    <w:sdtContent>
      <w:p w:rsidR="005F6B08" w:rsidRDefault="005F6B08">
        <w:pPr>
          <w:pStyle w:val="a3"/>
          <w:jc w:val="center"/>
        </w:pPr>
        <w:r>
          <w:fldChar w:fldCharType="begin"/>
        </w:r>
        <w:r>
          <w:instrText>PAGE   \* MERGEFORMAT</w:instrText>
        </w:r>
        <w:r>
          <w:fldChar w:fldCharType="separate"/>
        </w:r>
        <w:r w:rsidRPr="005F6B08">
          <w:rPr>
            <w:noProof/>
            <w:lang w:val="zh-CN"/>
          </w:rPr>
          <w:t>4</w:t>
        </w:r>
        <w:r>
          <w:fldChar w:fldCharType="end"/>
        </w:r>
      </w:p>
    </w:sdtContent>
  </w:sdt>
  <w:p w:rsidR="00CD43B1" w:rsidRDefault="00CD43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F3" w:rsidRDefault="001F28F3">
      <w:r>
        <w:separator/>
      </w:r>
    </w:p>
  </w:footnote>
  <w:footnote w:type="continuationSeparator" w:id="0">
    <w:p w:rsidR="001F28F3" w:rsidRDefault="001F2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Mzc1NGI4ZjU3NzhkZmQ1YWNmZDUyNDgzNmFhNTUifQ=="/>
  </w:docVars>
  <w:rsids>
    <w:rsidRoot w:val="002712AC"/>
    <w:rsid w:val="001F28F3"/>
    <w:rsid w:val="002712AC"/>
    <w:rsid w:val="003C774A"/>
    <w:rsid w:val="004C3B42"/>
    <w:rsid w:val="005A3754"/>
    <w:rsid w:val="005F6B08"/>
    <w:rsid w:val="00604D6B"/>
    <w:rsid w:val="006F16C5"/>
    <w:rsid w:val="008B5069"/>
    <w:rsid w:val="00B63C8F"/>
    <w:rsid w:val="00CD43B1"/>
    <w:rsid w:val="34C92CA5"/>
    <w:rsid w:val="3D836DA0"/>
    <w:rsid w:val="41373A59"/>
    <w:rsid w:val="6E87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294</Words>
  <Characters>1677</Characters>
  <Application>Microsoft Office Word</Application>
  <DocSecurity>0</DocSecurity>
  <Lines>13</Lines>
  <Paragraphs>3</Paragraphs>
  <ScaleCrop>false</ScaleCrop>
  <Company>Microsoft</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Administrator</cp:lastModifiedBy>
  <cp:revision>8</cp:revision>
  <dcterms:created xsi:type="dcterms:W3CDTF">2023-12-19T02:43:00Z</dcterms:created>
  <dcterms:modified xsi:type="dcterms:W3CDTF">2024-01-11T08:26:00Z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68752364E9044015988E6B8A381419D2_12</vt:lpwstr>
  </property>
</Properties>
</file>