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市十七届人大五次会议</w:t>
      </w:r>
      <w:r>
        <w:rPr>
          <w:rFonts w:hint="eastAsia" w:ascii="方正小标宋简体" w:eastAsia="方正小标宋简体"/>
          <w:sz w:val="44"/>
          <w:szCs w:val="44"/>
        </w:rPr>
        <w:t>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175号</w:t>
      </w:r>
      <w:r>
        <w:rPr>
          <w:rFonts w:hint="eastAsia" w:ascii="方正小标宋简体" w:eastAsia="方正小标宋简体"/>
          <w:sz w:val="44"/>
          <w:szCs w:val="44"/>
        </w:rPr>
        <w:t>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协办意见的函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  <w:lang w:eastAsia="zh-CN"/>
        </w:rPr>
        <w:t>市农业农村局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郁建坤代表提出的《关于加大村级环境整治提升补助力度的建议》已收悉，将有关协办意见答复如下：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针对代表提出的加大村级环境整治提升补助力度问题，我局主要做好了以下工作：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根据慈党办〔2016〕58号市委办公室市政府办公室印发《关于建立健全环境卫生管理长效机制的意见》的通知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市城管局（市城管执法局）负责全市生活垃圾的管理，会同市规划局根据总体规划要求拟定全市环卫设施规划编制，市城乡环境卫生管理中心为市城管局下属单位，负责做好道路保洁标准、生活垃圾收集运输作业规范的制定，负责对生活垃圾管理的指导和考核。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2017年，我局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牵头制定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了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《慈溪市镇村环境卫生管理相关作业标准》，明确及统一全市镇（街道）环境卫生作业标准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。近年来，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依据职责加强对各镇（街道）建成区环卫部门的行业检查、考核、指导，针对道路保洁、公厕保洁、垃圾收运等方面做好每月环卫考核并进行通报，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2020年累计开展检查175次，通报9次。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下一步，我局将继续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加强对各镇（街道）道路保洁、公厕保洁、垃圾中转站等方面的检查、指导和考核工作，督促各镇（街道）严格落实环卫作业质量标准，进一步提升我市环境卫生水平。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最后，请转达我们对郁建坤代表关心我市城市管理工作的谢意。</w:t>
      </w:r>
    </w:p>
    <w:p>
      <w:pPr>
        <w:pStyle w:val="2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jc w:val="center"/>
        <w:rPr>
          <w:rFonts w:hint="eastAsia" w:ascii="仿宋_GB2312" w:hAnsi="Times New Roman" w:eastAsia="仿宋_GB2312" w:cs="Times New Roman"/>
          <w:b w:val="0"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 w:val="0"/>
          <w:bCs/>
          <w:sz w:val="32"/>
          <w:szCs w:val="32"/>
          <w:lang w:val="en-US" w:eastAsia="zh-CN"/>
        </w:rPr>
        <w:t>　　　　　　　　　　　　　慈溪市综合行政执法局</w:t>
      </w:r>
    </w:p>
    <w:p>
      <w:pPr>
        <w:pStyle w:val="2"/>
        <w:jc w:val="center"/>
        <w:rPr>
          <w:rFonts w:hint="default"/>
          <w:b w:val="0"/>
          <w:bCs/>
          <w:lang w:val="en-US" w:eastAsia="zh-CN"/>
        </w:rPr>
      </w:pPr>
      <w:r>
        <w:rPr>
          <w:rFonts w:hint="eastAsia" w:ascii="仿宋_GB2312" w:eastAsia="仿宋_GB2312" w:cs="Times New Roman"/>
          <w:b w:val="0"/>
          <w:bCs/>
          <w:sz w:val="32"/>
          <w:szCs w:val="32"/>
          <w:lang w:val="en-US" w:eastAsia="zh-CN"/>
        </w:rPr>
        <w:t>　　　　　　　　　　　　　</w:t>
      </w:r>
      <w:bookmarkStart w:id="0" w:name="_GoBack"/>
      <w:bookmarkEnd w:id="0"/>
      <w:r>
        <w:rPr>
          <w:rFonts w:hint="eastAsia" w:ascii="仿宋_GB2312" w:eastAsia="仿宋_GB2312" w:cs="Times New Roman"/>
          <w:b w:val="0"/>
          <w:bCs/>
          <w:sz w:val="32"/>
          <w:szCs w:val="32"/>
          <w:lang w:val="en-US" w:eastAsia="zh-CN"/>
        </w:rPr>
        <w:t>2021年4月27日</w:t>
      </w:r>
    </w:p>
    <w:sectPr>
      <w:footerReference r:id="rId3" w:type="default"/>
      <w:footerReference r:id="rId4" w:type="even"/>
      <w:pgSz w:w="11906" w:h="16838"/>
      <w:pgMar w:top="2098" w:right="1474" w:bottom="1984" w:left="1587" w:header="1021" w:footer="1588" w:gutter="0"/>
      <w:cols w:space="720" w:num="1"/>
      <w:docGrid w:type="linesAndChars" w:linePitch="560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7560" w:firstLineChars="2700"/>
      <w:rPr>
        <w:rFonts w:hint="eastAsia" w:ascii="宋体" w:hAnsi="宋体"/>
        <w:sz w:val="28"/>
        <w:szCs w:val="28"/>
      </w:rPr>
    </w:pPr>
    <w:r>
      <w:rPr>
        <w:rStyle w:val="12"/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12"/>
        <w:rFonts w:hint="eastAsia"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 w:ascii="宋体" w:hAnsi="宋体"/>
        <w:sz w:val="28"/>
        <w:szCs w:val="28"/>
      </w:rPr>
    </w:pPr>
    <w:r>
      <w:rPr>
        <w:rStyle w:val="12"/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12"/>
        <w:rFonts w:hint="eastAsia" w:ascii="宋体" w:hAnsi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043963"/>
    <w:rsid w:val="01802E44"/>
    <w:rsid w:val="029766A0"/>
    <w:rsid w:val="02FB3B41"/>
    <w:rsid w:val="05110A08"/>
    <w:rsid w:val="08E56D2C"/>
    <w:rsid w:val="0C4232AB"/>
    <w:rsid w:val="0D7764BA"/>
    <w:rsid w:val="12F15D12"/>
    <w:rsid w:val="18EC5740"/>
    <w:rsid w:val="19F65F0E"/>
    <w:rsid w:val="1B637A63"/>
    <w:rsid w:val="1D817732"/>
    <w:rsid w:val="1E38325E"/>
    <w:rsid w:val="1FCB2E7F"/>
    <w:rsid w:val="24BB7AE8"/>
    <w:rsid w:val="28A43B12"/>
    <w:rsid w:val="28C07584"/>
    <w:rsid w:val="2A3E3B73"/>
    <w:rsid w:val="355B02D8"/>
    <w:rsid w:val="36BD3355"/>
    <w:rsid w:val="3B5D3614"/>
    <w:rsid w:val="3FF05780"/>
    <w:rsid w:val="42772708"/>
    <w:rsid w:val="44D51229"/>
    <w:rsid w:val="4A043963"/>
    <w:rsid w:val="556B2DEA"/>
    <w:rsid w:val="5BC63D33"/>
    <w:rsid w:val="5CBC1835"/>
    <w:rsid w:val="5E4405B7"/>
    <w:rsid w:val="5F8242D4"/>
    <w:rsid w:val="636271FA"/>
    <w:rsid w:val="644C1F2B"/>
    <w:rsid w:val="65DE2C9F"/>
    <w:rsid w:val="65E90A8B"/>
    <w:rsid w:val="6C310DE1"/>
    <w:rsid w:val="6C356D28"/>
    <w:rsid w:val="6C867BE5"/>
    <w:rsid w:val="6DA8107A"/>
    <w:rsid w:val="72115C14"/>
    <w:rsid w:val="73EA2288"/>
    <w:rsid w:val="7801744A"/>
    <w:rsid w:val="7A2C23A5"/>
    <w:rsid w:val="7C5B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1"/>
    <w:basedOn w:val="1"/>
    <w:next w:val="1"/>
    <w:qFormat/>
    <w:uiPriority w:val="0"/>
    <w:pPr>
      <w:jc w:val="center"/>
    </w:pPr>
    <w:rPr>
      <w:rFonts w:hAnsi="宋体"/>
      <w:b/>
      <w:color w:val="000000"/>
      <w:sz w:val="24"/>
      <w:szCs w:val="24"/>
    </w:rPr>
  </w:style>
  <w:style w:type="paragraph" w:styleId="4">
    <w:name w:val="Body Text"/>
    <w:basedOn w:val="1"/>
    <w:next w:val="5"/>
    <w:qFormat/>
    <w:uiPriority w:val="0"/>
    <w:pPr>
      <w:spacing w:after="120"/>
    </w:pPr>
    <w:rPr>
      <w:rFonts w:ascii="Times New Roman" w:hAnsi="Times New Roman" w:cs="Times New Roman"/>
      <w:szCs w:val="20"/>
      <w:lang w:eastAsia="en-US"/>
    </w:rPr>
  </w:style>
  <w:style w:type="paragraph" w:styleId="5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6">
    <w:name w:val="Body Text Indent"/>
    <w:basedOn w:val="1"/>
    <w:next w:val="7"/>
    <w:qFormat/>
    <w:uiPriority w:val="99"/>
    <w:pPr>
      <w:ind w:left="200" w:leftChars="200"/>
    </w:pPr>
    <w:rPr>
      <w:rFonts w:ascii="宋体" w:hAnsi="宋体" w:cs="Times New Roman"/>
      <w:kern w:val="2"/>
      <w:sz w:val="21"/>
      <w:szCs w:val="24"/>
      <w:lang w:bidi="ar-SA"/>
    </w:rPr>
  </w:style>
  <w:style w:type="paragraph" w:styleId="7">
    <w:name w:val="Body Text 2"/>
    <w:basedOn w:val="4"/>
    <w:qFormat/>
    <w:uiPriority w:val="99"/>
    <w:pPr>
      <w:spacing w:line="480" w:lineRule="auto"/>
    </w:p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9">
    <w:name w:val="Body Text First Indent 2"/>
    <w:basedOn w:val="6"/>
    <w:qFormat/>
    <w:uiPriority w:val="0"/>
    <w:pPr>
      <w:ind w:left="420" w:firstLine="420" w:firstLineChars="200"/>
    </w:pPr>
  </w:style>
  <w:style w:type="character" w:styleId="12">
    <w:name w:val="page number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2021-03-24T00:54:00Z</dcterms:created>
  <dc:creator>MH。</dc:creator>
  <cp:lastModifiedBy>Administrator</cp:lastModifiedBy>
  <dcterms:modified xsi:type="dcterms:W3CDTF">2021-04-27T02:57:33Z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5A71F52D22F04FEF92AA09411D2857B6</vt:lpwstr>
  </property>
</Properties>
</file>