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4B" w:rsidRDefault="00EF454B" w:rsidP="00AF5F6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933189" w:rsidRDefault="00933189" w:rsidP="00AF5F6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关于</w:t>
      </w:r>
      <w:r w:rsidRPr="0000113E">
        <w:rPr>
          <w:rFonts w:ascii="方正小标宋简体" w:eastAsia="方正小标宋简体" w:hAnsi="方正小标宋简体" w:cs="方正小标宋简体" w:hint="eastAsia"/>
          <w:sz w:val="40"/>
          <w:szCs w:val="40"/>
        </w:rPr>
        <w:t>市十七届人大三次会议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第128号建议</w:t>
      </w:r>
    </w:p>
    <w:p w:rsidR="00933189" w:rsidRDefault="00933189" w:rsidP="00AF5F6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协办意见的函</w:t>
      </w:r>
    </w:p>
    <w:p w:rsidR="00EF454B" w:rsidRDefault="00EF454B" w:rsidP="00AF5F6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EF454B" w:rsidRDefault="00995A4F" w:rsidP="00AF5F6E">
      <w:pPr>
        <w:spacing w:line="580" w:lineRule="exac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市卫生健康</w:t>
      </w:r>
      <w:r w:rsidR="00CA7D99">
        <w:rPr>
          <w:rFonts w:ascii="仿宋_GB2312" w:eastAsia="仿宋_GB2312" w:hAnsi="Times New Roman" w:cs="仿宋_GB2312" w:hint="eastAsia"/>
          <w:sz w:val="32"/>
          <w:szCs w:val="32"/>
        </w:rPr>
        <w:t>局</w:t>
      </w:r>
      <w:r w:rsidR="00AD2A6F">
        <w:rPr>
          <w:rFonts w:ascii="仿宋_GB2312" w:eastAsia="仿宋_GB2312" w:hAnsi="Times New Roman" w:cs="仿宋_GB2312" w:hint="eastAsia"/>
          <w:sz w:val="32"/>
          <w:szCs w:val="32"/>
        </w:rPr>
        <w:t>：</w:t>
      </w:r>
    </w:p>
    <w:p w:rsidR="00CA7D99" w:rsidRPr="00B0646C" w:rsidRDefault="00995A4F" w:rsidP="00AF5F6E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995A4F">
        <w:rPr>
          <w:rFonts w:ascii="仿宋_GB2312" w:eastAsia="仿宋_GB2312" w:hint="eastAsia"/>
          <w:sz w:val="32"/>
          <w:szCs w:val="32"/>
        </w:rPr>
        <w:t>市</w:t>
      </w:r>
      <w:r w:rsidRPr="00B0646C">
        <w:rPr>
          <w:rFonts w:ascii="仿宋_GB2312" w:eastAsia="仿宋_GB2312" w:hAnsi="Calibri" w:cs="Times New Roman" w:hint="eastAsia"/>
          <w:sz w:val="32"/>
          <w:szCs w:val="32"/>
        </w:rPr>
        <w:t>人大十七届三次会议第</w:t>
      </w:r>
      <w:r w:rsidR="00B0646C" w:rsidRPr="00B0646C">
        <w:rPr>
          <w:rFonts w:ascii="仿宋_GB2312" w:eastAsia="仿宋_GB2312" w:hAnsi="Calibri" w:cs="Times New Roman" w:hint="eastAsia"/>
          <w:sz w:val="32"/>
          <w:szCs w:val="32"/>
        </w:rPr>
        <w:t>128</w:t>
      </w:r>
      <w:r w:rsidRPr="00B0646C">
        <w:rPr>
          <w:rFonts w:ascii="仿宋_GB2312" w:eastAsia="仿宋_GB2312" w:hAnsi="Calibri" w:cs="Times New Roman" w:hint="eastAsia"/>
          <w:sz w:val="32"/>
          <w:szCs w:val="32"/>
        </w:rPr>
        <w:t>号建议</w:t>
      </w:r>
      <w:r w:rsidR="00AD2A6F" w:rsidRPr="00B0646C">
        <w:rPr>
          <w:rFonts w:ascii="仿宋_GB2312" w:eastAsia="仿宋_GB2312" w:hAnsi="Calibri" w:cs="Times New Roman" w:hint="eastAsia"/>
          <w:sz w:val="32"/>
          <w:szCs w:val="32"/>
        </w:rPr>
        <w:t>《</w:t>
      </w:r>
      <w:r w:rsidR="00B0646C" w:rsidRPr="00B0646C">
        <w:rPr>
          <w:rFonts w:ascii="仿宋_GB2312" w:eastAsia="仿宋_GB2312" w:hAnsi="Calibri" w:cs="Times New Roman" w:hint="eastAsia"/>
          <w:sz w:val="32"/>
          <w:szCs w:val="32"/>
        </w:rPr>
        <w:t>关于加强农村环境卫生综合整治的建议</w:t>
      </w:r>
      <w:r w:rsidR="00AD2A6F" w:rsidRPr="00B0646C">
        <w:rPr>
          <w:rFonts w:ascii="仿宋_GB2312" w:eastAsia="仿宋_GB2312" w:hAnsi="Calibri" w:cs="Times New Roman" w:hint="eastAsia"/>
          <w:sz w:val="32"/>
          <w:szCs w:val="32"/>
        </w:rPr>
        <w:t>》已收悉，</w:t>
      </w:r>
      <w:bookmarkStart w:id="0" w:name="_GoBack"/>
      <w:bookmarkEnd w:id="0"/>
      <w:r w:rsidR="00AD2A6F" w:rsidRPr="00B0646C">
        <w:rPr>
          <w:rFonts w:ascii="仿宋_GB2312" w:eastAsia="仿宋_GB2312" w:hAnsi="Calibri" w:cs="Times New Roman" w:hint="eastAsia"/>
          <w:sz w:val="32"/>
          <w:szCs w:val="32"/>
        </w:rPr>
        <w:t>现提出如下协办意见：</w:t>
      </w:r>
    </w:p>
    <w:p w:rsidR="00CA7D99" w:rsidRDefault="00EA39F6" w:rsidP="00AF5F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“</w:t>
      </w:r>
      <w:r w:rsidR="00E102DC">
        <w:rPr>
          <w:rFonts w:ascii="仿宋_GB2312" w:eastAsia="仿宋_GB2312" w:hAnsi="Calibri" w:cs="Times New Roman" w:hint="eastAsia"/>
          <w:sz w:val="32"/>
          <w:szCs w:val="32"/>
        </w:rPr>
        <w:t>十三五”期间，我市</w:t>
      </w:r>
      <w:r w:rsidR="00854B87" w:rsidRPr="00B0646C">
        <w:rPr>
          <w:rFonts w:ascii="仿宋_GB2312" w:eastAsia="仿宋_GB2312" w:hAnsi="Calibri" w:cs="Times New Roman" w:hint="eastAsia"/>
          <w:sz w:val="32"/>
          <w:szCs w:val="32"/>
        </w:rPr>
        <w:t>以“村庄更美丽</w:t>
      </w:r>
      <w:r w:rsidR="00854B87" w:rsidRPr="004D1B02">
        <w:rPr>
          <w:rFonts w:ascii="仿宋_GB2312" w:eastAsia="仿宋_GB2312" w:hint="eastAsia"/>
          <w:color w:val="000000"/>
          <w:sz w:val="32"/>
          <w:szCs w:val="32"/>
        </w:rPr>
        <w:t>、环境更优美、生活更美满</w:t>
      </w:r>
      <w:r w:rsidR="00854B87">
        <w:rPr>
          <w:rFonts w:ascii="仿宋_GB2312" w:eastAsia="仿宋_GB2312" w:hint="eastAsia"/>
          <w:color w:val="000000"/>
          <w:sz w:val="32"/>
          <w:szCs w:val="32"/>
        </w:rPr>
        <w:t>”为总体</w:t>
      </w:r>
      <w:r w:rsidR="00854B87" w:rsidRPr="004D1B02">
        <w:rPr>
          <w:rFonts w:ascii="仿宋_GB2312" w:eastAsia="仿宋_GB2312" w:hint="eastAsia"/>
          <w:color w:val="000000"/>
          <w:sz w:val="32"/>
          <w:szCs w:val="32"/>
        </w:rPr>
        <w:t>目标</w:t>
      </w:r>
      <w:r w:rsidR="00854B87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E102DC">
        <w:rPr>
          <w:rFonts w:ascii="仿宋_GB2312" w:eastAsia="仿宋_GB2312" w:hAnsi="Calibri" w:cs="Times New Roman" w:hint="eastAsia"/>
          <w:sz w:val="32"/>
          <w:szCs w:val="32"/>
        </w:rPr>
        <w:t>积极开展美丽乡村升级版打造，</w:t>
      </w:r>
      <w:r w:rsidR="003A0837">
        <w:rPr>
          <w:rFonts w:ascii="仿宋_GB2312" w:eastAsia="仿宋_GB2312" w:hint="eastAsia"/>
          <w:sz w:val="32"/>
          <w:szCs w:val="32"/>
        </w:rPr>
        <w:t>始终</w:t>
      </w:r>
      <w:r>
        <w:rPr>
          <w:rFonts w:ascii="仿宋_GB2312" w:eastAsia="仿宋_GB2312" w:hint="eastAsia"/>
          <w:sz w:val="32"/>
          <w:szCs w:val="32"/>
        </w:rPr>
        <w:t>将</w:t>
      </w:r>
      <w:r w:rsidR="003D2398">
        <w:rPr>
          <w:rFonts w:ascii="仿宋_GB2312" w:eastAsia="仿宋_GB2312" w:hint="eastAsia"/>
          <w:sz w:val="32"/>
          <w:szCs w:val="32"/>
        </w:rPr>
        <w:t>环境</w:t>
      </w:r>
      <w:r w:rsidR="00B0646C">
        <w:rPr>
          <w:rFonts w:ascii="仿宋_GB2312" w:eastAsia="仿宋_GB2312" w:hint="eastAsia"/>
          <w:sz w:val="32"/>
          <w:szCs w:val="32"/>
        </w:rPr>
        <w:t>卫生</w:t>
      </w:r>
      <w:r w:rsidR="003D2398">
        <w:rPr>
          <w:rFonts w:ascii="仿宋_GB2312" w:eastAsia="仿宋_GB2312" w:hint="eastAsia"/>
          <w:sz w:val="32"/>
          <w:szCs w:val="32"/>
        </w:rPr>
        <w:t>综合整治放在重要位置，</w:t>
      </w:r>
      <w:r>
        <w:rPr>
          <w:rFonts w:ascii="仿宋_GB2312" w:eastAsia="仿宋_GB2312" w:hAnsi="Calibri" w:cs="Times New Roman" w:hint="eastAsia"/>
          <w:sz w:val="32"/>
          <w:szCs w:val="32"/>
        </w:rPr>
        <w:t>在</w:t>
      </w:r>
      <w:r w:rsidR="00CA7D99">
        <w:rPr>
          <w:rFonts w:ascii="仿宋_GB2312" w:eastAsia="仿宋_GB2312" w:hAnsi="Calibri" w:cs="Times New Roman" w:hint="eastAsia"/>
          <w:sz w:val="32"/>
          <w:szCs w:val="32"/>
        </w:rPr>
        <w:t>实施推进</w:t>
      </w:r>
      <w:r w:rsidR="000E63F3">
        <w:rPr>
          <w:rFonts w:ascii="仿宋_GB2312" w:eastAsia="仿宋_GB2312" w:hAnsi="Calibri" w:cs="Times New Roman" w:hint="eastAsia"/>
          <w:sz w:val="32"/>
          <w:szCs w:val="32"/>
        </w:rPr>
        <w:t>精品村、示范村、宜居村、梳理式改造村等</w:t>
      </w:r>
      <w:r>
        <w:rPr>
          <w:rFonts w:ascii="仿宋_GB2312" w:eastAsia="仿宋_GB2312" w:hAnsi="Calibri" w:cs="Times New Roman" w:hint="eastAsia"/>
          <w:sz w:val="32"/>
          <w:szCs w:val="32"/>
        </w:rPr>
        <w:t>建设</w:t>
      </w:r>
      <w:r w:rsidR="00785FFC">
        <w:rPr>
          <w:rFonts w:ascii="仿宋_GB2312" w:eastAsia="仿宋_GB2312" w:hAnsi="Calibri" w:cs="Times New Roman" w:hint="eastAsia"/>
          <w:sz w:val="32"/>
          <w:szCs w:val="32"/>
        </w:rPr>
        <w:t>工作</w:t>
      </w:r>
      <w:r>
        <w:rPr>
          <w:rFonts w:ascii="仿宋_GB2312" w:eastAsia="仿宋_GB2312" w:hAnsi="Calibri" w:cs="Times New Roman" w:hint="eastAsia"/>
          <w:sz w:val="32"/>
          <w:szCs w:val="32"/>
        </w:rPr>
        <w:t>过程中，把建设</w:t>
      </w:r>
      <w:r w:rsidR="00E102DC">
        <w:rPr>
          <w:rFonts w:ascii="仿宋_GB2312" w:eastAsia="仿宋_GB2312" w:hAnsi="Calibri" w:cs="Times New Roman" w:hint="eastAsia"/>
          <w:sz w:val="32"/>
          <w:szCs w:val="32"/>
        </w:rPr>
        <w:t>项目</w:t>
      </w:r>
      <w:r w:rsidR="000E63F3">
        <w:rPr>
          <w:rFonts w:ascii="仿宋_GB2312" w:eastAsia="仿宋_GB2312" w:hint="eastAsia"/>
          <w:color w:val="000000"/>
          <w:sz w:val="32"/>
          <w:szCs w:val="32"/>
        </w:rPr>
        <w:t>与</w:t>
      </w:r>
      <w:r w:rsidR="00E102DC">
        <w:rPr>
          <w:rFonts w:ascii="仿宋_GB2312" w:eastAsia="仿宋_GB2312" w:hint="eastAsia"/>
          <w:color w:val="000000"/>
          <w:sz w:val="32"/>
          <w:szCs w:val="32"/>
        </w:rPr>
        <w:t>“垃圾分类处理”、“生活污水治理”、</w:t>
      </w:r>
      <w:r w:rsidR="000E63F3">
        <w:rPr>
          <w:rFonts w:ascii="仿宋_GB2312" w:eastAsia="仿宋_GB2312" w:hint="eastAsia"/>
          <w:color w:val="000000"/>
          <w:sz w:val="32"/>
          <w:szCs w:val="32"/>
        </w:rPr>
        <w:t>“三改一拆”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AF5F6E">
        <w:rPr>
          <w:rFonts w:ascii="仿宋_GB2312" w:eastAsia="仿宋_GB2312" w:hint="eastAsia"/>
          <w:color w:val="000000"/>
          <w:sz w:val="32"/>
          <w:szCs w:val="32"/>
        </w:rPr>
        <w:t>环境卫生综合整治等相关</w:t>
      </w:r>
      <w:r w:rsidR="000E63F3">
        <w:rPr>
          <w:rFonts w:ascii="仿宋_GB2312" w:eastAsia="仿宋_GB2312" w:hint="eastAsia"/>
          <w:color w:val="000000"/>
          <w:sz w:val="32"/>
          <w:szCs w:val="32"/>
        </w:rPr>
        <w:t>工作紧密结合，</w:t>
      </w:r>
      <w:r w:rsidR="00AF5F6E">
        <w:rPr>
          <w:rFonts w:ascii="仿宋_GB2312" w:eastAsia="仿宋_GB2312" w:hint="eastAsia"/>
          <w:color w:val="000000"/>
          <w:sz w:val="32"/>
          <w:szCs w:val="32"/>
        </w:rPr>
        <w:t>优先将绿化景观、垃圾分类设施、破旧立面改造等列入建设内容，</w:t>
      </w:r>
      <w:r w:rsidR="005103F4">
        <w:rPr>
          <w:rFonts w:ascii="仿宋_GB2312" w:eastAsia="仿宋_GB2312" w:hint="eastAsia"/>
          <w:color w:val="000000"/>
          <w:sz w:val="32"/>
          <w:szCs w:val="32"/>
        </w:rPr>
        <w:t>合力推进农村</w:t>
      </w:r>
      <w:r w:rsidR="000E63F3">
        <w:rPr>
          <w:rFonts w:ascii="仿宋_GB2312" w:eastAsia="仿宋_GB2312" w:hint="eastAsia"/>
          <w:color w:val="000000"/>
          <w:sz w:val="32"/>
          <w:szCs w:val="32"/>
        </w:rPr>
        <w:t>环境</w:t>
      </w:r>
      <w:r w:rsidR="005103F4">
        <w:rPr>
          <w:rFonts w:ascii="仿宋_GB2312" w:eastAsia="仿宋_GB2312" w:hint="eastAsia"/>
          <w:color w:val="000000"/>
          <w:sz w:val="32"/>
          <w:szCs w:val="32"/>
        </w:rPr>
        <w:t>面貌</w:t>
      </w:r>
      <w:r w:rsidR="000E63F3">
        <w:rPr>
          <w:rFonts w:ascii="仿宋_GB2312" w:eastAsia="仿宋_GB2312" w:hint="eastAsia"/>
          <w:color w:val="000000"/>
          <w:sz w:val="32"/>
          <w:szCs w:val="32"/>
        </w:rPr>
        <w:t>提升</w:t>
      </w:r>
      <w:r w:rsidR="00785FFC">
        <w:rPr>
          <w:rFonts w:ascii="仿宋_GB2312" w:eastAsia="仿宋_GB2312" w:hint="eastAsia"/>
          <w:sz w:val="32"/>
          <w:szCs w:val="32"/>
        </w:rPr>
        <w:t>。</w:t>
      </w:r>
    </w:p>
    <w:p w:rsidR="00820682" w:rsidRPr="00785FFC" w:rsidRDefault="00AF5F6E" w:rsidP="00AF5F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今后我局将一如既往</w:t>
      </w:r>
      <w:r w:rsidR="00820682" w:rsidRPr="00785FFC">
        <w:rPr>
          <w:rFonts w:ascii="仿宋_GB2312" w:eastAsia="仿宋_GB2312" w:hint="eastAsia"/>
          <w:sz w:val="32"/>
          <w:szCs w:val="32"/>
        </w:rPr>
        <w:t>在美丽乡村升</w:t>
      </w:r>
      <w:r w:rsidR="00B0646C">
        <w:rPr>
          <w:rFonts w:ascii="仿宋_GB2312" w:eastAsia="仿宋_GB2312" w:hint="eastAsia"/>
          <w:sz w:val="32"/>
          <w:szCs w:val="32"/>
        </w:rPr>
        <w:t>级版打造等工作中</w:t>
      </w:r>
      <w:r>
        <w:rPr>
          <w:rFonts w:ascii="仿宋_GB2312" w:eastAsia="仿宋_GB2312" w:hint="eastAsia"/>
          <w:sz w:val="32"/>
          <w:szCs w:val="32"/>
        </w:rPr>
        <w:t>积极</w:t>
      </w:r>
      <w:r w:rsidR="00B0646C">
        <w:rPr>
          <w:rFonts w:ascii="仿宋_GB2312" w:eastAsia="仿宋_GB2312" w:hint="eastAsia"/>
          <w:sz w:val="32"/>
          <w:szCs w:val="32"/>
        </w:rPr>
        <w:t>助力农村</w:t>
      </w:r>
      <w:r w:rsidR="00785FFC" w:rsidRPr="00785FFC">
        <w:rPr>
          <w:rFonts w:ascii="仿宋_GB2312" w:eastAsia="仿宋_GB2312" w:hint="eastAsia"/>
          <w:sz w:val="32"/>
          <w:szCs w:val="32"/>
        </w:rPr>
        <w:t>环境</w:t>
      </w:r>
      <w:r w:rsidR="00B0646C">
        <w:rPr>
          <w:rFonts w:ascii="仿宋_GB2312" w:eastAsia="仿宋_GB2312" w:hint="eastAsia"/>
          <w:sz w:val="32"/>
          <w:szCs w:val="32"/>
        </w:rPr>
        <w:t>卫生</w:t>
      </w:r>
      <w:r w:rsidR="00AB4363">
        <w:rPr>
          <w:rFonts w:ascii="仿宋_GB2312" w:eastAsia="仿宋_GB2312" w:hint="eastAsia"/>
          <w:sz w:val="32"/>
          <w:szCs w:val="32"/>
        </w:rPr>
        <w:t>综合整治</w:t>
      </w:r>
      <w:r w:rsidR="00785FFC" w:rsidRPr="00785FFC">
        <w:rPr>
          <w:rFonts w:ascii="仿宋_GB2312" w:eastAsia="仿宋_GB2312" w:hint="eastAsia"/>
          <w:sz w:val="32"/>
          <w:szCs w:val="32"/>
        </w:rPr>
        <w:t>，加快改善农村人居</w:t>
      </w:r>
      <w:r w:rsidR="00820682" w:rsidRPr="00785FFC">
        <w:rPr>
          <w:rFonts w:ascii="仿宋_GB2312" w:eastAsia="仿宋_GB2312" w:hint="eastAsia"/>
          <w:sz w:val="32"/>
          <w:szCs w:val="32"/>
        </w:rPr>
        <w:t>环境，有效推进乡村品质提升。</w:t>
      </w:r>
    </w:p>
    <w:p w:rsidR="000825D9" w:rsidRDefault="008C3CE0" w:rsidP="00AF5F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最后，请转达我局对</w:t>
      </w:r>
      <w:r w:rsidR="00B0646C" w:rsidRPr="00B0646C">
        <w:rPr>
          <w:rFonts w:ascii="仿宋_GB2312" w:eastAsia="仿宋_GB2312" w:hint="eastAsia"/>
          <w:sz w:val="32"/>
          <w:szCs w:val="32"/>
        </w:rPr>
        <w:t>范百先</w:t>
      </w:r>
      <w:r w:rsidR="00AD2A6F">
        <w:rPr>
          <w:rFonts w:ascii="仿宋_GB2312" w:eastAsia="仿宋_GB2312" w:hint="eastAsia"/>
          <w:sz w:val="32"/>
          <w:szCs w:val="32"/>
        </w:rPr>
        <w:t>代表关心支持我市农村工作的谢意！</w:t>
      </w:r>
      <w:r w:rsidR="00AF5F6E">
        <w:rPr>
          <w:rFonts w:ascii="仿宋_GB2312" w:eastAsia="仿宋_GB2312" w:hint="eastAsia"/>
          <w:sz w:val="32"/>
          <w:szCs w:val="32"/>
        </w:rPr>
        <w:t xml:space="preserve">                            </w:t>
      </w:r>
    </w:p>
    <w:p w:rsidR="00EF454B" w:rsidRDefault="00AD2A6F" w:rsidP="00AF5F6E">
      <w:pPr>
        <w:spacing w:line="580" w:lineRule="exact"/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慈溪市</w:t>
      </w:r>
      <w:r w:rsidR="008C3CE0">
        <w:rPr>
          <w:rFonts w:ascii="仿宋_GB2312" w:eastAsia="仿宋_GB2312" w:hint="eastAsia"/>
          <w:sz w:val="32"/>
          <w:szCs w:val="32"/>
        </w:rPr>
        <w:t>农业农村局</w:t>
      </w:r>
    </w:p>
    <w:p w:rsidR="00995A4F" w:rsidRPr="00B0646C" w:rsidRDefault="00AD2A6F" w:rsidP="00AF5F6E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575A97"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B0646C">
        <w:rPr>
          <w:rFonts w:ascii="仿宋_GB2312" w:eastAsia="仿宋_GB2312" w:hint="eastAsia"/>
          <w:sz w:val="32"/>
          <w:szCs w:val="32"/>
        </w:rPr>
        <w:t>二</w:t>
      </w:r>
      <w:r w:rsidR="00B0646C">
        <w:rPr>
          <w:rFonts w:ascii="宋体" w:eastAsia="宋体" w:hAnsi="宋体" w:cs="宋体" w:hint="eastAsia"/>
          <w:sz w:val="32"/>
          <w:szCs w:val="32"/>
        </w:rPr>
        <w:t>〇</w:t>
      </w:r>
      <w:r w:rsidR="00995A4F" w:rsidRPr="00B0646C">
        <w:rPr>
          <w:rFonts w:ascii="仿宋_GB2312" w:eastAsia="仿宋_GB2312" w:hint="eastAsia"/>
          <w:sz w:val="32"/>
          <w:szCs w:val="32"/>
        </w:rPr>
        <w:t>一九年四月</w:t>
      </w:r>
      <w:r w:rsidR="005B78A0">
        <w:rPr>
          <w:rFonts w:ascii="仿宋_GB2312" w:eastAsia="仿宋_GB2312" w:hint="eastAsia"/>
          <w:sz w:val="32"/>
          <w:szCs w:val="32"/>
        </w:rPr>
        <w:t>十八</w:t>
      </w:r>
      <w:r w:rsidR="00995A4F" w:rsidRPr="00B0646C">
        <w:rPr>
          <w:rFonts w:ascii="仿宋_GB2312" w:eastAsia="仿宋_GB2312" w:hint="eastAsia"/>
          <w:sz w:val="32"/>
          <w:szCs w:val="32"/>
        </w:rPr>
        <w:t>日</w:t>
      </w:r>
    </w:p>
    <w:p w:rsidR="00995A4F" w:rsidRPr="00995A4F" w:rsidRDefault="00995A4F" w:rsidP="00AF5F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5A4F">
        <w:rPr>
          <w:rFonts w:ascii="仿宋_GB2312" w:eastAsia="仿宋_GB2312" w:hint="eastAsia"/>
          <w:sz w:val="32"/>
          <w:szCs w:val="32"/>
        </w:rPr>
        <w:t>联系人：叶佳瑶</w:t>
      </w:r>
    </w:p>
    <w:p w:rsidR="00995A4F" w:rsidRPr="00995A4F" w:rsidRDefault="00995A4F" w:rsidP="00AF5F6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5A4F">
        <w:rPr>
          <w:rFonts w:ascii="仿宋_GB2312" w:eastAsia="仿宋_GB2312" w:hint="eastAsia"/>
          <w:sz w:val="32"/>
          <w:szCs w:val="32"/>
        </w:rPr>
        <w:t>联系电话：63976956</w:t>
      </w:r>
    </w:p>
    <w:p w:rsidR="00995A4F" w:rsidRPr="00995A4F" w:rsidRDefault="00995A4F" w:rsidP="00AF5F6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EF454B" w:rsidRDefault="00AD2A6F" w:rsidP="00AF5F6E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</w:p>
    <w:sectPr w:rsidR="00EF454B" w:rsidSect="00EF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DD" w:rsidRDefault="00964FDD" w:rsidP="00B50E62">
      <w:r>
        <w:separator/>
      </w:r>
    </w:p>
  </w:endnote>
  <w:endnote w:type="continuationSeparator" w:id="0">
    <w:p w:rsidR="00964FDD" w:rsidRDefault="00964FDD" w:rsidP="00B5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DD" w:rsidRDefault="00964FDD" w:rsidP="00B50E62">
      <w:r>
        <w:separator/>
      </w:r>
    </w:p>
  </w:footnote>
  <w:footnote w:type="continuationSeparator" w:id="0">
    <w:p w:rsidR="00964FDD" w:rsidRDefault="00964FDD" w:rsidP="00B50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895C34"/>
    <w:rsid w:val="000825D9"/>
    <w:rsid w:val="000A19E9"/>
    <w:rsid w:val="000B706B"/>
    <w:rsid w:val="000E63F3"/>
    <w:rsid w:val="001332EB"/>
    <w:rsid w:val="002107BE"/>
    <w:rsid w:val="0032403F"/>
    <w:rsid w:val="003A0837"/>
    <w:rsid w:val="003D2398"/>
    <w:rsid w:val="0041308C"/>
    <w:rsid w:val="004572A9"/>
    <w:rsid w:val="0046776F"/>
    <w:rsid w:val="004E1338"/>
    <w:rsid w:val="005103F4"/>
    <w:rsid w:val="00575A97"/>
    <w:rsid w:val="005B78A0"/>
    <w:rsid w:val="005E66D7"/>
    <w:rsid w:val="00751646"/>
    <w:rsid w:val="00785FFC"/>
    <w:rsid w:val="00820682"/>
    <w:rsid w:val="00854B87"/>
    <w:rsid w:val="00871D2F"/>
    <w:rsid w:val="008C3CE0"/>
    <w:rsid w:val="00933189"/>
    <w:rsid w:val="00964FDD"/>
    <w:rsid w:val="00995A4F"/>
    <w:rsid w:val="00AB4363"/>
    <w:rsid w:val="00AD2A6F"/>
    <w:rsid w:val="00AF5F6E"/>
    <w:rsid w:val="00B0646C"/>
    <w:rsid w:val="00B50E62"/>
    <w:rsid w:val="00BA1FF4"/>
    <w:rsid w:val="00BB2F9E"/>
    <w:rsid w:val="00CA7D99"/>
    <w:rsid w:val="00E102DC"/>
    <w:rsid w:val="00E9448D"/>
    <w:rsid w:val="00EA39F6"/>
    <w:rsid w:val="00EF454B"/>
    <w:rsid w:val="00FB0359"/>
    <w:rsid w:val="00FF09B7"/>
    <w:rsid w:val="02EB13BF"/>
    <w:rsid w:val="074B2B82"/>
    <w:rsid w:val="09DC7B17"/>
    <w:rsid w:val="0CF77BD6"/>
    <w:rsid w:val="15826BF5"/>
    <w:rsid w:val="173A7574"/>
    <w:rsid w:val="21DE5C36"/>
    <w:rsid w:val="411023C2"/>
    <w:rsid w:val="44895C34"/>
    <w:rsid w:val="7CC2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0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0E62"/>
    <w:rPr>
      <w:kern w:val="2"/>
      <w:sz w:val="18"/>
      <w:szCs w:val="18"/>
    </w:rPr>
  </w:style>
  <w:style w:type="paragraph" w:styleId="a4">
    <w:name w:val="footer"/>
    <w:basedOn w:val="a"/>
    <w:link w:val="Char0"/>
    <w:rsid w:val="00B50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0E62"/>
    <w:rPr>
      <w:kern w:val="2"/>
      <w:sz w:val="18"/>
      <w:szCs w:val="18"/>
    </w:rPr>
  </w:style>
  <w:style w:type="paragraph" w:customStyle="1" w:styleId="Char1CharCharChar">
    <w:name w:val="Char1 Char Char Char"/>
    <w:basedOn w:val="a"/>
    <w:rsid w:val="00995A4F"/>
    <w:rPr>
      <w:rFonts w:ascii="Tahoma" w:eastAsia="宋体" w:hAnsi="Tahoma" w:cs="Times New Roman"/>
      <w:sz w:val="24"/>
      <w:szCs w:val="20"/>
    </w:rPr>
  </w:style>
  <w:style w:type="paragraph" w:styleId="a5">
    <w:name w:val="Date"/>
    <w:basedOn w:val="a"/>
    <w:next w:val="a"/>
    <w:link w:val="Char1"/>
    <w:rsid w:val="00995A4F"/>
    <w:pPr>
      <w:ind w:leftChars="2500" w:left="100"/>
    </w:pPr>
  </w:style>
  <w:style w:type="character" w:customStyle="1" w:styleId="Char1">
    <w:name w:val="日期 Char"/>
    <w:basedOn w:val="a0"/>
    <w:link w:val="a5"/>
    <w:rsid w:val="00995A4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2017-04-26T03:14:00Z</cp:lastPrinted>
  <dcterms:created xsi:type="dcterms:W3CDTF">2019-04-04T00:57:00Z</dcterms:created>
  <dcterms:modified xsi:type="dcterms:W3CDTF">2019-04-18T01:13:00Z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