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长城小标宋体" w:hAnsi="宋体" w:eastAsia="长城小标宋体"/>
          <w:b/>
          <w:sz w:val="44"/>
          <w:szCs w:val="44"/>
          <w:lang w:val="en-US" w:eastAsia="zh-CN"/>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1386840</wp:posOffset>
                </wp:positionV>
                <wp:extent cx="5880100" cy="8255"/>
                <wp:effectExtent l="0" t="13970" r="6350" b="15875"/>
                <wp:wrapNone/>
                <wp:docPr id="5" name="直接连接符 5"/>
                <wp:cNvGraphicFramePr/>
                <a:graphic xmlns:a="http://schemas.openxmlformats.org/drawingml/2006/main">
                  <a:graphicData uri="http://schemas.microsoft.com/office/word/2010/wordprocessingShape">
                    <wps:wsp>
                      <wps:cNvCnPr/>
                      <wps:spPr>
                        <a:xfrm>
                          <a:off x="903605" y="2719070"/>
                          <a:ext cx="5880100" cy="825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5pt;margin-top:109.2pt;height:0.65pt;width:463pt;z-index:251659264;mso-width-relative:page;mso-height-relative:page;" filled="f" stroked="t" coordsize="21600,21600" o:gfxdata="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NKphVoDAgAA9QMA&#10;AA4AAAAAAAAAAQAgAAAAPgEAAGRycy9lMm9Eb2MueG1sUEsBAhQAFAAAAAgAh07iQIVf36DZAAAA&#10;CwEAAA8AAAAAAAAAAQAgAAAAOAAAAGRycy9kb3ducmV2LnhtbFBLBQYAAAAABgAGAFkBAACzBQAA&#10;AAA=&#10;">
                <v:fill on="f" focussize="0,0"/>
                <v:stroke weight="2.25pt" color="#FF0000" joinstyle="round"/>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-701675</wp:posOffset>
                </wp:positionH>
                <wp:positionV relativeFrom="paragraph">
                  <wp:posOffset>450215</wp:posOffset>
                </wp:positionV>
                <wp:extent cx="6753225" cy="870585"/>
                <wp:effectExtent l="0" t="0" r="9525" b="5715"/>
                <wp:wrapSquare wrapText="bothSides"/>
                <wp:docPr id="13" name="文本框 13"/>
                <wp:cNvGraphicFramePr/>
                <a:graphic xmlns:a="http://schemas.openxmlformats.org/drawingml/2006/main">
                  <a:graphicData uri="http://schemas.microsoft.com/office/word/2010/wordprocessingShape">
                    <wps:wsp>
                      <wps:cNvSpPr txBox="1"/>
                      <wps:spPr>
                        <a:xfrm>
                          <a:off x="306705" y="1782445"/>
                          <a:ext cx="6753225" cy="870585"/>
                        </a:xfrm>
                        <a:prstGeom prst="rect">
                          <a:avLst/>
                        </a:prstGeom>
                        <a:solidFill>
                          <a:srgbClr val="FFFFFF"/>
                        </a:solidFill>
                        <a:ln>
                          <a:noFill/>
                        </a:ln>
                        <a:effectLst/>
                      </wps:spPr>
                      <wps:txbx>
                        <w:txbxContent>
                          <w:p>
                            <w:pPr>
                              <w:spacing w:line="1000" w:lineRule="exact"/>
                              <w:jc w:val="center"/>
                              <w:rPr>
                                <w:rFonts w:ascii="仿宋_GB2312" w:eastAsia="仿宋_GB2312"/>
                                <w:sz w:val="28"/>
                                <w:szCs w:val="22"/>
                              </w:rPr>
                            </w:pPr>
                            <w:r>
                              <w:rPr>
                                <w:rFonts w:hint="eastAsia" w:ascii="方正小标宋简体" w:eastAsia="方正小标宋简体"/>
                                <w:color w:val="FF0000"/>
                                <w:spacing w:val="-20"/>
                                <w:sz w:val="72"/>
                                <w:szCs w:val="22"/>
                              </w:rPr>
                              <w:t>慈溪市文化和广电旅游体育局</w:t>
                            </w:r>
                          </w:p>
                        </w:txbxContent>
                      </wps:txbx>
                      <wps:bodyPr vert="horz" anchor="t" anchorCtr="0" upright="1"/>
                    </wps:wsp>
                  </a:graphicData>
                </a:graphic>
              </wp:anchor>
            </w:drawing>
          </mc:Choice>
          <mc:Fallback>
            <w:pict>
              <v:shape id="_x0000_s1026" o:spid="_x0000_s1026" o:spt="202" type="#_x0000_t202" style="position:absolute;left:0pt;margin-left:-55.25pt;margin-top:35.45pt;height:68.55pt;width:531.75pt;mso-wrap-distance-bottom:0pt;mso-wrap-distance-left:9pt;mso-wrap-distance-right:9pt;mso-wrap-distance-top:0pt;z-index:251660288;mso-width-relative:page;mso-height-relative:page;" fillcolor="#FFFFFF" filled="t" stroked="f" coordsize="21600,21600" o:gfxdata="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">
                <v:fill on="t" focussize="0,0"/>
                <v:stroke on="f"/>
                <v:imagedata o:title=""/>
                <o:lock v:ext="edit" aspectratio="f"/>
                <v:textbox>
                  <w:txbxContent>
                    <w:p>
                      <w:pPr>
                        <w:spacing w:line="1000" w:lineRule="exact"/>
                        <w:jc w:val="center"/>
                        <w:rPr>
                          <w:rFonts w:ascii="仿宋_GB2312" w:eastAsia="仿宋_GB2312"/>
                          <w:sz w:val="28"/>
                          <w:szCs w:val="22"/>
                        </w:rPr>
                      </w:pPr>
                      <w:r>
                        <w:rPr>
                          <w:rFonts w:hint="eastAsia" w:ascii="方正小标宋简体" w:eastAsia="方正小标宋简体"/>
                          <w:color w:val="FF0000"/>
                          <w:spacing w:val="-20"/>
                          <w:sz w:val="72"/>
                          <w:szCs w:val="22"/>
                        </w:rPr>
                        <w:t>慈溪市文化和广电旅游体育局</w:t>
                      </w:r>
                    </w:p>
                  </w:txbxContent>
                </v:textbox>
                <w10:wrap type="square"/>
              </v:shape>
            </w:pict>
          </mc:Fallback>
        </mc:AlternateContent>
      </w:r>
    </w:p>
    <w:p>
      <w:pPr>
        <w:spacing w:line="560" w:lineRule="exact"/>
        <w:jc w:val="center"/>
        <w:rPr>
          <w:rFonts w:hint="eastAsia" w:ascii="长城小标宋体" w:hAnsi="宋体" w:eastAsia="长城小标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292" w:beforeLines="50"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关于</w:t>
      </w:r>
      <w:bookmarkStart w:id="0" w:name="_GoBack"/>
      <w:bookmarkEnd w:id="0"/>
      <w:r>
        <w:rPr>
          <w:rFonts w:hint="eastAsia" w:ascii="黑体" w:hAnsi="黑体" w:eastAsia="黑体" w:cs="黑体"/>
          <w:sz w:val="44"/>
          <w:szCs w:val="44"/>
          <w:lang w:val="en-US" w:eastAsia="zh-CN"/>
        </w:rPr>
        <w:t>市十八届人大三次会议第127号提案的协办意见</w:t>
      </w:r>
    </w:p>
    <w:p>
      <w:pPr>
        <w:jc w:val="left"/>
        <w:rPr>
          <w:rFonts w:ascii="仿宋" w:eastAsia="仿宋"/>
          <w:spacing w:val="-20"/>
          <w:sz w:val="32"/>
          <w:szCs w:val="32"/>
        </w:rPr>
      </w:pPr>
    </w:p>
    <w:p>
      <w:pPr>
        <w:spacing w:line="540" w:lineRule="exact"/>
        <w:rPr>
          <w:rFonts w:hint="eastAsia" w:ascii="仿宋_GB2312" w:hAnsi="Times New Roman" w:eastAsia="仿宋_GB2312" w:cs="仿宋_GB2312"/>
          <w:sz w:val="32"/>
          <w:szCs w:val="32"/>
          <w:lang w:val="en-US" w:eastAsia="zh-CN" w:bidi="ar-SA"/>
        </w:rPr>
      </w:pPr>
      <w:r>
        <w:rPr>
          <w:rFonts w:hint="eastAsia" w:ascii="仿宋_GB2312" w:hAnsi="Times New Roman" w:eastAsia="仿宋_GB2312" w:cs="仿宋_GB2312"/>
          <w:sz w:val="32"/>
          <w:szCs w:val="32"/>
          <w:lang w:val="en-US" w:eastAsia="zh-CN" w:bidi="ar-SA"/>
        </w:rPr>
        <w:t>市水利局：</w:t>
      </w:r>
    </w:p>
    <w:p>
      <w:pPr>
        <w:spacing w:line="540" w:lineRule="exact"/>
        <w:ind w:firstLine="640"/>
        <w:rPr>
          <w:rFonts w:hint="eastAsia" w:ascii="仿宋_GB2312" w:hAnsi="Times New Roman" w:eastAsia="仿宋_GB2312" w:cs="仿宋_GB2312"/>
          <w:sz w:val="32"/>
          <w:szCs w:val="32"/>
          <w:lang w:val="en-US" w:eastAsia="zh-CN" w:bidi="ar-SA"/>
        </w:rPr>
      </w:pPr>
      <w:r>
        <w:rPr>
          <w:rFonts w:hint="eastAsia" w:ascii="仿宋_GB2312" w:hAnsi="Times New Roman" w:eastAsia="仿宋_GB2312" w:cs="仿宋_GB2312"/>
          <w:sz w:val="32"/>
          <w:szCs w:val="32"/>
          <w:lang w:val="en-US" w:eastAsia="zh-CN" w:bidi="ar-SA"/>
        </w:rPr>
        <w:t>罗杰代表在市十八届人大三次会议大会期间提出的《关于优化提升三塘横江两岸景观及配套功能的建议》已收悉，现提出如下协办意见：</w:t>
      </w:r>
    </w:p>
    <w:p>
      <w:pPr>
        <w:spacing w:line="540" w:lineRule="exact"/>
        <w:ind w:firstLine="640"/>
        <w:rPr>
          <w:rFonts w:hint="eastAsia" w:ascii="仿宋_GB2312" w:hAnsi="Times New Roman" w:eastAsia="仿宋_GB2312" w:cs="仿宋_GB2312"/>
          <w:sz w:val="32"/>
          <w:szCs w:val="32"/>
          <w:lang w:val="en-US" w:eastAsia="zh-CN" w:bidi="ar-SA"/>
        </w:rPr>
      </w:pPr>
      <w:r>
        <w:rPr>
          <w:rFonts w:hint="eastAsia" w:ascii="仿宋_GB2312" w:hAnsi="Times New Roman" w:eastAsia="仿宋_GB2312" w:cs="仿宋_GB2312"/>
          <w:sz w:val="32"/>
          <w:szCs w:val="32"/>
          <w:lang w:val="en-US" w:eastAsia="zh-CN" w:bidi="ar-SA"/>
        </w:rPr>
        <w:t>将三塘江两岸步道及体育设施统一打包纳入城防水利设施建设工程的做法，有利于打造能休憩、能游玩、能健身，有景观、有特色的滨水空间。市体育部门将根据市委、市政府的统一规划，配合推进三塘横江两岸景观休闲带建设，做好三塘横江两岸健身设施的选址布局与安装建设，提升江河水网与健身文化的有机融合度，打造人民群众满意的“幸福河”，不断提升幸福感和获得感。</w:t>
      </w:r>
    </w:p>
    <w:p>
      <w:pPr>
        <w:spacing w:line="540" w:lineRule="exact"/>
        <w:ind w:firstLine="640"/>
        <w:jc w:val="right"/>
        <w:rPr>
          <w:rFonts w:hint="eastAsia" w:ascii="仿宋_GB2312" w:hAnsi="Times New Roman" w:eastAsia="仿宋_GB2312" w:cs="仿宋_GB2312"/>
          <w:sz w:val="32"/>
          <w:szCs w:val="32"/>
          <w:lang w:val="en-US" w:eastAsia="zh-CN" w:bidi="ar-SA"/>
        </w:rPr>
      </w:pPr>
    </w:p>
    <w:p>
      <w:pPr>
        <w:spacing w:line="540" w:lineRule="exact"/>
        <w:ind w:firstLine="640"/>
        <w:jc w:val="right"/>
        <w:rPr>
          <w:rFonts w:hint="eastAsia" w:ascii="仿宋_GB2312" w:hAnsi="Times New Roman" w:eastAsia="仿宋_GB2312" w:cs="仿宋_GB2312"/>
          <w:sz w:val="32"/>
          <w:szCs w:val="32"/>
          <w:lang w:val="en-US" w:eastAsia="zh-CN" w:bidi="ar-SA"/>
        </w:rPr>
      </w:pPr>
    </w:p>
    <w:p>
      <w:pPr>
        <w:spacing w:line="540" w:lineRule="exact"/>
        <w:ind w:firstLine="640"/>
        <w:jc w:val="right"/>
        <w:rPr>
          <w:rFonts w:hint="eastAsia" w:ascii="仿宋_GB2312" w:hAnsi="Times New Roman" w:eastAsia="仿宋_GB2312" w:cs="仿宋_GB2312"/>
          <w:sz w:val="32"/>
          <w:szCs w:val="32"/>
          <w:lang w:val="en-US" w:eastAsia="zh-CN" w:bidi="ar-SA"/>
        </w:rPr>
      </w:pPr>
      <w:r>
        <w:rPr>
          <w:rFonts w:hint="eastAsia" w:ascii="仿宋_GB2312" w:hAnsi="Times New Roman" w:eastAsia="仿宋_GB2312" w:cs="仿宋_GB2312"/>
          <w:sz w:val="32"/>
          <w:szCs w:val="32"/>
          <w:lang w:val="en-US" w:eastAsia="zh-CN" w:bidi="ar-SA"/>
        </w:rPr>
        <w:t>慈溪市文化和广电旅游体育局</w:t>
      </w:r>
    </w:p>
    <w:p>
      <w:pPr>
        <w:spacing w:line="540" w:lineRule="exact"/>
        <w:ind w:firstLine="640"/>
        <w:jc w:val="center"/>
        <w:rPr>
          <w:rFonts w:hint="eastAsia" w:ascii="仿宋_GB2312" w:hAnsi="Times New Roman" w:eastAsia="仿宋_GB2312" w:cs="仿宋_GB2312"/>
          <w:sz w:val="32"/>
          <w:szCs w:val="32"/>
          <w:lang w:val="en-US" w:eastAsia="zh-CN" w:bidi="ar-SA"/>
        </w:rPr>
      </w:pPr>
      <w:r>
        <w:rPr>
          <w:rFonts w:hint="eastAsia" w:ascii="仿宋_GB2312" w:hAnsi="Times New Roman" w:eastAsia="仿宋_GB2312" w:cs="仿宋_GB2312"/>
          <w:sz w:val="32"/>
          <w:szCs w:val="32"/>
          <w:lang w:val="en-US" w:eastAsia="zh-CN" w:bidi="ar-SA"/>
        </w:rPr>
        <w:t xml:space="preserve">                               2024年4月16日</w:t>
      </w:r>
    </w:p>
    <w:p>
      <w:pPr>
        <w:spacing w:line="560" w:lineRule="exact"/>
        <w:ind w:firstLine="640" w:firstLineChars="200"/>
        <w:rPr>
          <w:rFonts w:hint="eastAsia" w:ascii="仿宋_GB2312" w:eastAsia="仿宋_GB2312"/>
          <w:sz w:val="32"/>
          <w:lang w:eastAsia="zh-CN"/>
        </w:rPr>
      </w:pPr>
      <w:r>
        <w:rPr>
          <w:rFonts w:hint="eastAsia" w:ascii="仿宋_GB2312" w:eastAsia="仿宋_GB2312"/>
          <w:sz w:val="32"/>
        </w:rPr>
        <w:t>联 系 人：</w:t>
      </w:r>
      <w:r>
        <w:rPr>
          <w:rFonts w:hint="eastAsia" w:ascii="仿宋_GB2312" w:hAnsi="Times New Roman" w:eastAsia="仿宋_GB2312" w:cs="仿宋_GB2312"/>
          <w:sz w:val="32"/>
          <w:szCs w:val="32"/>
          <w:lang w:val="en-US" w:eastAsia="zh-CN" w:bidi="ar-SA"/>
        </w:rPr>
        <w:t>顾利鸥</w:t>
      </w:r>
    </w:p>
    <w:p>
      <w:pPr>
        <w:spacing w:line="560" w:lineRule="exact"/>
        <w:rPr>
          <w:rFonts w:hint="eastAsia" w:ascii="仿宋_GB2312" w:eastAsia="仿宋_GB2312" w:cs="仿宋_GB2312"/>
          <w:sz w:val="32"/>
          <w:szCs w:val="32"/>
          <w:lang w:bidi="ar-SA"/>
        </w:rPr>
      </w:pPr>
      <w:r>
        <w:rPr>
          <w:rFonts w:hint="eastAsia" w:ascii="仿宋_GB2312" w:eastAsia="仿宋_GB2312"/>
          <w:sz w:val="32"/>
        </w:rPr>
        <w:t>　　联系电话：</w:t>
      </w:r>
      <w:r>
        <w:rPr>
          <w:rFonts w:hint="eastAsia" w:ascii="仿宋_GB2312" w:hAnsi="Times New Roman" w:eastAsia="仿宋_GB2312" w:cs="仿宋_GB2312"/>
          <w:sz w:val="32"/>
          <w:szCs w:val="32"/>
          <w:lang w:val="en-US" w:eastAsia="zh-CN" w:bidi="ar-SA"/>
        </w:rPr>
        <w:t>63812362</w:t>
      </w:r>
    </w:p>
    <w:p>
      <w:pPr>
        <w:pStyle w:val="2"/>
        <w:rPr>
          <w:rFonts w:hint="eastAsia"/>
          <w:lang w:val="en-US" w:eastAsia="zh-CN"/>
        </w:rPr>
      </w:pPr>
    </w:p>
    <w:sectPr>
      <w:footerReference r:id="rId3" w:type="default"/>
      <w:footerReference r:id="rId4" w:type="even"/>
      <w:pgSz w:w="11906" w:h="16838"/>
      <w:pgMar w:top="2098" w:right="1474" w:bottom="1985" w:left="1588" w:header="851" w:footer="992" w:gutter="0"/>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长城小标宋体">
    <w:altName w:val="方正小标宋简体"/>
    <w:panose1 w:val="02010609010101010101"/>
    <w:charset w:val="86"/>
    <w:family w:val="moder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9"/>
                            <w:rPr>
                              <w:rStyle w:val="14"/>
                            </w:rPr>
                          </w:pPr>
                          <w:r>
                            <w:fldChar w:fldCharType="begin"/>
                          </w:r>
                          <w:r>
                            <w:rPr>
                              <w:rStyle w:val="14"/>
                            </w:rPr>
                            <w:instrText xml:space="preserve">PAGE  </w:instrText>
                          </w:r>
                          <w:r>
                            <w:fldChar w:fldCharType="separate"/>
                          </w:r>
                          <w:r>
                            <w:rPr>
                              <w:rStyle w:val="14"/>
                            </w:rPr>
                            <w:t>- 3 -</w:t>
                          </w:r>
                          <w:r>
                            <w:fldChar w:fldCharType="end"/>
                          </w:r>
                        </w:p>
                      </w:txbxContent>
                    </wps:txbx>
                    <wps:bodyPr wrap="none" lIns="0" tIns="0" rIns="0" bIns="0" upright="0">
                      <a:spAutoFit/>
                    </wps:bodyPr>
                  </wps:wsp>
                </a:graphicData>
              </a:graphic>
            </wp:anchor>
          </w:drawing>
        </mc:Choice>
        <mc:Fallback>
          <w:pict>
            <v:rect id="文本框2" o:spid="_x0000_s1026" o:spt="1" style="position:absolute;left:0pt;height:144pt;width:144pt;mso-position-horizontal:outside;mso-position-horizontal-relative:margin;mso-position-vertical:top;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">
              <v:fill on="f" focussize="0,0"/>
              <v:stroke on="f"/>
              <v:imagedata o:title=""/>
              <o:lock v:ext="edit" aspectratio="f"/>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- 3 -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4"/>
      </w:rPr>
    </w:pPr>
    <w:r>
      <w:fldChar w:fldCharType="begin"/>
    </w:r>
    <w:r>
      <w:rPr>
        <w:rStyle w:val="14"/>
      </w:rPr>
      <w:instrText xml:space="preserve">PAGE  </w:instrText>
    </w:r>
    <w:r>
      <w:fldChar w:fldCharType="separate"/>
    </w:r>
    <w:r>
      <w:rPr>
        <w:rStyle w:val="14"/>
      </w:rPr>
      <w:t>- 1 -</w:t>
    </w:r>
    <w:r>
      <w:fldChar w:fldCharType="end"/>
    </w:r>
  </w:p>
  <w:p>
    <w:pPr>
      <w:pStyle w:val="9"/>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B16"/>
    <w:rsid w:val="00081992"/>
    <w:rsid w:val="000E630D"/>
    <w:rsid w:val="00207B16"/>
    <w:rsid w:val="0040158B"/>
    <w:rsid w:val="004375CB"/>
    <w:rsid w:val="00470C8C"/>
    <w:rsid w:val="00494FD7"/>
    <w:rsid w:val="005729D1"/>
    <w:rsid w:val="007A51A9"/>
    <w:rsid w:val="007C2BB4"/>
    <w:rsid w:val="007D37AD"/>
    <w:rsid w:val="00B17F3A"/>
    <w:rsid w:val="00C243F8"/>
    <w:rsid w:val="00C6297E"/>
    <w:rsid w:val="00F66E11"/>
    <w:rsid w:val="00F825A5"/>
    <w:rsid w:val="036A09A6"/>
    <w:rsid w:val="03BD42DD"/>
    <w:rsid w:val="051D6E9F"/>
    <w:rsid w:val="05A4181B"/>
    <w:rsid w:val="1011033C"/>
    <w:rsid w:val="108256EA"/>
    <w:rsid w:val="180A31FA"/>
    <w:rsid w:val="385741A0"/>
    <w:rsid w:val="3A3B496D"/>
    <w:rsid w:val="410F5F0D"/>
    <w:rsid w:val="44946F0E"/>
    <w:rsid w:val="54E30F84"/>
    <w:rsid w:val="57CC6F81"/>
    <w:rsid w:val="5B19348D"/>
    <w:rsid w:val="7D355510"/>
    <w:rsid w:val="DBB96D4C"/>
    <w:rsid w:val="E7FFEC60"/>
    <w:rsid w:val="FFFA4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7">
    <w:name w:val="heading 1"/>
    <w:basedOn w:val="1"/>
    <w:next w:val="1"/>
    <w:link w:val="16"/>
    <w:qFormat/>
    <w:uiPriority w:val="99"/>
    <w:pPr>
      <w:keepNext/>
      <w:keepLines/>
      <w:spacing w:line="576" w:lineRule="auto"/>
      <w:outlineLvl w:val="0"/>
    </w:pPr>
    <w:rPr>
      <w:rFonts w:ascii="Calibri" w:hAnsi="Calibri" w:eastAsia="宋体" w:cs="Times New Roman"/>
      <w:b/>
      <w:kern w:val="44"/>
      <w:sz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style>
  <w:style w:type="paragraph" w:styleId="3">
    <w:name w:val="Body Text First Indent"/>
    <w:basedOn w:val="4"/>
    <w:next w:val="2"/>
    <w:qFormat/>
    <w:uiPriority w:val="0"/>
    <w:pPr>
      <w:ind w:firstLine="420" w:firstLineChars="100"/>
    </w:pPr>
    <w:rPr>
      <w:rFonts w:ascii="Calibri" w:hAnsi="Calibri"/>
    </w:rPr>
  </w:style>
  <w:style w:type="paragraph" w:styleId="4">
    <w:name w:val="Body Text"/>
    <w:basedOn w:val="1"/>
    <w:next w:val="5"/>
    <w:qFormat/>
    <w:uiPriority w:val="0"/>
    <w:pPr>
      <w:spacing w:after="120"/>
    </w:pPr>
  </w:style>
  <w:style w:type="paragraph" w:styleId="5">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6">
    <w:name w:val="Normal Indent"/>
    <w:basedOn w:val="1"/>
    <w:qFormat/>
    <w:uiPriority w:val="0"/>
    <w:pPr>
      <w:ind w:firstLine="420" w:firstLineChars="200"/>
    </w:pPr>
    <w:rPr>
      <w:rFonts w:eastAsia="仿宋"/>
    </w:rPr>
  </w:style>
  <w:style w:type="paragraph" w:styleId="8">
    <w:name w:val="Body Text Indent 2"/>
    <w:basedOn w:val="1"/>
    <w:qFormat/>
    <w:uiPriority w:val="0"/>
    <w:pPr>
      <w:ind w:firstLine="5600" w:firstLineChars="2000"/>
    </w:pPr>
  </w:style>
  <w:style w:type="paragraph" w:styleId="9">
    <w:name w:val="footer"/>
    <w:basedOn w:val="1"/>
    <w:qFormat/>
    <w:uiPriority w:val="0"/>
    <w:pPr>
      <w:tabs>
        <w:tab w:val="center" w:pos="4153"/>
        <w:tab w:val="right" w:pos="8306"/>
      </w:tabs>
      <w:snapToGrid w:val="0"/>
      <w:jc w:val="left"/>
    </w:pPr>
    <w:rPr>
      <w:sz w:val="18"/>
    </w:rPr>
  </w:style>
  <w:style w:type="paragraph" w:styleId="10">
    <w:name w:val="index 9"/>
    <w:basedOn w:val="1"/>
    <w:next w:val="1"/>
    <w:qFormat/>
    <w:uiPriority w:val="0"/>
    <w:pPr>
      <w:ind w:left="3360"/>
    </w:pPr>
  </w:style>
  <w:style w:type="paragraph" w:styleId="11">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rPr>
  </w:style>
  <w:style w:type="character" w:styleId="14">
    <w:name w:val="page number"/>
    <w:basedOn w:val="13"/>
    <w:qFormat/>
    <w:uiPriority w:val="0"/>
  </w:style>
  <w:style w:type="paragraph" w:customStyle="1" w:styleId="15">
    <w:name w:val="Char"/>
    <w:basedOn w:val="1"/>
    <w:qFormat/>
    <w:uiPriority w:val="0"/>
    <w:pPr>
      <w:adjustRightInd w:val="0"/>
      <w:snapToGrid w:val="0"/>
      <w:spacing w:line="360" w:lineRule="auto"/>
      <w:ind w:firstLine="611" w:firstLineChars="191"/>
    </w:pPr>
    <w:rPr>
      <w:rFonts w:ascii="Times New Roman" w:hAnsi="Times New Roman"/>
      <w:szCs w:val="20"/>
    </w:rPr>
  </w:style>
  <w:style w:type="character" w:customStyle="1" w:styleId="16">
    <w:name w:val="标题 1 Char"/>
    <w:basedOn w:val="13"/>
    <w:link w:val="7"/>
    <w:qFormat/>
    <w:uiPriority w:val="99"/>
    <w:rPr>
      <w:rFonts w:ascii="Calibri" w:hAnsi="Calibri" w:eastAsia="宋体" w:cs="Times New Roman"/>
      <w:b/>
      <w:kern w:val="44"/>
      <w:sz w:val="4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153</Words>
  <Characters>875</Characters>
  <Lines>7</Lines>
  <Paragraphs>2</Paragraphs>
  <TotalTime>1</TotalTime>
  <ScaleCrop>false</ScaleCrop>
  <LinksUpToDate>false</LinksUpToDate>
  <CharactersWithSpaces>1026</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2020-08-26T15:41:00Z</dcterms:created>
  <dc:creator>glo</dc:creator>
  <cp:lastModifiedBy>cxwgj</cp:lastModifiedBy>
  <dcterms:modified xsi:type="dcterms:W3CDTF">2024-04-22T09:21:26Z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882E5F3CE021CB91FCBA25669BE3F43D</vt:lpwstr>
  </property>
</Properties>
</file>