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E5" w:rsidRDefault="00E274E5" w:rsidP="000422C7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274E5" w:rsidRDefault="00E274E5" w:rsidP="000422C7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274E5" w:rsidRDefault="00530D0B" w:rsidP="000422C7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关于未来社区建设的建议</w:t>
      </w:r>
    </w:p>
    <w:p w:rsidR="00E274E5" w:rsidRDefault="00E274E5" w:rsidP="000422C7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274E5" w:rsidRPr="00530D0B" w:rsidRDefault="00530D0B" w:rsidP="000422C7">
      <w:pPr>
        <w:spacing w:line="560" w:lineRule="exact"/>
        <w:rPr>
          <w:rFonts w:ascii="楷体_GB2312" w:eastAsia="楷体_GB2312" w:hAnsi="楷体" w:cs="楷体" w:hint="eastAsia"/>
          <w:sz w:val="32"/>
          <w:szCs w:val="32"/>
        </w:rPr>
      </w:pPr>
      <w:r w:rsidRPr="00530D0B">
        <w:rPr>
          <w:rFonts w:ascii="楷体_GB2312" w:eastAsia="楷体_GB2312" w:hAnsi="楷体" w:cs="楷体" w:hint="eastAsia"/>
          <w:sz w:val="32"/>
          <w:szCs w:val="32"/>
        </w:rPr>
        <w:t>领衔代表：蒋君亚</w:t>
      </w:r>
    </w:p>
    <w:p w:rsidR="00E274E5" w:rsidRDefault="00530D0B" w:rsidP="000422C7">
      <w:pPr>
        <w:spacing w:line="560" w:lineRule="exact"/>
        <w:rPr>
          <w:rFonts w:ascii="楷体" w:eastAsia="楷体" w:hAnsi="楷体" w:cs="楷体"/>
          <w:sz w:val="32"/>
          <w:szCs w:val="32"/>
        </w:rPr>
      </w:pPr>
      <w:r w:rsidRPr="00530D0B">
        <w:rPr>
          <w:rFonts w:ascii="楷体_GB2312" w:eastAsia="楷体_GB2312" w:hAnsi="楷体" w:cs="楷体" w:hint="eastAsia"/>
          <w:sz w:val="32"/>
          <w:szCs w:val="32"/>
        </w:rPr>
        <w:t>附议代表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E274E5" w:rsidRDefault="00E274E5" w:rsidP="000422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274E5" w:rsidRPr="00530D0B" w:rsidRDefault="00530D0B" w:rsidP="000422C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30D0B">
        <w:rPr>
          <w:rFonts w:ascii="仿宋_GB2312" w:eastAsia="仿宋_GB2312" w:hAnsi="仿宋" w:hint="eastAsia"/>
          <w:sz w:val="32"/>
          <w:szCs w:val="32"/>
        </w:rPr>
        <w:t>未来社区是我省新时代社区治理机制的重要探索，从</w:t>
      </w:r>
      <w:r w:rsidRPr="00530D0B">
        <w:rPr>
          <w:rFonts w:ascii="仿宋_GB2312" w:eastAsia="仿宋_GB2312" w:hAnsi="仿宋" w:hint="eastAsia"/>
          <w:sz w:val="32"/>
          <w:szCs w:val="32"/>
        </w:rPr>
        <w:t>2019</w:t>
      </w:r>
      <w:r w:rsidRPr="00530D0B">
        <w:rPr>
          <w:rFonts w:ascii="仿宋_GB2312" w:eastAsia="仿宋_GB2312" w:hAnsi="仿宋" w:hint="eastAsia"/>
          <w:sz w:val="32"/>
          <w:szCs w:val="32"/>
        </w:rPr>
        <w:t>年年初浙江省政府发布《浙江省未来社区建设试点工作方案》至今已有几年，初步形成了政府牵头、产业支撑的模式。未来社区建设能有效提升城市品质。我市作为县级市对未来社区建设也有探索，但未来社区建设的普遍问题是社区性不足、治理规划与标准不清晰等，我市在建设过程中也面临着一定的问题与困难，主要有以下方面：</w:t>
      </w:r>
    </w:p>
    <w:p w:rsidR="00E274E5" w:rsidRDefault="00530D0B" w:rsidP="000422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一、社区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性不足。</w:t>
      </w:r>
      <w:r w:rsidRPr="00530D0B">
        <w:rPr>
          <w:rFonts w:ascii="仿宋_GB2312" w:eastAsia="仿宋_GB2312" w:hAnsi="仿宋" w:hint="eastAsia"/>
          <w:sz w:val="32"/>
          <w:szCs w:val="32"/>
        </w:rPr>
        <w:t>当前的未来社区建设倾向于“未来性”而轻视了“社区性”。或有些只是视为居住小区，着重于居住环境，设施场所，忽视社区组织与非组织，文化与邻里的建设。</w:t>
      </w:r>
    </w:p>
    <w:p w:rsidR="00E274E5" w:rsidRPr="00530D0B" w:rsidRDefault="00530D0B" w:rsidP="000422C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二、过度依赖技术，各类</w:t>
      </w:r>
      <w:r>
        <w:rPr>
          <w:rFonts w:ascii="黑体" w:eastAsia="黑体" w:hAnsi="黑体" w:cs="黑体" w:hint="eastAsia"/>
          <w:sz w:val="32"/>
          <w:szCs w:val="32"/>
        </w:rPr>
        <w:t>APP</w:t>
      </w:r>
      <w:r>
        <w:rPr>
          <w:rFonts w:ascii="黑体" w:eastAsia="黑体" w:hAnsi="黑体" w:cs="黑体" w:hint="eastAsia"/>
          <w:sz w:val="32"/>
          <w:szCs w:val="32"/>
        </w:rPr>
        <w:t>处于不成熟阶段。</w:t>
      </w:r>
      <w:r w:rsidRPr="00530D0B">
        <w:rPr>
          <w:rFonts w:ascii="仿宋_GB2312" w:eastAsia="仿宋_GB2312" w:hAnsi="仿宋" w:hint="eastAsia"/>
          <w:sz w:val="32"/>
          <w:szCs w:val="32"/>
        </w:rPr>
        <w:t>忽视了社区居民共同体本质，过度依赖科技创新，偏离社区本质。</w:t>
      </w:r>
    </w:p>
    <w:p w:rsidR="00E274E5" w:rsidRPr="00530D0B" w:rsidRDefault="00530D0B" w:rsidP="000422C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三、创建工作重视程度有待于提高。</w:t>
      </w:r>
      <w:r w:rsidRPr="00530D0B">
        <w:rPr>
          <w:rFonts w:ascii="仿宋_GB2312" w:eastAsia="仿宋_GB2312" w:hAnsi="仿宋" w:hint="eastAsia"/>
          <w:sz w:val="32"/>
          <w:szCs w:val="32"/>
        </w:rPr>
        <w:t>目前有关部门、属地乡镇街道对创建的思想认识与重视程度不高，工作推进有难度。不少居民对未来社区也不甚了解，最终会导致创建成果与居民的期</w:t>
      </w:r>
      <w:r w:rsidRPr="00530D0B">
        <w:rPr>
          <w:rFonts w:ascii="仿宋_GB2312" w:eastAsia="仿宋_GB2312" w:hAnsi="仿宋" w:hint="eastAsia"/>
          <w:sz w:val="32"/>
          <w:szCs w:val="32"/>
        </w:rPr>
        <w:lastRenderedPageBreak/>
        <w:t>望值相距甚远。</w:t>
      </w:r>
    </w:p>
    <w:p w:rsidR="00E274E5" w:rsidRPr="00530D0B" w:rsidRDefault="00530D0B" w:rsidP="000422C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30D0B">
        <w:rPr>
          <w:rFonts w:ascii="仿宋_GB2312" w:eastAsia="仿宋_GB2312" w:hAnsi="仿宋" w:hint="eastAsia"/>
          <w:sz w:val="32"/>
          <w:szCs w:val="32"/>
        </w:rPr>
        <w:t>为此，提出如下建议：</w:t>
      </w:r>
    </w:p>
    <w:p w:rsidR="00E274E5" w:rsidRPr="00530D0B" w:rsidRDefault="00530D0B" w:rsidP="00530D0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30D0B">
        <w:rPr>
          <w:rFonts w:ascii="黑体" w:eastAsia="黑体" w:hAnsi="黑体" w:cs="黑体" w:hint="eastAsia"/>
          <w:sz w:val="32"/>
          <w:szCs w:val="32"/>
        </w:rPr>
        <w:t>一、强化顶层设计。</w:t>
      </w:r>
      <w:r w:rsidRPr="00530D0B">
        <w:rPr>
          <w:rFonts w:ascii="仿宋_GB2312" w:eastAsia="仿宋_GB2312" w:hAnsi="仿宋" w:hint="eastAsia"/>
          <w:sz w:val="32"/>
          <w:szCs w:val="32"/>
        </w:rPr>
        <w:t>市级层面出台细则方案，根据实际情况规范后续操作和工作开展。建立指导专班，协调各部门工作，将未来社区建设长效机制建立健全。</w:t>
      </w:r>
    </w:p>
    <w:p w:rsidR="00E274E5" w:rsidRPr="00530D0B" w:rsidRDefault="00530D0B" w:rsidP="00530D0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30D0B">
        <w:rPr>
          <w:rFonts w:ascii="黑体" w:eastAsia="黑体" w:hAnsi="黑体" w:cs="黑体" w:hint="eastAsia"/>
          <w:sz w:val="32"/>
          <w:szCs w:val="32"/>
        </w:rPr>
        <w:t>二、将公共服务建设作为关键与突破口。</w:t>
      </w:r>
      <w:r w:rsidRPr="00530D0B">
        <w:rPr>
          <w:rFonts w:ascii="仿宋_GB2312" w:eastAsia="仿宋_GB2312" w:hAnsi="仿宋" w:hint="eastAsia"/>
          <w:sz w:val="32"/>
          <w:szCs w:val="32"/>
        </w:rPr>
        <w:t>吸引更多的市场资源加付，整合各</w:t>
      </w:r>
      <w:r w:rsidRPr="00530D0B">
        <w:rPr>
          <w:rFonts w:ascii="仿宋_GB2312" w:eastAsia="仿宋_GB2312" w:hAnsi="仿宋" w:hint="eastAsia"/>
          <w:sz w:val="32"/>
          <w:szCs w:val="32"/>
        </w:rPr>
        <w:t>类社会资源运作长效机制，确保未来社区的营运与管理顺利展开，使得广大居民有更多的获得感。</w:t>
      </w:r>
    </w:p>
    <w:p w:rsidR="00E274E5" w:rsidRPr="00530D0B" w:rsidRDefault="00530D0B" w:rsidP="00530D0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30D0B">
        <w:rPr>
          <w:rFonts w:ascii="黑体" w:eastAsia="黑体" w:hAnsi="黑体" w:cs="黑体" w:hint="eastAsia"/>
          <w:sz w:val="32"/>
          <w:szCs w:val="32"/>
        </w:rPr>
        <w:t>三、加强引导与宣传。</w:t>
      </w:r>
      <w:r w:rsidRPr="00530D0B">
        <w:rPr>
          <w:rFonts w:ascii="仿宋_GB2312" w:eastAsia="仿宋_GB2312" w:hAnsi="仿宋" w:hint="eastAsia"/>
          <w:sz w:val="32"/>
          <w:szCs w:val="32"/>
        </w:rPr>
        <w:t>在未来社区的试点区域，积极宣传未来社区建设，让广大社区居民参与，提高认识。通过社区中相关小区</w:t>
      </w:r>
      <w:proofErr w:type="gramStart"/>
      <w:r w:rsidRPr="00530D0B">
        <w:rPr>
          <w:rFonts w:ascii="仿宋_GB2312" w:eastAsia="仿宋_GB2312" w:hAnsi="仿宋" w:hint="eastAsia"/>
          <w:sz w:val="32"/>
          <w:szCs w:val="32"/>
        </w:rPr>
        <w:t>的业委会</w:t>
      </w:r>
      <w:proofErr w:type="gramEnd"/>
      <w:r w:rsidRPr="00530D0B">
        <w:rPr>
          <w:rFonts w:ascii="仿宋_GB2312" w:eastAsia="仿宋_GB2312" w:hAnsi="仿宋" w:hint="eastAsia"/>
          <w:sz w:val="32"/>
          <w:szCs w:val="32"/>
        </w:rPr>
        <w:t>收集居民意见与建议，共同推进“未来社区”建设。</w:t>
      </w:r>
    </w:p>
    <w:p w:rsidR="00E274E5" w:rsidRDefault="00E274E5" w:rsidP="000422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274E5" w:rsidRDefault="00E274E5" w:rsidP="000422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274E5" w:rsidRDefault="00E274E5" w:rsidP="000422C7">
      <w:pPr>
        <w:spacing w:line="560" w:lineRule="exact"/>
      </w:pPr>
    </w:p>
    <w:sectPr w:rsidR="00E274E5" w:rsidSect="000422C7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E5" w:rsidRDefault="00E274E5" w:rsidP="00E274E5">
      <w:r>
        <w:separator/>
      </w:r>
    </w:p>
  </w:endnote>
  <w:endnote w:type="continuationSeparator" w:id="1">
    <w:p w:rsidR="00E274E5" w:rsidRDefault="00E274E5" w:rsidP="00E2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E5" w:rsidRDefault="00E274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E274E5" w:rsidRDefault="00E274E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30D0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30D0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E5" w:rsidRDefault="00E274E5" w:rsidP="00E274E5">
      <w:r>
        <w:separator/>
      </w:r>
    </w:p>
  </w:footnote>
  <w:footnote w:type="continuationSeparator" w:id="1">
    <w:p w:rsidR="00E274E5" w:rsidRDefault="00E274E5" w:rsidP="00E27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F7"/>
    <w:rsid w:val="DFFF4031"/>
    <w:rsid w:val="00004D54"/>
    <w:rsid w:val="000422C7"/>
    <w:rsid w:val="000A7403"/>
    <w:rsid w:val="00167C0E"/>
    <w:rsid w:val="00241CDE"/>
    <w:rsid w:val="003102E9"/>
    <w:rsid w:val="00382EFF"/>
    <w:rsid w:val="003D2769"/>
    <w:rsid w:val="00410330"/>
    <w:rsid w:val="004A5594"/>
    <w:rsid w:val="00521570"/>
    <w:rsid w:val="0052334E"/>
    <w:rsid w:val="00530D0B"/>
    <w:rsid w:val="005C4733"/>
    <w:rsid w:val="005D5963"/>
    <w:rsid w:val="005E27B7"/>
    <w:rsid w:val="00625818"/>
    <w:rsid w:val="00672198"/>
    <w:rsid w:val="0068366B"/>
    <w:rsid w:val="007763D5"/>
    <w:rsid w:val="00780325"/>
    <w:rsid w:val="007C3775"/>
    <w:rsid w:val="007C4CA7"/>
    <w:rsid w:val="007C4EF7"/>
    <w:rsid w:val="007D48EC"/>
    <w:rsid w:val="008C2831"/>
    <w:rsid w:val="00902D79"/>
    <w:rsid w:val="0092041B"/>
    <w:rsid w:val="00973BEE"/>
    <w:rsid w:val="00AA5C42"/>
    <w:rsid w:val="00B31382"/>
    <w:rsid w:val="00BA191E"/>
    <w:rsid w:val="00C26C83"/>
    <w:rsid w:val="00E274E5"/>
    <w:rsid w:val="00E60A44"/>
    <w:rsid w:val="00ED6E77"/>
    <w:rsid w:val="00F5259B"/>
    <w:rsid w:val="00F906D5"/>
    <w:rsid w:val="2C0E0195"/>
    <w:rsid w:val="5538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E274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274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8</cp:revision>
  <dcterms:created xsi:type="dcterms:W3CDTF">2022-12-26T10:55:00Z</dcterms:created>
  <dcterms:modified xsi:type="dcterms:W3CDTF">2023-02-03T03:04:00Z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