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关于慈溪市十七届人大</w:t>
      </w:r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t>五</w:t>
      </w:r>
      <w:r>
        <w:rPr>
          <w:rFonts w:hint="eastAsia" w:ascii="方正小标宋简体" w:eastAsia="方正小标宋简体"/>
          <w:bCs/>
          <w:sz w:val="36"/>
          <w:szCs w:val="36"/>
        </w:rPr>
        <w:t>次会议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第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218</w:t>
      </w:r>
      <w:r>
        <w:rPr>
          <w:rFonts w:hint="eastAsia" w:ascii="方正小标宋简体" w:eastAsia="方正小标宋简体"/>
          <w:bCs/>
          <w:sz w:val="36"/>
          <w:szCs w:val="36"/>
        </w:rPr>
        <w:t>号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建议的</w:t>
      </w:r>
      <w:r>
        <w:rPr>
          <w:rFonts w:hint="eastAsia" w:ascii="方正小标宋简体" w:eastAsia="方正小标宋简体"/>
          <w:bCs/>
          <w:sz w:val="36"/>
          <w:szCs w:val="36"/>
        </w:rPr>
        <w:t>协办意见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市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人力社保</w:t>
      </w:r>
      <w:r>
        <w:rPr>
          <w:rFonts w:hint="eastAsia" w:ascii="仿宋_GB2312" w:hAnsi="Calibri" w:eastAsia="仿宋_GB2312" w:cs="Times New Roman"/>
          <w:sz w:val="32"/>
          <w:szCs w:val="32"/>
        </w:rPr>
        <w:t>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高央芳</w:t>
      </w:r>
      <w:r>
        <w:rPr>
          <w:rFonts w:hint="eastAsia" w:ascii="仿宋_GB2312" w:hAnsi="Calibri" w:eastAsia="仿宋_GB2312" w:cs="Times New Roman"/>
          <w:sz w:val="32"/>
          <w:szCs w:val="32"/>
        </w:rPr>
        <w:t>代表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提出的</w:t>
      </w:r>
      <w:r>
        <w:rPr>
          <w:rFonts w:hint="eastAsia" w:ascii="仿宋_GB2312" w:hAnsi="Calibri" w:eastAsia="仿宋_GB2312" w:cs="Times New Roman"/>
          <w:sz w:val="32"/>
          <w:szCs w:val="32"/>
        </w:rPr>
        <w:t>《关于促进返乡人员节后来慈返岗的建议》收悉。现就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其</w:t>
      </w:r>
      <w:r>
        <w:rPr>
          <w:rFonts w:hint="eastAsia" w:ascii="仿宋_GB2312" w:hAnsi="Calibri" w:eastAsia="仿宋_GB2312" w:cs="Times New Roman"/>
          <w:sz w:val="32"/>
          <w:szCs w:val="32"/>
        </w:rPr>
        <w:t>中涉及我局相关内容反馈如下：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2020年新冠疫情发生以来，市科技局积极做好主业主责，服务全市经济平稳发展，积极营造良好的创新创业环境，不断推进科技型企业发展，为稳定全市就业大环境提供科技支撑。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600" w:lineRule="exact"/>
        <w:ind w:left="0" w:leftChars="0" w:firstLine="643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21"/>
        </w:rPr>
        <w:t>一是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21"/>
          <w:lang w:eastAsia="zh-CN"/>
        </w:rPr>
        <w:t>加快科技型企业培育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21"/>
        </w:rPr>
        <w:t>。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促进返乡人员返慈，主体在企业，面对疫情后新经济发展趋势，市科技局依托科技型企业培育，引导企业加大科技研发投入，提升我市企业科技软实力，促进企业转型升级。2020年，完成入库国家科技型中小企业437家，认定宁波科技型中小企业315</w:t>
      </w:r>
      <w:bookmarkStart w:id="0" w:name="_GoBack"/>
      <w:bookmarkEnd w:id="0"/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家，备案高新技术企业203家，较2019年增长81.3%，率先完成高新技术企业三年翻番的目标。2020年，1352家市级规上工业企业中有研发费用的企业达1100家，占比超过八成。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</w:t>
      </w:r>
      <w:r>
        <w:rPr>
          <w:rFonts w:hint="eastAsia" w:ascii="仿宋_GB2312" w:hAnsi="华文楷体" w:eastAsia="仿宋_GB2312"/>
          <w:b/>
          <w:sz w:val="32"/>
          <w:szCs w:val="32"/>
        </w:rPr>
        <w:t>是</w:t>
      </w:r>
      <w:r>
        <w:rPr>
          <w:rFonts w:hint="eastAsia" w:ascii="仿宋_GB2312" w:hAnsi="华文楷体" w:eastAsia="仿宋_GB2312"/>
          <w:b/>
          <w:sz w:val="32"/>
          <w:szCs w:val="32"/>
          <w:lang w:eastAsia="zh-CN"/>
        </w:rPr>
        <w:t>营造良好创新创业环境</w:t>
      </w:r>
      <w:r>
        <w:rPr>
          <w:rFonts w:hint="eastAsia" w:ascii="仿宋_GB2312" w:hAnsi="华文楷体" w:eastAsia="仿宋_GB2312"/>
          <w:b/>
          <w:sz w:val="32"/>
          <w:szCs w:val="32"/>
        </w:rPr>
        <w:t>。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通过加快各类产业创新服务综合体、众创空间和科技企业孵化器建设，营造良好的创新创业环境，吸引更多科研人员来慈创新创业。2020年，我市智能家电综合体和关键基础件（轴承）综合体通过宁波市中期绩效评估，高端环境健康装备申报宁波市级综合体，通过专家的现场考评，汽车高端零部件产业综合体和洁具产业综合体建设规划编制完成，产业创新服务综合体建设取得显著成效，创新创业活力进一步增强。同时，修订完善众创空间和科技企业孵化器认定管理办法，推动孵化载体专业化纵深发展。截至目前，我市已累计建成慈溪市级以上众创空间15家，其中宁波市级4家，入驻创客（企业）800余名（家），创造产值4.34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600" w:lineRule="exact"/>
        <w:ind w:left="0" w:leftChars="0" w:firstLine="643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21"/>
          <w:lang w:val="en-US" w:eastAsia="zh-CN"/>
        </w:rPr>
        <w:t>三是促进外国专家来慈就业。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2020年，市科技局根据上级科技管理部门工作部署，积极推进优秀海外工程师等外国专家来慈就业。在外国专家工作证办理过程中，实行A类人员全程在线办理，B类人员纸质材料后补的简便化办理方式，方便外籍人员来慈就业。同时积极做好优秀海外工程师年薪资助项目申报，共申报2020年度优秀海外工程师年薪资助项目14项，引导企业加大海外工程师招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600" w:lineRule="exact"/>
        <w:ind w:left="0" w:leftChars="0" w:firstLine="643" w:firstLineChars="200"/>
        <w:textAlignment w:val="auto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b/>
          <w:bCs/>
          <w:sz w:val="32"/>
          <w:szCs w:val="32"/>
          <w:lang w:val="en-US" w:eastAsia="zh-CN"/>
        </w:rPr>
        <w:t>四是全力配合做好疫情防控及企业复工复产相关工作。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根据智慧谷科技企业孵化器入驻企业实际，组织工作专班，为疫情期间企业复工复产提供切实帮助，切实落实上级有关为入驻企业减免房租的要求，2020年为19家科技型中小企业减免房租58万余元，有效降低企业运营成本，助力企业平稳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下一步，市科技局将根据后疫情时期经济社会发展新形势，加快推进“科技独角兽”企业培育，增强企业科技创新能力，推进众创空间、科技企业孵化器建设，营造良好创业创新环境，继续实施海外工程师年薪资助项目申报，促进优秀外籍人才来慈就业，为我市经济社会发展提供科技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最后，请转达我们对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高央芳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代表关心和支持我市科技工作的谢意!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Calibri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600" w:lineRule="exact"/>
        <w:ind w:left="0" w:leftChars="0" w:right="480"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市科技局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年4月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联系人：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张波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联系电话：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89297091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600" w:lineRule="exact"/>
        <w:ind w:left="0" w:leftChars="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FB"/>
    <w:rsid w:val="000348ED"/>
    <w:rsid w:val="000B4CE4"/>
    <w:rsid w:val="000E3904"/>
    <w:rsid w:val="001A7A6F"/>
    <w:rsid w:val="00250A9B"/>
    <w:rsid w:val="003943F9"/>
    <w:rsid w:val="00457450"/>
    <w:rsid w:val="004F1801"/>
    <w:rsid w:val="0056364C"/>
    <w:rsid w:val="00566D8E"/>
    <w:rsid w:val="005F57FB"/>
    <w:rsid w:val="00617DD8"/>
    <w:rsid w:val="007A3C2C"/>
    <w:rsid w:val="007D2B9D"/>
    <w:rsid w:val="0082081F"/>
    <w:rsid w:val="00864608"/>
    <w:rsid w:val="0087193B"/>
    <w:rsid w:val="0090177E"/>
    <w:rsid w:val="00961650"/>
    <w:rsid w:val="009C4877"/>
    <w:rsid w:val="00A03390"/>
    <w:rsid w:val="00A47CBD"/>
    <w:rsid w:val="00AC0C26"/>
    <w:rsid w:val="00C17228"/>
    <w:rsid w:val="00C20580"/>
    <w:rsid w:val="00C77AB5"/>
    <w:rsid w:val="00C92741"/>
    <w:rsid w:val="00CA4D1C"/>
    <w:rsid w:val="00CF62C5"/>
    <w:rsid w:val="00D02302"/>
    <w:rsid w:val="00D41C4C"/>
    <w:rsid w:val="00E82B28"/>
    <w:rsid w:val="019227A1"/>
    <w:rsid w:val="02754780"/>
    <w:rsid w:val="190135FC"/>
    <w:rsid w:val="1C442E5F"/>
    <w:rsid w:val="23D35F2F"/>
    <w:rsid w:val="297242F2"/>
    <w:rsid w:val="29D10348"/>
    <w:rsid w:val="2B302715"/>
    <w:rsid w:val="3DD97E64"/>
    <w:rsid w:val="4B0E040D"/>
    <w:rsid w:val="4B6F1226"/>
    <w:rsid w:val="55A66ABD"/>
    <w:rsid w:val="5D6D2B5B"/>
    <w:rsid w:val="5FB77473"/>
    <w:rsid w:val="6DB34642"/>
    <w:rsid w:val="7362446E"/>
    <w:rsid w:val="75F41B11"/>
    <w:rsid w:val="78EB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Char Char1 Char Char Char Char Char Char"/>
    <w:basedOn w:val="1"/>
    <w:qFormat/>
    <w:uiPriority w:val="0"/>
    <w:pPr>
      <w:adjustRightInd w:val="0"/>
      <w:spacing w:line="360" w:lineRule="auto"/>
      <w:ind w:firstLine="200" w:firstLineChars="200"/>
    </w:pPr>
    <w:rPr>
      <w:rFonts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慈溪市科学技术局</Company>
  <Pages>4</Pages>
  <Words>289</Words>
  <Characters>1653</Characters>
  <Lines>13</Lines>
  <Paragraphs>3</Paragraphs>
  <TotalTime>2</TotalTime>
  <ScaleCrop>false</ScaleCrop>
  <LinksUpToDate>false</LinksUpToDate>
  <CharactersWithSpaces>1939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2017-05-11T01:07:00Z</dcterms:created>
  <dc:creator>徐彬</dc:creator>
  <cp:keywords>慈溪市科学技术局</cp:keywords>
  <cp:lastModifiedBy>dell</cp:lastModifiedBy>
  <dcterms:modified xsi:type="dcterms:W3CDTF">2021-05-10T09:48:37Z</dcterms:modified>
  <dc:title>政协94号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