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类别号标记：</w:t>
      </w:r>
      <w:r w:rsidR="0042275F">
        <w:rPr>
          <w:rFonts w:ascii="仿宋" w:eastAsia="仿宋" w:hAnsi="仿宋" w:hint="eastAsia"/>
          <w:color w:val="000000" w:themeColor="text1"/>
          <w:sz w:val="32"/>
          <w:szCs w:val="32"/>
        </w:rPr>
        <w:t>B</w:t>
      </w:r>
      <w:r w:rsidRPr="00E712C8">
        <w:rPr>
          <w:rFonts w:ascii="仿宋" w:eastAsia="仿宋" w:hAnsi="仿宋" w:hint="eastAsia"/>
          <w:color w:val="000000" w:themeColor="text1"/>
          <w:sz w:val="32"/>
          <w:szCs w:val="32"/>
        </w:rPr>
        <w:t>类</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〔2019〕</w:t>
      </w:r>
      <w:r w:rsidR="00157CF1">
        <w:rPr>
          <w:rFonts w:ascii="仿宋_GB2312" w:eastAsia="仿宋_GB2312" w:hint="eastAsia"/>
          <w:spacing w:val="-8"/>
          <w:sz w:val="32"/>
          <w:szCs w:val="32"/>
        </w:rPr>
        <w:t>1</w:t>
      </w:r>
      <w:r w:rsidR="000466DD">
        <w:rPr>
          <w:rFonts w:ascii="仿宋_GB2312" w:eastAsia="仿宋_GB2312" w:hint="eastAsia"/>
          <w:spacing w:val="-8"/>
          <w:sz w:val="32"/>
          <w:szCs w:val="32"/>
        </w:rPr>
        <w:t>2</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31820" w:rsidRDefault="009E1E32" w:rsidP="00085244">
      <w:pPr>
        <w:spacing w:line="560" w:lineRule="exact"/>
        <w:jc w:val="center"/>
        <w:rPr>
          <w:rFonts w:ascii="方正小标宋简体" w:eastAsia="方正小标宋简体" w:hAnsiTheme="majorEastAsia"/>
          <w:sz w:val="44"/>
          <w:szCs w:val="44"/>
        </w:rPr>
      </w:pPr>
      <w:r w:rsidRPr="00831820">
        <w:rPr>
          <w:rFonts w:ascii="方正小标宋简体" w:eastAsia="方正小标宋简体" w:hAnsiTheme="majorEastAsia" w:cs="Tahoma" w:hint="eastAsia"/>
          <w:sz w:val="44"/>
          <w:szCs w:val="44"/>
        </w:rPr>
        <w:t>对市十七届人大三次会议第</w:t>
      </w:r>
      <w:r w:rsidR="000466DD">
        <w:rPr>
          <w:rFonts w:ascii="方正小标宋简体" w:eastAsia="方正小标宋简体" w:hAnsiTheme="majorEastAsia" w:cs="Tahoma" w:hint="eastAsia"/>
          <w:sz w:val="44"/>
          <w:szCs w:val="44"/>
        </w:rPr>
        <w:t>86</w:t>
      </w:r>
      <w:r w:rsidRPr="00831820">
        <w:rPr>
          <w:rFonts w:ascii="方正小标宋简体" w:eastAsia="方正小标宋简体" w:hAnsiTheme="majorEastAsia" w:cs="Tahoma" w:hint="eastAsia"/>
          <w:sz w:val="44"/>
          <w:szCs w:val="44"/>
        </w:rPr>
        <w:t>号建议的答复</w:t>
      </w:r>
    </w:p>
    <w:p w:rsidR="00085244" w:rsidRDefault="00085244" w:rsidP="00500A28">
      <w:pPr>
        <w:spacing w:line="520" w:lineRule="exact"/>
        <w:rPr>
          <w:rFonts w:ascii="仿宋" w:eastAsia="仿宋" w:hAnsi="仿宋"/>
          <w:sz w:val="32"/>
        </w:rPr>
      </w:pPr>
    </w:p>
    <w:p w:rsidR="000466DD" w:rsidRDefault="000466DD" w:rsidP="00500A28">
      <w:pPr>
        <w:spacing w:line="520" w:lineRule="exact"/>
        <w:rPr>
          <w:rFonts w:ascii="仿宋" w:eastAsia="仿宋" w:hAnsi="仿宋"/>
          <w:sz w:val="32"/>
        </w:rPr>
      </w:pPr>
    </w:p>
    <w:p w:rsidR="000466DD" w:rsidRDefault="000466DD" w:rsidP="000466DD">
      <w:pPr>
        <w:spacing w:line="600" w:lineRule="exact"/>
        <w:rPr>
          <w:rFonts w:ascii="仿宋" w:eastAsia="仿宋" w:hAnsi="仿宋" w:cs="Tahoma"/>
          <w:sz w:val="32"/>
          <w:szCs w:val="32"/>
        </w:rPr>
      </w:pPr>
      <w:r w:rsidRPr="000466DD">
        <w:rPr>
          <w:rFonts w:ascii="仿宋" w:eastAsia="仿宋" w:hAnsi="仿宋" w:cs="Tahoma"/>
          <w:sz w:val="32"/>
          <w:szCs w:val="32"/>
        </w:rPr>
        <w:t>徐芳代表：</w:t>
      </w:r>
      <w:r w:rsidRPr="000466DD">
        <w:rPr>
          <w:rFonts w:ascii="仿宋" w:eastAsia="仿宋" w:hAnsi="仿宋" w:cs="Tahoma"/>
          <w:sz w:val="32"/>
          <w:szCs w:val="32"/>
        </w:rPr>
        <w:br/>
        <w:t xml:space="preserve">　　您提出的《关于解决社区医生社保医保问题的建议》收悉，经研究，现答复如下：</w:t>
      </w:r>
      <w:r w:rsidRPr="000466DD">
        <w:rPr>
          <w:rFonts w:ascii="仿宋" w:eastAsia="仿宋" w:hAnsi="仿宋" w:cs="Tahoma"/>
          <w:sz w:val="32"/>
          <w:szCs w:val="32"/>
        </w:rPr>
        <w:br/>
        <w:t xml:space="preserve">　　社区卫生服务站承担辖区公共卫生和基本医疗服务，为社区群众提供预防、医疗、保健、康复、健康教育和计划生育指导“六位一体”的社区卫生服务，而社区医生承担着健康状况调查、辖区居民家庭健康档案、开展公共卫生服务等职责，他们为公共卫生事业的发展和保障人民群众的身体健康奉献着力量。</w:t>
      </w:r>
      <w:r w:rsidRPr="000466DD">
        <w:rPr>
          <w:rFonts w:ascii="仿宋" w:eastAsia="仿宋" w:hAnsi="仿宋" w:cs="Tahoma"/>
          <w:sz w:val="32"/>
          <w:szCs w:val="32"/>
        </w:rPr>
        <w:br/>
      </w:r>
      <w:r w:rsidRPr="000466DD">
        <w:rPr>
          <w:rFonts w:ascii="仿宋" w:eastAsia="仿宋" w:hAnsi="仿宋" w:cs="Tahoma"/>
          <w:sz w:val="32"/>
          <w:szCs w:val="32"/>
        </w:rPr>
        <w:lastRenderedPageBreak/>
        <w:t xml:space="preserve">　　据了解，在全市社区医生中，已参加了高保、低保、居保、土保等不同形式的养老保险的人员超过80%，暂未交纳养老保险的人员不到20%。其中，在参保人员中，已开始领取养老退休金的人员达35%以上。鉴于社区医生的特殊身份，因不属于我市卫生健康系统在编在岗人员，不能参加事业人员养老保险、企业人员养老保险，也没有单位为其缴纳单位部分保险额，故一直以来，我市部分社区医生没有参保，有一部分参保的也是以自由职业者身份参保。</w:t>
      </w:r>
      <w:r w:rsidRPr="000466DD">
        <w:rPr>
          <w:rFonts w:ascii="仿宋" w:eastAsia="仿宋" w:hAnsi="仿宋" w:cs="Tahoma"/>
          <w:sz w:val="32"/>
          <w:szCs w:val="32"/>
        </w:rPr>
        <w:br/>
        <w:t xml:space="preserve">　　早在2013年，我们就考虑到社区医生中存在的年龄老化、学历偏低、职称偏低的问题，由市政府牵头与温州医科大学仁济学院签订了定向委培农村社区医生的协议，截至目前已累计招收定向委培农村社区医生115名，已有52人毕业。这些人的人员编制在乡镇卫生院，由乡镇卫生院按规定缴纳社保医保，经过三年全科医师规范化培训后将陆续到社区卫生服务站。今年我们又向市政府建议，积极实施村社区卫生服务站功能提升工程，向编办争取了部分编外指标用于村社区卫生服务站人员，只要身份问题能够解决，社保医保问题也就迎刃而解。总之，我局将积极向市委编办、市人社局和市财政局沟通协商，争取统筹解决村级卫生人才培养和合理编制管理，积极探索乡村医生以政府补贴和个人缴纳相结合的方式参加基本养老保险和医保，妥善解决好老年乡村医生的保障和生活困难问题。</w:t>
      </w:r>
      <w:r w:rsidRPr="000466DD">
        <w:rPr>
          <w:rFonts w:ascii="仿宋" w:eastAsia="仿宋" w:hAnsi="仿宋" w:cs="Tahoma"/>
          <w:sz w:val="32"/>
          <w:szCs w:val="32"/>
        </w:rPr>
        <w:br/>
      </w:r>
      <w:r w:rsidRPr="000466DD">
        <w:rPr>
          <w:rFonts w:ascii="仿宋" w:eastAsia="仿宋" w:hAnsi="仿宋" w:cs="Tahoma"/>
          <w:sz w:val="32"/>
          <w:szCs w:val="32"/>
        </w:rPr>
        <w:lastRenderedPageBreak/>
        <w:t xml:space="preserve">　　感谢代表对我市卫生健康工作的关心和支持。</w:t>
      </w:r>
      <w:r w:rsidR="00DD59BB" w:rsidRPr="00157CF1">
        <w:rPr>
          <w:rFonts w:ascii="仿宋" w:eastAsia="仿宋" w:hAnsi="仿宋" w:cs="Tahoma"/>
          <w:sz w:val="32"/>
          <w:szCs w:val="32"/>
        </w:rPr>
        <w:br/>
      </w:r>
      <w:r w:rsidR="00DD59BB" w:rsidRPr="00157CF1">
        <w:rPr>
          <w:rFonts w:ascii="仿宋" w:eastAsia="仿宋" w:hAnsi="仿宋" w:cs="Tahoma"/>
          <w:sz w:val="32"/>
          <w:szCs w:val="32"/>
        </w:rPr>
        <w:br/>
      </w:r>
    </w:p>
    <w:p w:rsidR="000466DD" w:rsidRDefault="000466DD" w:rsidP="000466DD">
      <w:pPr>
        <w:spacing w:line="600" w:lineRule="exact"/>
        <w:rPr>
          <w:rFonts w:ascii="仿宋" w:eastAsia="仿宋" w:hAnsi="仿宋" w:cs="Tahoma"/>
          <w:sz w:val="32"/>
          <w:szCs w:val="32"/>
        </w:rPr>
      </w:pPr>
    </w:p>
    <w:p w:rsidR="000466DD" w:rsidRDefault="000466DD" w:rsidP="000466DD">
      <w:pPr>
        <w:spacing w:line="600" w:lineRule="exact"/>
        <w:rPr>
          <w:rFonts w:ascii="仿宋" w:eastAsia="仿宋" w:hAnsi="仿宋" w:cs="Tahoma"/>
          <w:sz w:val="32"/>
          <w:szCs w:val="32"/>
        </w:rPr>
      </w:pPr>
    </w:p>
    <w:p w:rsidR="001B2B54" w:rsidRDefault="00DD59BB" w:rsidP="000466DD">
      <w:pPr>
        <w:spacing w:line="600" w:lineRule="exact"/>
        <w:rPr>
          <w:rFonts w:ascii="仿宋" w:eastAsia="仿宋" w:hAnsi="仿宋" w:cs="Tahoma"/>
          <w:sz w:val="32"/>
          <w:szCs w:val="32"/>
        </w:rPr>
      </w:pPr>
      <w:r w:rsidRPr="00157CF1">
        <w:rPr>
          <w:rFonts w:ascii="仿宋" w:eastAsia="仿宋" w:hAnsi="仿宋" w:cs="Tahoma"/>
          <w:sz w:val="32"/>
          <w:szCs w:val="32"/>
        </w:rPr>
        <w:br/>
        <w:t xml:space="preserve">　　　　　　　　　　　　　　慈溪市卫生健康局</w:t>
      </w:r>
      <w:r w:rsidRPr="00157CF1">
        <w:rPr>
          <w:rFonts w:ascii="仿宋" w:eastAsia="仿宋" w:hAnsi="仿宋" w:cs="Tahoma"/>
          <w:sz w:val="32"/>
          <w:szCs w:val="32"/>
        </w:rPr>
        <w:br/>
        <w:t xml:space="preserve">　　　　　　　　　　　　　　</w:t>
      </w:r>
      <w:r w:rsidR="00051B78" w:rsidRPr="00157CF1">
        <w:rPr>
          <w:rFonts w:ascii="仿宋" w:eastAsia="仿宋" w:hAnsi="仿宋" w:cs="Tahoma" w:hint="eastAsia"/>
          <w:sz w:val="32"/>
          <w:szCs w:val="32"/>
        </w:rPr>
        <w:t xml:space="preserve"> </w:t>
      </w:r>
      <w:r w:rsidRPr="00157CF1">
        <w:rPr>
          <w:rFonts w:ascii="仿宋" w:eastAsia="仿宋" w:hAnsi="仿宋" w:cs="Tahoma"/>
          <w:sz w:val="32"/>
          <w:szCs w:val="32"/>
        </w:rPr>
        <w:t>2019年6月2</w:t>
      </w:r>
      <w:r w:rsidR="00CD0F6B">
        <w:rPr>
          <w:rFonts w:ascii="仿宋" w:eastAsia="仿宋" w:hAnsi="仿宋" w:cs="Tahoma" w:hint="eastAsia"/>
          <w:sz w:val="32"/>
          <w:szCs w:val="32"/>
        </w:rPr>
        <w:t>8</w:t>
      </w:r>
      <w:r w:rsidRPr="00157CF1">
        <w:rPr>
          <w:rFonts w:ascii="仿宋" w:eastAsia="仿宋" w:hAnsi="仿宋" w:cs="Tahoma"/>
          <w:sz w:val="32"/>
          <w:szCs w:val="32"/>
        </w:rPr>
        <w:t>日</w:t>
      </w:r>
      <w:r w:rsidRPr="00157CF1">
        <w:rPr>
          <w:rFonts w:ascii="仿宋" w:eastAsia="仿宋" w:hAnsi="仿宋" w:cs="Tahoma"/>
          <w:sz w:val="32"/>
          <w:szCs w:val="32"/>
        </w:rPr>
        <w:br/>
      </w:r>
      <w:r w:rsidRPr="00157CF1">
        <w:rPr>
          <w:rFonts w:ascii="仿宋" w:eastAsia="仿宋" w:hAnsi="仿宋" w:cs="Tahoma"/>
          <w:sz w:val="32"/>
          <w:szCs w:val="32"/>
        </w:rPr>
        <w:br/>
      </w:r>
    </w:p>
    <w:p w:rsidR="00CD0F6B" w:rsidRDefault="00CD0F6B" w:rsidP="00CD0F6B">
      <w:pPr>
        <w:spacing w:line="520" w:lineRule="exact"/>
        <w:rPr>
          <w:rFonts w:ascii="仿宋" w:eastAsia="仿宋" w:hAnsi="仿宋" w:cs="Tahoma"/>
          <w:sz w:val="32"/>
          <w:szCs w:val="32"/>
        </w:rPr>
      </w:pPr>
    </w:p>
    <w:p w:rsidR="00CD0F6B" w:rsidRDefault="00CD0F6B" w:rsidP="00CD0F6B">
      <w:pPr>
        <w:spacing w:line="520" w:lineRule="exact"/>
        <w:rPr>
          <w:rFonts w:ascii="仿宋" w:eastAsia="仿宋" w:hAnsi="仿宋" w:cs="Tahoma"/>
          <w:sz w:val="32"/>
          <w:szCs w:val="32"/>
        </w:rPr>
      </w:pPr>
    </w:p>
    <w:p w:rsidR="00CD0F6B" w:rsidRDefault="00CD0F6B" w:rsidP="00CD0F6B">
      <w:pPr>
        <w:spacing w:line="520" w:lineRule="exact"/>
        <w:rPr>
          <w:rFonts w:ascii="仿宋" w:eastAsia="仿宋" w:hAnsi="仿宋" w:cs="Tahoma"/>
          <w:sz w:val="32"/>
          <w:szCs w:val="32"/>
        </w:rPr>
      </w:pPr>
    </w:p>
    <w:p w:rsidR="00CD0F6B" w:rsidRPr="00157CF1" w:rsidRDefault="00CD0F6B" w:rsidP="00CD0F6B">
      <w:pPr>
        <w:spacing w:line="520" w:lineRule="exact"/>
        <w:rPr>
          <w:rFonts w:ascii="仿宋" w:eastAsia="仿宋" w:hAnsi="仿宋" w:cs="Tahoma"/>
          <w:sz w:val="32"/>
          <w:szCs w:val="32"/>
        </w:rPr>
      </w:pPr>
    </w:p>
    <w:p w:rsidR="004225B5" w:rsidRPr="000466DD" w:rsidRDefault="00157CF1" w:rsidP="00157CF1">
      <w:pPr>
        <w:spacing w:line="480" w:lineRule="exact"/>
        <w:rPr>
          <w:rFonts w:ascii="仿宋" w:eastAsia="仿宋" w:hAnsi="仿宋"/>
          <w:sz w:val="32"/>
          <w:szCs w:val="32"/>
        </w:rPr>
      </w:pPr>
      <w:r w:rsidRPr="000466DD">
        <w:rPr>
          <w:rFonts w:ascii="仿宋" w:eastAsia="仿宋" w:hAnsi="仿宋" w:cs="Tahoma" w:hint="eastAsia"/>
          <w:sz w:val="32"/>
          <w:szCs w:val="32"/>
        </w:rPr>
        <w:t xml:space="preserve">    </w:t>
      </w:r>
      <w:r w:rsidR="000466DD" w:rsidRPr="000466DD">
        <w:rPr>
          <w:rFonts w:ascii="仿宋" w:eastAsia="仿宋" w:hAnsi="仿宋" w:cs="Tahoma"/>
          <w:sz w:val="32"/>
          <w:szCs w:val="32"/>
        </w:rPr>
        <w:t>抄　 送：市人大代表工委，市政府办公室，市编委办，庵东镇人大主席团。</w:t>
      </w:r>
      <w:r w:rsidR="000466DD" w:rsidRPr="000466DD">
        <w:rPr>
          <w:rFonts w:ascii="仿宋" w:eastAsia="仿宋" w:hAnsi="仿宋" w:cs="Tahoma"/>
          <w:sz w:val="32"/>
          <w:szCs w:val="32"/>
        </w:rPr>
        <w:br/>
        <w:t xml:space="preserve">　　联 系 人：童建治　</w:t>
      </w:r>
      <w:r w:rsidR="000466DD" w:rsidRPr="000466DD">
        <w:rPr>
          <w:rFonts w:ascii="仿宋" w:eastAsia="仿宋" w:hAnsi="仿宋" w:cs="Tahoma"/>
          <w:sz w:val="32"/>
          <w:szCs w:val="32"/>
        </w:rPr>
        <w:br/>
        <w:t xml:space="preserve">　　联系电话：63838599</w:t>
      </w:r>
    </w:p>
    <w:sectPr w:rsidR="004225B5" w:rsidRPr="000466DD" w:rsidSect="00E712C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EE5" w:rsidRDefault="005A6EE5" w:rsidP="002B3DEA">
      <w:r>
        <w:separator/>
      </w:r>
    </w:p>
  </w:endnote>
  <w:endnote w:type="continuationSeparator" w:id="1">
    <w:p w:rsidR="005A6EE5" w:rsidRDefault="005A6EE5"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C8" w:rsidRDefault="00E712C8">
    <w:pPr>
      <w:pStyle w:val="a4"/>
    </w:pPr>
  </w:p>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4695"/>
      <w:docPartObj>
        <w:docPartGallery w:val="Page Numbers (Bottom of Page)"/>
        <w:docPartUnique/>
      </w:docPartObj>
    </w:sdtPr>
    <w:sdtContent>
      <w:p w:rsidR="00E712C8" w:rsidRDefault="007B1228">
        <w:pPr>
          <w:pStyle w:val="a4"/>
          <w:jc w:val="right"/>
        </w:pPr>
        <w:fldSimple w:instr=" PAGE   \* MERGEFORMAT ">
          <w:r w:rsidR="0042275F" w:rsidRPr="0042275F">
            <w:rPr>
              <w:noProof/>
              <w:lang w:val="zh-CN"/>
            </w:rPr>
            <w:t>1</w:t>
          </w:r>
        </w:fldSimple>
      </w:p>
    </w:sdtContent>
  </w:sdt>
  <w:p w:rsidR="00E712C8" w:rsidRDefault="00E712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EE5" w:rsidRDefault="005A6EE5" w:rsidP="002B3DEA">
      <w:r>
        <w:separator/>
      </w:r>
    </w:p>
  </w:footnote>
  <w:footnote w:type="continuationSeparator" w:id="1">
    <w:p w:rsidR="005A6EE5" w:rsidRDefault="005A6EE5" w:rsidP="002B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073E"/>
    <w:rsid w:val="00036DD4"/>
    <w:rsid w:val="000466DD"/>
    <w:rsid w:val="00051B78"/>
    <w:rsid w:val="00052E4C"/>
    <w:rsid w:val="00085244"/>
    <w:rsid w:val="000F7910"/>
    <w:rsid w:val="00105CEF"/>
    <w:rsid w:val="00130567"/>
    <w:rsid w:val="00130A65"/>
    <w:rsid w:val="0014000C"/>
    <w:rsid w:val="001431BC"/>
    <w:rsid w:val="0015458A"/>
    <w:rsid w:val="00157368"/>
    <w:rsid w:val="00157CF1"/>
    <w:rsid w:val="001B2B54"/>
    <w:rsid w:val="001C1B87"/>
    <w:rsid w:val="001E1307"/>
    <w:rsid w:val="001F42D1"/>
    <w:rsid w:val="00216BB8"/>
    <w:rsid w:val="002607A1"/>
    <w:rsid w:val="002857D0"/>
    <w:rsid w:val="002971D5"/>
    <w:rsid w:val="002977FE"/>
    <w:rsid w:val="002B3DEA"/>
    <w:rsid w:val="00314B69"/>
    <w:rsid w:val="003208E4"/>
    <w:rsid w:val="00330F7F"/>
    <w:rsid w:val="00331452"/>
    <w:rsid w:val="00376C96"/>
    <w:rsid w:val="003856CB"/>
    <w:rsid w:val="003A2346"/>
    <w:rsid w:val="003A57C4"/>
    <w:rsid w:val="003D1651"/>
    <w:rsid w:val="0040510C"/>
    <w:rsid w:val="00421DAC"/>
    <w:rsid w:val="004225B5"/>
    <w:rsid w:val="0042275F"/>
    <w:rsid w:val="0042674B"/>
    <w:rsid w:val="00470C69"/>
    <w:rsid w:val="0048543A"/>
    <w:rsid w:val="00492A4A"/>
    <w:rsid w:val="004C0607"/>
    <w:rsid w:val="004E3E8D"/>
    <w:rsid w:val="004F2D8E"/>
    <w:rsid w:val="00500A28"/>
    <w:rsid w:val="0053739A"/>
    <w:rsid w:val="005551DC"/>
    <w:rsid w:val="00575E58"/>
    <w:rsid w:val="005A0661"/>
    <w:rsid w:val="005A6EE5"/>
    <w:rsid w:val="005F1980"/>
    <w:rsid w:val="00601624"/>
    <w:rsid w:val="006153D7"/>
    <w:rsid w:val="00622F86"/>
    <w:rsid w:val="006460E5"/>
    <w:rsid w:val="00647C45"/>
    <w:rsid w:val="00673DCB"/>
    <w:rsid w:val="006B1859"/>
    <w:rsid w:val="006E5B77"/>
    <w:rsid w:val="00707575"/>
    <w:rsid w:val="0072178F"/>
    <w:rsid w:val="00773287"/>
    <w:rsid w:val="007B1228"/>
    <w:rsid w:val="007F31D9"/>
    <w:rsid w:val="0081154B"/>
    <w:rsid w:val="00822E27"/>
    <w:rsid w:val="00831820"/>
    <w:rsid w:val="00874C50"/>
    <w:rsid w:val="00894994"/>
    <w:rsid w:val="008C3EF7"/>
    <w:rsid w:val="008D59BD"/>
    <w:rsid w:val="008F4561"/>
    <w:rsid w:val="009002DF"/>
    <w:rsid w:val="00902ED8"/>
    <w:rsid w:val="00905FE4"/>
    <w:rsid w:val="00906688"/>
    <w:rsid w:val="00906DCB"/>
    <w:rsid w:val="00926425"/>
    <w:rsid w:val="00926F92"/>
    <w:rsid w:val="00946E09"/>
    <w:rsid w:val="009578C0"/>
    <w:rsid w:val="009A2E3D"/>
    <w:rsid w:val="009D5DB0"/>
    <w:rsid w:val="009E1E32"/>
    <w:rsid w:val="009E59B8"/>
    <w:rsid w:val="00A46D8E"/>
    <w:rsid w:val="00A46FCF"/>
    <w:rsid w:val="00A53453"/>
    <w:rsid w:val="00AA2919"/>
    <w:rsid w:val="00B11ECE"/>
    <w:rsid w:val="00B20212"/>
    <w:rsid w:val="00B73DA9"/>
    <w:rsid w:val="00BA5803"/>
    <w:rsid w:val="00BE52AF"/>
    <w:rsid w:val="00BF6FCE"/>
    <w:rsid w:val="00BF71A0"/>
    <w:rsid w:val="00C20A8F"/>
    <w:rsid w:val="00C40646"/>
    <w:rsid w:val="00C51B72"/>
    <w:rsid w:val="00C51BC1"/>
    <w:rsid w:val="00C77CA0"/>
    <w:rsid w:val="00CA7626"/>
    <w:rsid w:val="00CD0F6B"/>
    <w:rsid w:val="00CD1B5B"/>
    <w:rsid w:val="00CD2DA9"/>
    <w:rsid w:val="00CF4296"/>
    <w:rsid w:val="00CF7384"/>
    <w:rsid w:val="00D06F97"/>
    <w:rsid w:val="00D14D14"/>
    <w:rsid w:val="00D16514"/>
    <w:rsid w:val="00D51F36"/>
    <w:rsid w:val="00D76349"/>
    <w:rsid w:val="00D92A55"/>
    <w:rsid w:val="00DA167E"/>
    <w:rsid w:val="00DA7DA2"/>
    <w:rsid w:val="00DC3FAB"/>
    <w:rsid w:val="00DD0859"/>
    <w:rsid w:val="00DD59BB"/>
    <w:rsid w:val="00DE16CF"/>
    <w:rsid w:val="00E40290"/>
    <w:rsid w:val="00E60B66"/>
    <w:rsid w:val="00E62E08"/>
    <w:rsid w:val="00E65753"/>
    <w:rsid w:val="00E712C8"/>
    <w:rsid w:val="00E80B92"/>
    <w:rsid w:val="00E955BD"/>
    <w:rsid w:val="00EF4ECC"/>
    <w:rsid w:val="00F03104"/>
    <w:rsid w:val="00F2294E"/>
    <w:rsid w:val="00F332C7"/>
    <w:rsid w:val="00F76DB2"/>
    <w:rsid w:val="00F77D50"/>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154</Words>
  <Characters>883</Characters>
  <Application>Microsoft Office Word</Application>
  <DocSecurity>0</DocSecurity>
  <Lines>7</Lines>
  <Paragraphs>2</Paragraphs>
  <ScaleCrop>false</ScaleCrop>
  <Company>China</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　央</cp:lastModifiedBy>
  <cp:revision>34</cp:revision>
  <cp:lastPrinted>2019-06-26T08:52:00Z</cp:lastPrinted>
  <dcterms:created xsi:type="dcterms:W3CDTF">2019-04-25T03:31:00Z</dcterms:created>
  <dcterms:modified xsi:type="dcterms:W3CDTF">2019-06-28T09:18:00Z</dcterms:modified>
</cp:coreProperties>
</file>