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BDBB5" w14:textId="77777777" w:rsidR="00530251" w:rsidRPr="00934242" w:rsidRDefault="00530251" w:rsidP="009A2C62">
      <w:pPr>
        <w:widowControl w:val="0"/>
        <w:spacing w:after="0" w:line="560" w:lineRule="exact"/>
        <w:jc w:val="center"/>
        <w:rPr>
          <w:rFonts w:ascii="宋体" w:eastAsia="宋体" w:hAnsi="宋体"/>
          <w:b/>
          <w:sz w:val="44"/>
          <w:szCs w:val="44"/>
        </w:rPr>
      </w:pPr>
    </w:p>
    <w:p w14:paraId="692BDBB6" w14:textId="77777777" w:rsidR="00D87ECD" w:rsidRDefault="00D87ECD" w:rsidP="009A2C62">
      <w:pPr>
        <w:widowControl w:val="0"/>
        <w:spacing w:after="0" w:line="7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D87ECD">
        <w:rPr>
          <w:rFonts w:ascii="宋体" w:eastAsia="宋体" w:hAnsi="宋体" w:hint="eastAsia"/>
          <w:b/>
          <w:sz w:val="44"/>
          <w:szCs w:val="44"/>
        </w:rPr>
        <w:t>关于要求高度重视独生子女失能父母</w:t>
      </w:r>
    </w:p>
    <w:p w14:paraId="692BDBB7" w14:textId="77777777" w:rsidR="00530251" w:rsidRDefault="00D87ECD" w:rsidP="009A2C62">
      <w:pPr>
        <w:widowControl w:val="0"/>
        <w:spacing w:after="0" w:line="7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D87ECD">
        <w:rPr>
          <w:rFonts w:ascii="宋体" w:eastAsia="宋体" w:hAnsi="宋体" w:hint="eastAsia"/>
          <w:b/>
          <w:sz w:val="44"/>
          <w:szCs w:val="44"/>
        </w:rPr>
        <w:t>养老问题的建议</w:t>
      </w:r>
    </w:p>
    <w:p w14:paraId="692BDBB8" w14:textId="77777777" w:rsidR="00D87ECD" w:rsidRPr="00934242" w:rsidRDefault="00D87ECD" w:rsidP="009A2C62">
      <w:pPr>
        <w:widowControl w:val="0"/>
        <w:spacing w:after="0"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692BDBB9" w14:textId="77777777" w:rsidR="00530251" w:rsidRPr="00934242" w:rsidRDefault="00530251" w:rsidP="009A2C62">
      <w:pPr>
        <w:widowControl w:val="0"/>
        <w:spacing w:after="0" w:line="560" w:lineRule="exact"/>
        <w:rPr>
          <w:rFonts w:ascii="楷体_GB2312" w:eastAsia="楷体_GB2312" w:hAnsi="华文仿宋"/>
          <w:sz w:val="32"/>
          <w:szCs w:val="32"/>
        </w:rPr>
      </w:pPr>
      <w:r w:rsidRPr="00934242">
        <w:rPr>
          <w:rFonts w:ascii="楷体_GB2312" w:eastAsia="楷体_GB2312" w:hAnsi="华文仿宋" w:hint="eastAsia"/>
          <w:sz w:val="32"/>
          <w:szCs w:val="32"/>
        </w:rPr>
        <w:t>领衔代表：岑婉儿</w:t>
      </w:r>
    </w:p>
    <w:p w14:paraId="692BDBBA" w14:textId="77777777" w:rsidR="00530251" w:rsidRPr="00934242" w:rsidRDefault="00530251" w:rsidP="009A2C62">
      <w:pPr>
        <w:widowControl w:val="0"/>
        <w:spacing w:after="0" w:line="560" w:lineRule="exact"/>
        <w:rPr>
          <w:rFonts w:ascii="仿宋_GB2312" w:eastAsia="仿宋_GB2312" w:hAnsi="华文仿宋"/>
          <w:sz w:val="32"/>
          <w:szCs w:val="32"/>
        </w:rPr>
      </w:pPr>
      <w:r w:rsidRPr="00934242">
        <w:rPr>
          <w:rFonts w:ascii="楷体_GB2312" w:eastAsia="楷体_GB2312" w:hAnsi="华文仿宋" w:hint="eastAsia"/>
          <w:sz w:val="32"/>
          <w:szCs w:val="32"/>
        </w:rPr>
        <w:t>附议代表：</w:t>
      </w:r>
    </w:p>
    <w:p w14:paraId="692BDBBB" w14:textId="77777777" w:rsidR="00530251" w:rsidRDefault="00530251" w:rsidP="009A2C62">
      <w:pPr>
        <w:widowControl w:val="0"/>
        <w:spacing w:after="0"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14:paraId="692BDBBC" w14:textId="77777777" w:rsidR="00530251" w:rsidRPr="00934242" w:rsidRDefault="00530251" w:rsidP="009A2C62">
      <w:pPr>
        <w:widowControl w:val="0"/>
        <w:spacing w:after="0" w:line="560" w:lineRule="exact"/>
        <w:ind w:firstLineChars="200" w:firstLine="640"/>
        <w:jc w:val="both"/>
        <w:rPr>
          <w:rFonts w:ascii="仿宋_GB2312" w:eastAsia="仿宋_GB2312" w:hAnsi="华文仿宋"/>
          <w:sz w:val="32"/>
          <w:szCs w:val="32"/>
        </w:rPr>
      </w:pPr>
      <w:r w:rsidRPr="00934242">
        <w:rPr>
          <w:rFonts w:ascii="仿宋_GB2312" w:eastAsia="仿宋_GB2312" w:hAnsi="华文仿宋" w:hint="eastAsia"/>
          <w:sz w:val="32"/>
          <w:szCs w:val="32"/>
        </w:rPr>
        <w:t>上个世纪由于好多家庭积极响应国家计划生育的基本国策，独生子女这项“基本国策”的负面效应，正在以人们预想不到的速度在迅速扩散和加剧，老龄化社会即将到来。但是，当人口老龄化问题降临到一个个独生子女家庭的时候，人们似乎还没有意识到，那些曾经生长在无忧无虑中的孩子们将会遭遇到意想不到的困境。家庭人口结构大部分将不可避免地成为“</w:t>
      </w:r>
      <w:r w:rsidRPr="00934242">
        <w:rPr>
          <w:rFonts w:ascii="仿宋_GB2312" w:eastAsia="仿宋_GB2312" w:hAnsi="华文仿宋"/>
          <w:sz w:val="32"/>
          <w:szCs w:val="32"/>
        </w:rPr>
        <w:t>2:2:4</w:t>
      </w:r>
      <w:r w:rsidRPr="00934242">
        <w:rPr>
          <w:rFonts w:ascii="仿宋_GB2312" w:eastAsia="仿宋_GB2312" w:hAnsi="华文仿宋" w:hint="eastAsia"/>
          <w:sz w:val="32"/>
          <w:szCs w:val="32"/>
        </w:rPr>
        <w:t>”模式，即</w:t>
      </w:r>
      <w:r w:rsidRPr="00934242">
        <w:rPr>
          <w:rFonts w:ascii="仿宋_GB2312" w:eastAsia="仿宋_GB2312" w:hAnsi="华文仿宋"/>
          <w:sz w:val="32"/>
          <w:szCs w:val="32"/>
        </w:rPr>
        <w:t>2</w:t>
      </w:r>
      <w:r w:rsidRPr="00934242">
        <w:rPr>
          <w:rFonts w:ascii="仿宋_GB2312" w:eastAsia="仿宋_GB2312" w:hAnsi="华文仿宋" w:hint="eastAsia"/>
          <w:sz w:val="32"/>
          <w:szCs w:val="32"/>
        </w:rPr>
        <w:t>个独生子女（夫妻双方）、</w:t>
      </w:r>
      <w:r w:rsidRPr="00934242">
        <w:rPr>
          <w:rFonts w:ascii="仿宋_GB2312" w:eastAsia="仿宋_GB2312" w:hAnsi="华文仿宋"/>
          <w:sz w:val="32"/>
          <w:szCs w:val="32"/>
        </w:rPr>
        <w:t>2</w:t>
      </w:r>
      <w:r w:rsidRPr="00934242">
        <w:rPr>
          <w:rFonts w:ascii="仿宋_GB2312" w:eastAsia="仿宋_GB2312" w:hAnsi="华文仿宋" w:hint="eastAsia"/>
          <w:sz w:val="32"/>
          <w:szCs w:val="32"/>
        </w:rPr>
        <w:t>个小孩、</w:t>
      </w:r>
      <w:r w:rsidRPr="00934242">
        <w:rPr>
          <w:rFonts w:ascii="仿宋_GB2312" w:eastAsia="仿宋_GB2312" w:hAnsi="华文仿宋"/>
          <w:sz w:val="32"/>
          <w:szCs w:val="32"/>
        </w:rPr>
        <w:t>4</w:t>
      </w:r>
      <w:r w:rsidRPr="00934242">
        <w:rPr>
          <w:rFonts w:ascii="仿宋_GB2312" w:eastAsia="仿宋_GB2312" w:hAnsi="华文仿宋" w:hint="eastAsia"/>
          <w:sz w:val="32"/>
          <w:szCs w:val="32"/>
        </w:rPr>
        <w:t>个父母（甚至</w:t>
      </w:r>
      <w:r w:rsidRPr="00934242">
        <w:rPr>
          <w:rFonts w:ascii="仿宋_GB2312" w:eastAsia="仿宋_GB2312" w:hAnsi="华文仿宋"/>
          <w:sz w:val="32"/>
          <w:szCs w:val="32"/>
        </w:rPr>
        <w:t>5-8</w:t>
      </w:r>
      <w:r w:rsidRPr="00934242">
        <w:rPr>
          <w:rFonts w:ascii="仿宋_GB2312" w:eastAsia="仿宋_GB2312" w:hAnsi="华文仿宋" w:hint="eastAsia"/>
          <w:sz w:val="32"/>
          <w:szCs w:val="32"/>
        </w:rPr>
        <w:t>个）。随着社会保障体系的不断完善，这样的家庭人口结构模式，平时的衣食住行肯定是没有太多问题和困难的。但是，一旦那个“</w:t>
      </w:r>
      <w:r w:rsidRPr="00934242">
        <w:rPr>
          <w:rFonts w:ascii="仿宋_GB2312" w:eastAsia="仿宋_GB2312" w:hAnsi="华文仿宋"/>
          <w:sz w:val="32"/>
          <w:szCs w:val="32"/>
        </w:rPr>
        <w:t>4</w:t>
      </w:r>
      <w:r w:rsidRPr="00934242">
        <w:rPr>
          <w:rFonts w:ascii="仿宋_GB2312" w:eastAsia="仿宋_GB2312" w:hAnsi="华文仿宋" w:hint="eastAsia"/>
          <w:sz w:val="32"/>
          <w:szCs w:val="32"/>
        </w:rPr>
        <w:t>”进入暮年，其中的一个、两个，甚至三四个老人生活失能的时候，今天的独生子女们即使有孝心，也无时间和精力，去承担老人们居家养老的重担。更有部分家庭因经济困难无法开支养老费用。为了解决这个困难，建议：</w:t>
      </w:r>
    </w:p>
    <w:p w14:paraId="692BDBBD" w14:textId="77777777" w:rsidR="00530251" w:rsidRPr="00934242" w:rsidRDefault="00530251" w:rsidP="009A2C62">
      <w:pPr>
        <w:widowControl w:val="0"/>
        <w:spacing w:after="0" w:line="560" w:lineRule="exact"/>
        <w:ind w:firstLineChars="200" w:firstLine="643"/>
        <w:rPr>
          <w:rFonts w:ascii="仿宋_GB2312" w:eastAsia="仿宋_GB2312" w:hAnsi="华文仿宋"/>
          <w:sz w:val="32"/>
          <w:szCs w:val="32"/>
        </w:rPr>
      </w:pPr>
      <w:r w:rsidRPr="00DD3076">
        <w:rPr>
          <w:rFonts w:ascii="仿宋_GB2312" w:eastAsia="仿宋_GB2312" w:hAnsi="华文仿宋" w:hint="eastAsia"/>
          <w:b/>
          <w:sz w:val="32"/>
          <w:szCs w:val="32"/>
        </w:rPr>
        <w:t>一是在我市住宅区规划时可</w:t>
      </w:r>
      <w:r>
        <w:rPr>
          <w:rFonts w:ascii="仿宋_GB2312" w:eastAsia="仿宋_GB2312" w:hAnsi="华文仿宋" w:hint="eastAsia"/>
          <w:b/>
          <w:sz w:val="32"/>
          <w:szCs w:val="32"/>
        </w:rPr>
        <w:t>适当</w:t>
      </w:r>
      <w:r w:rsidRPr="00DD3076">
        <w:rPr>
          <w:rFonts w:ascii="仿宋_GB2312" w:eastAsia="仿宋_GB2312" w:hAnsi="华文仿宋" w:hint="eastAsia"/>
          <w:b/>
          <w:sz w:val="32"/>
          <w:szCs w:val="32"/>
        </w:rPr>
        <w:t>考虑根据需要</w:t>
      </w:r>
      <w:r>
        <w:rPr>
          <w:rFonts w:ascii="仿宋_GB2312" w:eastAsia="仿宋_GB2312" w:hAnsi="华文仿宋" w:hint="eastAsia"/>
          <w:b/>
          <w:sz w:val="32"/>
          <w:szCs w:val="32"/>
        </w:rPr>
        <w:t>配套建设</w:t>
      </w:r>
      <w:r w:rsidRPr="00DD3076">
        <w:rPr>
          <w:rFonts w:ascii="仿宋_GB2312" w:eastAsia="仿宋_GB2312" w:hAnsi="华文仿宋" w:hint="eastAsia"/>
          <w:b/>
          <w:sz w:val="32"/>
          <w:szCs w:val="32"/>
        </w:rPr>
        <w:t>不</w:t>
      </w:r>
      <w:r w:rsidRPr="00DD3076">
        <w:rPr>
          <w:rFonts w:ascii="仿宋_GB2312" w:eastAsia="仿宋_GB2312" w:hAnsi="华文仿宋" w:hint="eastAsia"/>
          <w:b/>
          <w:sz w:val="32"/>
          <w:szCs w:val="32"/>
        </w:rPr>
        <w:lastRenderedPageBreak/>
        <w:t>同档次的老年公寓。</w:t>
      </w:r>
      <w:r w:rsidRPr="00934242">
        <w:rPr>
          <w:rFonts w:ascii="仿宋_GB2312" w:eastAsia="仿宋_GB2312" w:hAnsi="华文仿宋" w:hint="eastAsia"/>
          <w:sz w:val="32"/>
          <w:szCs w:val="32"/>
        </w:rPr>
        <w:t>老年公寓的理念不同于一般的养老院、敬老院，住进公寓的老人，先决条件是有生活自主能力，公寓的功能设施并提供多种生活需求的考虑如小餐厅、洗衣房、家居服务、娱乐及书报阅览，健身及休闲场所和社区医院等，这种多功能的生活环境中，同龄人友好往来可缓解因退休、疾病等带来的心理变化，情绪波动而得到生活慰藉，提高生活质量。</w:t>
      </w:r>
    </w:p>
    <w:p w14:paraId="692BDBBE" w14:textId="77777777" w:rsidR="00530251" w:rsidRPr="00934242" w:rsidRDefault="00530251" w:rsidP="009A2C62">
      <w:pPr>
        <w:widowControl w:val="0"/>
        <w:spacing w:after="0" w:line="560" w:lineRule="exact"/>
        <w:ind w:firstLineChars="200" w:firstLine="643"/>
        <w:rPr>
          <w:rFonts w:ascii="仿宋_GB2312" w:eastAsia="仿宋_GB2312" w:hAnsi="华文仿宋"/>
          <w:sz w:val="32"/>
          <w:szCs w:val="32"/>
        </w:rPr>
      </w:pPr>
      <w:r w:rsidRPr="00DD3076">
        <w:rPr>
          <w:rFonts w:ascii="仿宋_GB2312" w:eastAsia="仿宋_GB2312" w:hAnsi="华文仿宋" w:hint="eastAsia"/>
          <w:b/>
          <w:sz w:val="32"/>
          <w:szCs w:val="32"/>
        </w:rPr>
        <w:t>二是大力发展失能独生子女父母敬老院等养老机构，在医院开设失能独生子女父母专用病房，为独生子女父母开设绿色通道。</w:t>
      </w:r>
      <w:r w:rsidRPr="00934242">
        <w:rPr>
          <w:rFonts w:ascii="仿宋_GB2312" w:eastAsia="仿宋_GB2312" w:hAnsi="华文仿宋" w:hint="eastAsia"/>
          <w:sz w:val="32"/>
          <w:szCs w:val="32"/>
        </w:rPr>
        <w:t>独生子女由于工作的原因，无法放弃工作在家照顾失能父母，失能独生子女父母的唯一去处就是医院或者养老机构。</w:t>
      </w:r>
    </w:p>
    <w:p w14:paraId="692BDBBF" w14:textId="77777777" w:rsidR="00530251" w:rsidRPr="00934242" w:rsidRDefault="00530251" w:rsidP="009A2C62">
      <w:pPr>
        <w:widowControl w:val="0"/>
        <w:spacing w:after="0" w:line="560" w:lineRule="exact"/>
        <w:ind w:firstLineChars="200" w:firstLine="643"/>
        <w:rPr>
          <w:rFonts w:ascii="仿宋_GB2312" w:eastAsia="仿宋_GB2312" w:hAnsi="华文仿宋"/>
          <w:sz w:val="32"/>
          <w:szCs w:val="32"/>
        </w:rPr>
      </w:pPr>
      <w:r w:rsidRPr="00DD3076">
        <w:rPr>
          <w:rFonts w:ascii="仿宋_GB2312" w:eastAsia="仿宋_GB2312" w:hAnsi="华文仿宋" w:hint="eastAsia"/>
          <w:b/>
          <w:sz w:val="32"/>
          <w:szCs w:val="32"/>
        </w:rPr>
        <w:t>三是市政府要对失能独生子女父母去医院或者养老机构的费用补助，最好</w:t>
      </w:r>
      <w:r>
        <w:rPr>
          <w:rFonts w:ascii="仿宋_GB2312" w:eastAsia="仿宋_GB2312" w:hAnsi="华文仿宋" w:hint="eastAsia"/>
          <w:b/>
          <w:sz w:val="32"/>
          <w:szCs w:val="32"/>
        </w:rPr>
        <w:t>能</w:t>
      </w:r>
      <w:r w:rsidRPr="00DD3076">
        <w:rPr>
          <w:rFonts w:ascii="仿宋_GB2312" w:eastAsia="仿宋_GB2312" w:hAnsi="华文仿宋" w:hint="eastAsia"/>
          <w:b/>
          <w:sz w:val="32"/>
          <w:szCs w:val="32"/>
        </w:rPr>
        <w:t>建立独生子女父母养老扶助基金。</w:t>
      </w:r>
      <w:r w:rsidRPr="00934242">
        <w:rPr>
          <w:rFonts w:ascii="仿宋_GB2312" w:eastAsia="仿宋_GB2312" w:hAnsi="华文仿宋" w:hint="eastAsia"/>
          <w:sz w:val="32"/>
          <w:szCs w:val="32"/>
        </w:rPr>
        <w:t>就目前的情况看，失能老人住院或者机构养老，自费部分已经超出了老人自己的养老金收入，而且，随着劳动力紧缺，护工报酬近几年急剧上涨。慈溪是经济强市，全国百强县，有雄厚的经济实力，建立独生子女父母养老扶助基金</w:t>
      </w:r>
      <w:r>
        <w:rPr>
          <w:rFonts w:ascii="仿宋_GB2312" w:eastAsia="仿宋_GB2312" w:hAnsi="华文仿宋" w:hint="eastAsia"/>
          <w:sz w:val="32"/>
          <w:szCs w:val="32"/>
        </w:rPr>
        <w:t>也</w:t>
      </w:r>
      <w:r w:rsidRPr="00934242">
        <w:rPr>
          <w:rFonts w:ascii="仿宋_GB2312" w:eastAsia="仿宋_GB2312" w:hAnsi="华文仿宋" w:hint="eastAsia"/>
          <w:sz w:val="32"/>
          <w:szCs w:val="32"/>
        </w:rPr>
        <w:t>是慈溪市委、市政府关心民生的义举。建议市政府每年拿出一定数量的资金，再有其它配套的募集方式，该基金的本金还会无限放大。过</w:t>
      </w:r>
      <w:r w:rsidRPr="00934242">
        <w:rPr>
          <w:rFonts w:ascii="仿宋_GB2312" w:eastAsia="仿宋_GB2312" w:hAnsi="华文仿宋"/>
          <w:sz w:val="32"/>
          <w:szCs w:val="32"/>
        </w:rPr>
        <w:t>10</w:t>
      </w:r>
      <w:r w:rsidRPr="00934242">
        <w:rPr>
          <w:rFonts w:ascii="仿宋_GB2312" w:eastAsia="仿宋_GB2312" w:hAnsi="华文仿宋" w:hint="eastAsia"/>
          <w:sz w:val="32"/>
          <w:szCs w:val="32"/>
        </w:rPr>
        <w:t>至</w:t>
      </w:r>
      <w:r w:rsidRPr="00934242">
        <w:rPr>
          <w:rFonts w:ascii="仿宋_GB2312" w:eastAsia="仿宋_GB2312" w:hAnsi="华文仿宋"/>
          <w:sz w:val="32"/>
          <w:szCs w:val="32"/>
        </w:rPr>
        <w:t>20</w:t>
      </w:r>
      <w:r w:rsidRPr="00934242">
        <w:rPr>
          <w:rFonts w:ascii="仿宋_GB2312" w:eastAsia="仿宋_GB2312" w:hAnsi="华文仿宋" w:hint="eastAsia"/>
          <w:sz w:val="32"/>
          <w:szCs w:val="32"/>
        </w:rPr>
        <w:t>年，正是独生子女父母失能的高发期。但失能老人</w:t>
      </w:r>
      <w:bookmarkStart w:id="0" w:name="_GoBack"/>
      <w:bookmarkEnd w:id="0"/>
      <w:r w:rsidRPr="00934242">
        <w:rPr>
          <w:rFonts w:ascii="仿宋_GB2312" w:eastAsia="仿宋_GB2312" w:hAnsi="华文仿宋" w:hint="eastAsia"/>
          <w:sz w:val="32"/>
          <w:szCs w:val="32"/>
        </w:rPr>
        <w:t>的补助也应该制订更加详细合理政策，独生子女家庭也应该分“失独家庭”“双独家庭”“独生子女家庭”等等不同的情况。</w:t>
      </w:r>
    </w:p>
    <w:sectPr w:rsidR="00530251" w:rsidRPr="00934242" w:rsidSect="009A2C62">
      <w:footerReference w:type="even" r:id="rId8"/>
      <w:pgSz w:w="11906" w:h="16838" w:code="9"/>
      <w:pgMar w:top="2098" w:right="1531" w:bottom="1985" w:left="1531" w:header="1021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BDBC2" w14:textId="77777777" w:rsidR="00930452" w:rsidRDefault="00930452" w:rsidP="00BD2B5F">
      <w:pPr>
        <w:spacing w:after="0"/>
      </w:pPr>
      <w:r>
        <w:separator/>
      </w:r>
    </w:p>
  </w:endnote>
  <w:endnote w:type="continuationSeparator" w:id="0">
    <w:p w14:paraId="692BDBC3" w14:textId="77777777" w:rsidR="00930452" w:rsidRDefault="00930452" w:rsidP="00BD2B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BDBC4" w14:textId="77777777" w:rsidR="00530251" w:rsidRDefault="00376210" w:rsidP="00A55C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025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92BDBC5" w14:textId="77777777" w:rsidR="00530251" w:rsidRDefault="005302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BDBC0" w14:textId="77777777" w:rsidR="00930452" w:rsidRDefault="00930452" w:rsidP="00BD2B5F">
      <w:pPr>
        <w:spacing w:after="0"/>
      </w:pPr>
      <w:r>
        <w:separator/>
      </w:r>
    </w:p>
  </w:footnote>
  <w:footnote w:type="continuationSeparator" w:id="0">
    <w:p w14:paraId="692BDBC1" w14:textId="77777777" w:rsidR="00930452" w:rsidRDefault="00930452" w:rsidP="00BD2B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32C"/>
    <w:multiLevelType w:val="hybridMultilevel"/>
    <w:tmpl w:val="28EC3B5C"/>
    <w:lvl w:ilvl="0" w:tplc="D54C49D6">
      <w:start w:val="1"/>
      <w:numFmt w:val="decimal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1">
    <w:nsid w:val="436D6438"/>
    <w:multiLevelType w:val="hybridMultilevel"/>
    <w:tmpl w:val="411AD2DA"/>
    <w:lvl w:ilvl="0" w:tplc="AA0E4A3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18D2C9F"/>
    <w:multiLevelType w:val="hybridMultilevel"/>
    <w:tmpl w:val="C66E0BAA"/>
    <w:lvl w:ilvl="0" w:tplc="39084D96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4D88"/>
    <w:rsid w:val="00034651"/>
    <w:rsid w:val="000C2204"/>
    <w:rsid w:val="000F53F2"/>
    <w:rsid w:val="00224D88"/>
    <w:rsid w:val="002D4700"/>
    <w:rsid w:val="00323B43"/>
    <w:rsid w:val="00372CBE"/>
    <w:rsid w:val="00376210"/>
    <w:rsid w:val="003D37D8"/>
    <w:rsid w:val="00423CE2"/>
    <w:rsid w:val="004358AB"/>
    <w:rsid w:val="00530251"/>
    <w:rsid w:val="00575F90"/>
    <w:rsid w:val="006F3A6C"/>
    <w:rsid w:val="00761B8E"/>
    <w:rsid w:val="00884365"/>
    <w:rsid w:val="008B7726"/>
    <w:rsid w:val="008F2E80"/>
    <w:rsid w:val="00930452"/>
    <w:rsid w:val="00934242"/>
    <w:rsid w:val="009A2C62"/>
    <w:rsid w:val="00A55C3B"/>
    <w:rsid w:val="00B305CF"/>
    <w:rsid w:val="00BD2B5F"/>
    <w:rsid w:val="00C669C1"/>
    <w:rsid w:val="00D87ECD"/>
    <w:rsid w:val="00DB735F"/>
    <w:rsid w:val="00DD3076"/>
    <w:rsid w:val="00E75A8C"/>
    <w:rsid w:val="00EE1414"/>
    <w:rsid w:val="00F30A75"/>
    <w:rsid w:val="00FC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692BD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D2B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D2B5F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D2B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D2B5F"/>
    <w:rPr>
      <w:rFonts w:ascii="Tahoma" w:hAnsi="Tahoma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D2B5F"/>
    <w:pPr>
      <w:ind w:firstLineChars="200" w:firstLine="420"/>
    </w:pPr>
  </w:style>
  <w:style w:type="character" w:styleId="a6">
    <w:name w:val="page number"/>
    <w:basedOn w:val="a0"/>
    <w:uiPriority w:val="99"/>
    <w:rsid w:val="0093424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968</Words>
  <Characters>19</Characters>
  <Application>Microsoft Office Word</Application>
  <DocSecurity>0</DocSecurity>
  <Lines>1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关于大力发展独生子女父母养老或住院机构、建立</dc:title>
  <dc:creator>黄雄飞</dc:creator>
  <cp:lastModifiedBy>微软用户</cp:lastModifiedBy>
  <cp:revision>4</cp:revision>
  <dcterms:created xsi:type="dcterms:W3CDTF">2018-01-30T05:57:00Z</dcterms:created>
  <dcterms:modified xsi:type="dcterms:W3CDTF">2018-02-02T09:03:00Z</dcterms:modified>
</cp:coreProperties>
</file>