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400" w:lineRule="exact"/>
        <w:jc w:val="right"/>
        <w:rPr>
          <w:rFonts w:hint="eastAsia" w:ascii="黑体" w:hAnsi="黑体" w:eastAsia="黑体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类别标记：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A</w:t>
      </w:r>
    </w:p>
    <w:p>
      <w:pPr>
        <w:pStyle w:val="12"/>
        <w:spacing w:before="0" w:beforeAutospacing="0" w:after="0" w:afterAutospacing="0" w:line="400" w:lineRule="exact"/>
        <w:jc w:val="righ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ascii="方正小标宋简体" w:eastAsia="方正小标宋简体"/>
          <w:spacing w:val="-20"/>
          <w:sz w:val="70"/>
          <w:szCs w:val="7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70"/>
          <w:szCs w:val="70"/>
        </w:rPr>
        <w:t>慈溪市自然资源和规划局文件</w:t>
      </w:r>
    </w:p>
    <w:p>
      <w:pPr>
        <w:spacing w:line="400" w:lineRule="exact"/>
        <w:jc w:val="center"/>
        <w:rPr>
          <w:rFonts w:ascii="仿宋_GB2312"/>
          <w:sz w:val="32"/>
          <w:szCs w:val="32"/>
        </w:rPr>
      </w:pPr>
    </w:p>
    <w:p>
      <w:pPr>
        <w:spacing w:line="400" w:lineRule="exact"/>
        <w:jc w:val="center"/>
        <w:rPr>
          <w:rFonts w:ascii="仿宋_GB2312"/>
          <w:sz w:val="32"/>
          <w:szCs w:val="32"/>
        </w:rPr>
      </w:pPr>
    </w:p>
    <w:p>
      <w:pPr>
        <w:spacing w:line="400" w:lineRule="exact"/>
        <w:ind w:firstLine="320" w:firstLineChars="100"/>
        <w:rPr>
          <w:rFonts w:hint="eastAsia" w:ascii="仿宋_GB2312" w:hAnsi="宋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慈自然资规建〔20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kern w:val="0"/>
          <w:sz w:val="32"/>
          <w:szCs w:val="32"/>
        </w:rPr>
        <w:t>号              签发人：</w:t>
      </w:r>
      <w:r>
        <w:rPr>
          <w:rFonts w:hint="eastAsia" w:ascii="楷体_GB2312" w:hAnsi="宋体" w:eastAsia="楷体_GB2312"/>
          <w:kern w:val="0"/>
          <w:sz w:val="32"/>
          <w:szCs w:val="32"/>
          <w:lang w:eastAsia="zh-CN"/>
        </w:rPr>
        <w:t>莫晓倪</w:t>
      </w:r>
    </w:p>
    <w:p>
      <w:pPr>
        <w:pStyle w:val="12"/>
        <w:spacing w:before="0" w:beforeAutospacing="0" w:after="0" w:afterAutospacing="0" w:line="560" w:lineRule="exact"/>
        <w:rPr>
          <w:rFonts w:ascii="方正小标宋简体" w:hAnsi="宋体" w:eastAsia="方正小标宋简体"/>
          <w:spacing w:val="-20"/>
          <w:sz w:val="44"/>
          <w:szCs w:val="44"/>
        </w:rPr>
      </w:pPr>
      <w:r>
        <w:rPr>
          <w:rFonts w:ascii="方正小标宋简体" w:hAnsi="宋体" w:eastAsia="方正小标宋简体"/>
          <w:spacing w:val="-20"/>
          <w:sz w:val="44"/>
          <w:szCs w:val="44"/>
        </w:rPr>
        <w:pict>
          <v:line id="直线 8" o:spid="_x0000_s1026" o:spt="20" style="position:absolute;left:0pt;margin-left:5.35pt;margin-top:14.8pt;height:0pt;width:441pt;z-index:251660288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pStyle w:val="12"/>
        <w:spacing w:before="0" w:beforeAutospacing="0" w:after="0" w:afterAutospacing="0" w:line="440" w:lineRule="exact"/>
        <w:jc w:val="both"/>
        <w:rPr>
          <w:rFonts w:ascii="方正小标宋简体" w:hAnsi="宋体" w:eastAsia="方正小标宋简体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对市十八届人大二次会议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158</w:t>
      </w:r>
      <w:r>
        <w:rPr>
          <w:rFonts w:hint="eastAsia" w:ascii="方正小标宋简体" w:eastAsia="方正小标宋简体"/>
          <w:sz w:val="44"/>
          <w:szCs w:val="44"/>
        </w:rPr>
        <w:t>号建议</w:t>
      </w:r>
      <w:r>
        <w:rPr>
          <w:rFonts w:hint="eastAsia" w:ascii="方正小标宋简体" w:hAnsi="宋体" w:eastAsia="方正小标宋简体"/>
          <w:sz w:val="44"/>
          <w:szCs w:val="44"/>
        </w:rPr>
        <w:t>的答复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AU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岑仲达</w:t>
      </w:r>
      <w:r>
        <w:rPr>
          <w:rFonts w:hint="eastAsia" w:ascii="仿宋_GB2312" w:hAnsi="宋体" w:eastAsia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您</w:t>
      </w:r>
      <w:r>
        <w:rPr>
          <w:rFonts w:hint="eastAsia" w:ascii="仿宋_GB2312" w:eastAsia="仿宋_GB2312"/>
          <w:sz w:val="32"/>
        </w:rPr>
        <w:t>（与沈科群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姚焕明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王文学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周松校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周谷丽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高海挺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罗培栋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丁小根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岑乾达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江程</w:t>
      </w:r>
      <w:r>
        <w:rPr>
          <w:rFonts w:hint="eastAsia" w:ascii="仿宋_GB2312" w:eastAsia="仿宋_GB2312"/>
          <w:sz w:val="32"/>
          <w:lang w:eastAsia="zh-CN"/>
        </w:rPr>
        <w:t>、</w:t>
      </w:r>
      <w:r>
        <w:rPr>
          <w:rFonts w:hint="eastAsia" w:ascii="仿宋_GB2312" w:eastAsia="仿宋_GB2312"/>
          <w:sz w:val="32"/>
        </w:rPr>
        <w:t>俞妍</w:t>
      </w:r>
      <w:r>
        <w:rPr>
          <w:rFonts w:hint="eastAsia" w:ascii="仿宋_GB2312" w:eastAsia="仿宋_GB2312"/>
          <w:sz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王芳等代表）</w:t>
      </w:r>
      <w:r>
        <w:rPr>
          <w:rFonts w:hint="eastAsia" w:ascii="仿宋_GB2312" w:hAnsi="宋体" w:eastAsia="仿宋_GB2312"/>
          <w:sz w:val="32"/>
          <w:szCs w:val="32"/>
        </w:rPr>
        <w:t>在市十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届人大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sz w:val="32"/>
          <w:szCs w:val="32"/>
        </w:rPr>
        <w:t>次会议大会期间提出的《关于合理利用土地资源支持总部经济发展的的建议》（第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158</w:t>
      </w:r>
      <w:r>
        <w:rPr>
          <w:rFonts w:hint="eastAsia" w:ascii="仿宋_GB2312" w:hAnsi="宋体" w:eastAsia="仿宋_GB2312"/>
          <w:sz w:val="32"/>
          <w:szCs w:val="32"/>
        </w:rPr>
        <w:t>号）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已</w:t>
      </w:r>
      <w:r>
        <w:rPr>
          <w:rFonts w:hint="eastAsia" w:ascii="仿宋_GB2312" w:hAnsi="宋体" w:eastAsia="仿宋_GB2312"/>
          <w:sz w:val="32"/>
          <w:szCs w:val="32"/>
        </w:rPr>
        <w:t>收悉，现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将有关意见</w:t>
      </w:r>
      <w:r>
        <w:rPr>
          <w:rFonts w:hint="eastAsia" w:ascii="仿宋_GB2312" w:hAnsi="宋体" w:eastAsia="仿宋_GB2312"/>
          <w:sz w:val="32"/>
          <w:szCs w:val="32"/>
        </w:rPr>
        <w:t>答复如下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一、根据正在公示的《慈溪市国土空间总体规划（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2021-2035年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》，中心城区将形成“一核引领，轴廊脉动，六片提升，组团融合”的空间结构，轴廊脉动即依托主要城市道路及主干河道，形成内外双井字系统，是中心城区主要发展轴线与廊道。其中，寺马线及水云浦是外井字的一条主要发展轴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企业转型升级和土地资源集约利用是我市经济发展的重要方向，发展总部经济、鼓励生产性服务业发展是转型升级的重要抓手。岑仲达等代表提到的区域即宁慈线以北、寺马线以东、中横线以南、水云浦以西地块，根据正在编制的《慈溪市老经济开发区和科教园区东区块城市设计》，规划为科研创新片区，用地功能初步定为研发商务混合用地。因此，该地块可以兼容研发设计、创意孵化、商务办公、生产性服务业等功能，满足招商引企等需求。同时，在该城市设计中，优化了区域道路网络，环镇北路往西与寺马线相接延伸至规划梅林路，并增加了道路网密度，构建以大学城站为中心，站城一体、快达慢行的区域交通体系。以上为初步规划方案，最终以批准的城市设计和控制性详细规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三、</w:t>
      </w:r>
      <w:r>
        <w:rPr>
          <w:rFonts w:hint="eastAsia" w:ascii="仿宋_GB2312" w:hAnsi="Times New Roman" w:eastAsia="仿宋_GB2312"/>
          <w:sz w:val="32"/>
        </w:rPr>
        <w:t>我市于2022年4月制定印发了《慈溪市老旧工业区块改造提升攻坚行动计划（2022—2026）（试行）》（慈政办发〔2022〕24号），着眼加快推进产业治理体系和治理能力现代化，坚持目标导向与问题导向相结合，全面排查和整治全市范围内的老旧工业区块，在统一科学规划布局下，通过“拆除式改造一批”“梳理式改造一批”“管理提升式改造一批”等方式，依法有序推进全市老旧工业区块改造提升，切实提升工业区块产出效率、本质安全、生态环保等水平，形成空间优化、产业集群、要素集聚、功能集成、绿色集约的产业空间新格局</w:t>
      </w:r>
      <w:r>
        <w:rPr>
          <w:rFonts w:hint="eastAsia" w:ascii="仿宋_GB2312" w:hAnsi="Times New Roman" w:eastAsia="仿宋_GB2312"/>
          <w:sz w:val="32"/>
          <w:lang w:eastAsia="zh-CN"/>
        </w:rPr>
        <w:t>。以</w:t>
      </w:r>
      <w:r>
        <w:rPr>
          <w:rFonts w:hint="eastAsia" w:ascii="仿宋_GB2312" w:hAnsi="Times New Roman" w:eastAsia="仿宋_GB2312"/>
          <w:sz w:val="32"/>
        </w:rPr>
        <w:t>逍林镇</w:t>
      </w:r>
      <w:r>
        <w:rPr>
          <w:rFonts w:hint="eastAsia" w:ascii="仿宋_GB2312" w:hAnsi="Times New Roman" w:eastAsia="仿宋_GB2312"/>
          <w:sz w:val="32"/>
          <w:lang w:eastAsia="zh-CN"/>
        </w:rPr>
        <w:t>为例，该镇</w:t>
      </w:r>
      <w:r>
        <w:rPr>
          <w:rFonts w:hint="eastAsia" w:ascii="仿宋_GB2312" w:hAnsi="Times New Roman" w:eastAsia="仿宋_GB2312"/>
          <w:sz w:val="32"/>
        </w:rPr>
        <w:t>块状经济明显，</w:t>
      </w:r>
      <w:r>
        <w:rPr>
          <w:rFonts w:hint="eastAsia" w:ascii="仿宋_GB2312" w:hAnsi="Times New Roman" w:eastAsia="仿宋_GB2312"/>
          <w:sz w:val="32"/>
          <w:lang w:eastAsia="zh-CN"/>
        </w:rPr>
        <w:t>也</w:t>
      </w:r>
      <w:r>
        <w:rPr>
          <w:rFonts w:hint="eastAsia" w:ascii="仿宋_GB2312" w:hAnsi="Times New Roman" w:eastAsia="仿宋_GB2312"/>
          <w:sz w:val="32"/>
        </w:rPr>
        <w:t>可积极推进相关老旧工业园区块的改造提升，打造以拖鞋、汽车零配件、电子接插件为主的总部经济聚集新高地。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lang w:eastAsia="zh-CN"/>
        </w:rPr>
      </w:pPr>
      <w:r>
        <w:rPr>
          <w:rFonts w:hint="eastAsia" w:ascii="仿宋_GB2312" w:hAnsi="Times New Roman" w:eastAsia="仿宋_GB2312"/>
          <w:sz w:val="32"/>
          <w:lang w:eastAsia="zh-CN"/>
        </w:rPr>
        <w:t>四、我局将会同发改、经信、财政等部门，在相关新地块出让或老旧工业区块改造等方面积极予以配合支持，做好用地指标、规划许可等保障服务工作。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lang w:eastAsia="zh-CN"/>
        </w:rPr>
      </w:pPr>
      <w:r>
        <w:rPr>
          <w:rFonts w:hint="eastAsia" w:ascii="仿宋_GB2312" w:hAnsi="Times New Roman" w:eastAsia="仿宋_GB2312"/>
          <w:sz w:val="32"/>
          <w:lang w:eastAsia="zh-CN"/>
        </w:rPr>
        <w:t>最后，衷心感谢您对我市自然资源规划管理工作的关心和支持！希望您在今后继续多提宝贵意见！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慈溪市自然资源和规划局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598" w:leftChars="304" w:hanging="960" w:hangingChars="3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598" w:leftChars="304" w:hanging="960" w:hangingChars="3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598" w:leftChars="304" w:hanging="960" w:hangingChars="3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598" w:leftChars="304" w:hanging="960" w:hangingChars="3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598" w:leftChars="304" w:hanging="960" w:hangingChars="3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598" w:leftChars="304" w:hanging="960" w:hangingChars="3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598" w:leftChars="304" w:hanging="960" w:hangingChars="3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598" w:leftChars="304" w:hanging="960" w:hangingChars="3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598" w:leftChars="304" w:hanging="960" w:hangingChars="3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598" w:leftChars="304" w:hanging="960" w:hangingChars="3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抄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</w:rPr>
        <w:t>送：市人大代表工委，市政府办公室</w:t>
      </w:r>
      <w:r>
        <w:rPr>
          <w:rFonts w:hint="eastAsia" w:ascii="仿宋_GB2312" w:eastAsia="仿宋_GB2312"/>
          <w:sz w:val="32"/>
          <w:lang w:eastAsia="zh-CN"/>
        </w:rPr>
        <w:t>，市经信局，市财政局，市发改局，逍林镇，逍林镇人大主席团，沈科群，姚焕明，王文学，周松校，周谷丽，高海挺，罗培栋，丁小根，岑乾达，江程，俞妍，王芳。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联系人：戎佳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</w:rPr>
        <w:t>联系电话：0574-67001009</w:t>
      </w:r>
    </w:p>
    <w:sectPr>
      <w:footerReference r:id="rId3" w:type="default"/>
      <w:footerReference r:id="rId4" w:type="even"/>
      <w:pgSz w:w="11906" w:h="16838"/>
      <w:pgMar w:top="2098" w:right="1474" w:bottom="1985" w:left="1588" w:header="964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180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78.95pt;margin-top:0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left:18.2pt;margin-top:-4.5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723"/>
    <w:rsid w:val="00725D82"/>
    <w:rsid w:val="00726AD2"/>
    <w:rsid w:val="007A0084"/>
    <w:rsid w:val="008479BC"/>
    <w:rsid w:val="00871AEB"/>
    <w:rsid w:val="00A43723"/>
    <w:rsid w:val="00A50A3A"/>
    <w:rsid w:val="00AE15FB"/>
    <w:rsid w:val="00BF4542"/>
    <w:rsid w:val="00CE3FDA"/>
    <w:rsid w:val="00E72C25"/>
    <w:rsid w:val="00EC2D4D"/>
    <w:rsid w:val="00FB7BD3"/>
    <w:rsid w:val="0E145D89"/>
    <w:rsid w:val="143D7FAB"/>
    <w:rsid w:val="14EA51D1"/>
    <w:rsid w:val="154B08E3"/>
    <w:rsid w:val="162613E8"/>
    <w:rsid w:val="16935247"/>
    <w:rsid w:val="1BB221B0"/>
    <w:rsid w:val="1E1E1AE6"/>
    <w:rsid w:val="1E3949E3"/>
    <w:rsid w:val="202B6E57"/>
    <w:rsid w:val="20403578"/>
    <w:rsid w:val="21866B6E"/>
    <w:rsid w:val="243F1F3A"/>
    <w:rsid w:val="251A3239"/>
    <w:rsid w:val="27125C37"/>
    <w:rsid w:val="35390C8C"/>
    <w:rsid w:val="428C0293"/>
    <w:rsid w:val="45680E77"/>
    <w:rsid w:val="46744064"/>
    <w:rsid w:val="4C697D39"/>
    <w:rsid w:val="51EA5722"/>
    <w:rsid w:val="530D0DE1"/>
    <w:rsid w:val="5322770E"/>
    <w:rsid w:val="55395E6A"/>
    <w:rsid w:val="57354A13"/>
    <w:rsid w:val="5B8B0D8A"/>
    <w:rsid w:val="5EF109D8"/>
    <w:rsid w:val="65802ED0"/>
    <w:rsid w:val="65D3423E"/>
    <w:rsid w:val="6C753698"/>
    <w:rsid w:val="6D7E06D8"/>
    <w:rsid w:val="6E673944"/>
    <w:rsid w:val="6FC269EB"/>
    <w:rsid w:val="708E6218"/>
    <w:rsid w:val="730B2DE2"/>
    <w:rsid w:val="7322262D"/>
    <w:rsid w:val="765C7088"/>
    <w:rsid w:val="784030FA"/>
    <w:rsid w:val="7AC67E75"/>
    <w:rsid w:val="7AD427D7"/>
    <w:rsid w:val="7B0F292E"/>
    <w:rsid w:val="7F04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Subtitle"/>
    <w:next w:val="1"/>
    <w:qFormat/>
    <w:uiPriority w:val="0"/>
    <w:pPr>
      <w:wordWrap w:val="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5">
    <w:name w:val="Body Text First Indent 2"/>
    <w:basedOn w:val="6"/>
    <w:unhideWhenUsed/>
    <w:qFormat/>
    <w:uiPriority w:val="99"/>
    <w:pPr>
      <w:spacing w:line="380" w:lineRule="exact"/>
      <w:ind w:firstLine="420" w:firstLineChars="200"/>
    </w:pPr>
    <w:rPr>
      <w:rFonts w:ascii="Times New Roman" w:hAnsi="Times New Roman" w:eastAsia="方正书宋简体"/>
      <w:kern w:val="0"/>
      <w:szCs w:val="20"/>
    </w:r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8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15">
    <w:name w:val="页眉 Char"/>
    <w:basedOn w:val="14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4"/>
    <w:link w:val="10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14"/>
    <w:link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日期 Char"/>
    <w:basedOn w:val="14"/>
    <w:link w:val="8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125</Words>
  <Characters>714</Characters>
  <Lines>5</Lines>
  <Paragraphs>1</Paragraphs>
  <TotalTime>2</TotalTime>
  <ScaleCrop>false</ScaleCrop>
  <LinksUpToDate>false</LinksUpToDate>
  <CharactersWithSpaces>838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2019-04-02T01:32:00Z</dcterms:created>
  <dc:creator>微软用户</dc:creator>
  <cp:lastModifiedBy>yeyeyeah</cp:lastModifiedBy>
  <cp:lastPrinted>2019-06-05T02:10:00Z</cp:lastPrinted>
  <dcterms:modified xsi:type="dcterms:W3CDTF">2023-06-29T09:52:22Z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