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20"/>
        <w:rPr>
          <w:rFonts w:ascii="仿宋_GB2312" w:eastAsia="仿宋_GB2312"/>
          <w:sz w:val="32"/>
        </w:rPr>
      </w:pPr>
    </w:p>
    <w:p>
      <w:pPr>
        <w:spacing w:line="1000" w:lineRule="exact"/>
        <w:jc w:val="center"/>
        <w:rPr>
          <w:rFonts w:hint="eastAsia" w:ascii="方正小标宋简体" w:eastAsia="方正小标宋简体"/>
          <w:color w:val="FF0000"/>
          <w:spacing w:val="-20"/>
          <w:sz w:val="84"/>
          <w:lang w:eastAsia="zh-CN"/>
        </w:rPr>
      </w:pPr>
      <w:r>
        <w:rPr>
          <w:rFonts w:hint="eastAsia" w:ascii="方正小标宋简体" w:eastAsia="方正小标宋简体"/>
          <w:color w:val="FF0000"/>
          <w:spacing w:val="-20"/>
          <w:sz w:val="84"/>
        </w:rPr>
        <w:t>慈溪市</w:t>
      </w:r>
      <w:r>
        <w:rPr>
          <w:rFonts w:hint="eastAsia" w:ascii="方正小标宋简体" w:eastAsia="方正小标宋简体"/>
          <w:color w:val="FF0000"/>
          <w:spacing w:val="-20"/>
          <w:sz w:val="84"/>
          <w:lang w:eastAsia="zh-CN"/>
        </w:rPr>
        <w:t>卫生健康</w:t>
      </w:r>
      <w:r>
        <w:rPr>
          <w:rFonts w:hint="eastAsia" w:ascii="方正小标宋简体" w:eastAsia="方正小标宋简体"/>
          <w:color w:val="FF0000"/>
          <w:spacing w:val="-20"/>
          <w:sz w:val="84"/>
        </w:rPr>
        <w:t>局</w:t>
      </w:r>
      <w:r>
        <w:rPr>
          <w:rFonts w:hint="eastAsia" w:ascii="方正小标宋简体" w:eastAsia="方正小标宋简体"/>
          <w:color w:val="FF0000"/>
          <w:spacing w:val="-20"/>
          <w:sz w:val="84"/>
          <w:lang w:eastAsia="zh-CN"/>
        </w:rPr>
        <w:t>文件</w:t>
      </w:r>
    </w:p>
    <w:p>
      <w:pPr>
        <w:spacing w:line="560" w:lineRule="exact"/>
        <w:rPr>
          <w:rFonts w:ascii="仿宋_GB2312" w:eastAsia="仿宋_GB2312"/>
          <w:sz w:val="72"/>
          <w:szCs w:val="72"/>
          <w:u w:val="single" w:color="FF0000"/>
        </w:rPr>
      </w:pPr>
      <w:r>
        <w:rPr>
          <w:rFonts w:hint="eastAsia" w:ascii="仿宋_GB2312" w:eastAsia="仿宋_GB2312"/>
          <w:sz w:val="72"/>
          <w:szCs w:val="72"/>
          <w:u w:val="single" w:color="FF0000"/>
          <w:lang w:val="en-US" w:eastAsia="zh-CN"/>
        </w:rPr>
        <w:t xml:space="preserve">                                                     </w:t>
      </w:r>
    </w:p>
    <w:p>
      <w:pPr>
        <w:spacing w:line="560" w:lineRule="exact"/>
        <w:rPr>
          <w:rFonts w:ascii="仿宋_GB2312" w:eastAsia="仿宋_GB2312"/>
          <w:sz w:val="32"/>
          <w:u w:val="single" w:color="FF0000"/>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关于市</w:t>
      </w:r>
      <w:r>
        <w:rPr>
          <w:rFonts w:hint="eastAsia" w:ascii="方正小标宋简体" w:eastAsia="方正小标宋简体"/>
          <w:sz w:val="44"/>
          <w:szCs w:val="44"/>
          <w:lang w:eastAsia="zh-CN"/>
        </w:rPr>
        <w:t>十八</w:t>
      </w:r>
      <w:r>
        <w:rPr>
          <w:rFonts w:hint="eastAsia" w:ascii="方正小标宋简体" w:eastAsia="方正小标宋简体"/>
          <w:sz w:val="44"/>
          <w:szCs w:val="44"/>
        </w:rPr>
        <w:t>届人大</w:t>
      </w:r>
      <w:r>
        <w:rPr>
          <w:rFonts w:hint="eastAsia" w:ascii="方正小标宋简体" w:eastAsia="方正小标宋简体"/>
          <w:sz w:val="44"/>
          <w:szCs w:val="44"/>
          <w:lang w:eastAsia="zh-CN"/>
        </w:rPr>
        <w:t>一</w:t>
      </w:r>
      <w:r>
        <w:rPr>
          <w:rFonts w:hint="eastAsia" w:ascii="方正小标宋简体" w:eastAsia="方正小标宋简体"/>
          <w:sz w:val="44"/>
          <w:szCs w:val="44"/>
        </w:rPr>
        <w:t>次会议</w:t>
      </w:r>
    </w:p>
    <w:p>
      <w:pPr>
        <w:spacing w:line="540" w:lineRule="exact"/>
        <w:ind w:right="320" w:firstLine="220" w:firstLineChars="50"/>
        <w:jc w:val="center"/>
        <w:rPr>
          <w:rFonts w:ascii="仿宋" w:hAnsi="仿宋" w:eastAsia="仿宋"/>
          <w:sz w:val="36"/>
          <w:szCs w:val="36"/>
        </w:rPr>
      </w:pPr>
      <w:r>
        <w:rPr>
          <w:rFonts w:hint="eastAsia" w:ascii="方正小标宋简体" w:eastAsia="方正小标宋简体"/>
          <w:sz w:val="44"/>
          <w:szCs w:val="44"/>
        </w:rPr>
        <w:t>第</w:t>
      </w:r>
      <w:r>
        <w:rPr>
          <w:rFonts w:hint="eastAsia" w:ascii="方正小标宋简体" w:eastAsia="方正小标宋简体"/>
          <w:sz w:val="44"/>
          <w:szCs w:val="44"/>
          <w:lang w:val="en-US" w:eastAsia="zh-CN"/>
        </w:rPr>
        <w:t>363</w:t>
      </w:r>
      <w:r>
        <w:rPr>
          <w:rFonts w:hint="eastAsia" w:ascii="方正小标宋简体" w:eastAsia="方正小标宋简体"/>
          <w:sz w:val="44"/>
          <w:szCs w:val="44"/>
        </w:rPr>
        <w:t>号建议的协办意见</w:t>
      </w:r>
    </w:p>
    <w:p>
      <w:pPr>
        <w:spacing w:line="540" w:lineRule="exact"/>
        <w:ind w:right="320" w:firstLine="180" w:firstLineChars="50"/>
        <w:jc w:val="center"/>
        <w:rPr>
          <w:rFonts w:ascii="仿宋" w:hAnsi="仿宋" w:eastAsia="仿宋"/>
          <w:sz w:val="36"/>
          <w:szCs w:val="36"/>
        </w:rPr>
      </w:pPr>
    </w:p>
    <w:p>
      <w:pPr>
        <w:spacing w:line="560" w:lineRule="exact"/>
        <w:rPr>
          <w:rFonts w:hint="eastAsia" w:ascii="仿宋_GB2312" w:hAnsi="Times New Roman" w:eastAsia="仿宋_GB2312" w:cs="Times New Roman"/>
          <w:sz w:val="32"/>
          <w:szCs w:val="22"/>
        </w:rPr>
      </w:pPr>
      <w:r>
        <w:rPr>
          <w:rFonts w:hint="eastAsia" w:ascii="仿宋_GB2312" w:hAnsi="Times New Roman" w:eastAsia="仿宋_GB2312" w:cs="Times New Roman"/>
          <w:sz w:val="32"/>
          <w:szCs w:val="22"/>
          <w:lang w:eastAsia="zh-CN"/>
        </w:rPr>
        <w:t>市经信局</w:t>
      </w:r>
      <w:r>
        <w:rPr>
          <w:rFonts w:hint="eastAsia" w:ascii="仿宋_GB2312" w:hAnsi="Times New Roman" w:eastAsia="仿宋_GB2312" w:cs="Times New Roman"/>
          <w:sz w:val="32"/>
          <w:szCs w:val="22"/>
        </w:rPr>
        <w:t>：</w:t>
      </w:r>
    </w:p>
    <w:p>
      <w:pPr>
        <w:spacing w:line="560" w:lineRule="exact"/>
        <w:ind w:firstLine="645"/>
        <w:rPr>
          <w:rFonts w:hint="eastAsia" w:ascii="仿宋_GB2312" w:hAnsi="Times New Roman" w:eastAsia="仿宋_GB2312" w:cs="Times New Roman"/>
          <w:sz w:val="30"/>
          <w:szCs w:val="30"/>
          <w:lang w:eastAsia="zh-CN"/>
        </w:rPr>
      </w:pPr>
      <w:r>
        <w:rPr>
          <w:rFonts w:hint="eastAsia" w:ascii="仿宋_GB2312" w:hAnsi="Times New Roman" w:eastAsia="仿宋_GB2312" w:cs="Times New Roman"/>
          <w:sz w:val="32"/>
          <w:szCs w:val="22"/>
          <w:lang w:eastAsia="zh-CN"/>
        </w:rPr>
        <w:t>王芳</w:t>
      </w:r>
      <w:r>
        <w:rPr>
          <w:rFonts w:hint="eastAsia" w:ascii="仿宋_GB2312" w:hAnsi="Times New Roman" w:eastAsia="仿宋_GB2312" w:cs="Times New Roman"/>
          <w:sz w:val="32"/>
          <w:szCs w:val="22"/>
        </w:rPr>
        <w:t>代表在市十</w:t>
      </w:r>
      <w:r>
        <w:rPr>
          <w:rFonts w:hint="eastAsia" w:ascii="仿宋_GB2312" w:hAnsi="Times New Roman" w:eastAsia="仿宋_GB2312" w:cs="Times New Roman"/>
          <w:sz w:val="32"/>
          <w:szCs w:val="22"/>
          <w:lang w:val="en-US" w:eastAsia="zh-CN"/>
        </w:rPr>
        <w:t>八</w:t>
      </w:r>
      <w:r>
        <w:rPr>
          <w:rFonts w:hint="eastAsia" w:ascii="仿宋_GB2312" w:hAnsi="Times New Roman" w:eastAsia="仿宋_GB2312" w:cs="Times New Roman"/>
          <w:sz w:val="32"/>
          <w:szCs w:val="22"/>
        </w:rPr>
        <w:t>届人大</w:t>
      </w:r>
      <w:r>
        <w:rPr>
          <w:rFonts w:hint="eastAsia" w:ascii="仿宋_GB2312" w:hAnsi="Times New Roman" w:eastAsia="仿宋_GB2312" w:cs="Times New Roman"/>
          <w:sz w:val="32"/>
          <w:szCs w:val="22"/>
          <w:lang w:val="en-US" w:eastAsia="zh-CN"/>
        </w:rPr>
        <w:t>一</w:t>
      </w:r>
      <w:r>
        <w:rPr>
          <w:rFonts w:hint="eastAsia" w:ascii="仿宋_GB2312" w:hAnsi="Times New Roman" w:eastAsia="仿宋_GB2312" w:cs="Times New Roman"/>
          <w:sz w:val="32"/>
          <w:szCs w:val="22"/>
        </w:rPr>
        <w:t>次会议</w:t>
      </w:r>
      <w:r>
        <w:rPr>
          <w:rFonts w:hint="eastAsia" w:ascii="仿宋_GB2312" w:hAnsi="Times New Roman" w:eastAsia="仿宋_GB2312" w:cs="Times New Roman"/>
          <w:sz w:val="32"/>
          <w:szCs w:val="22"/>
          <w:lang w:eastAsia="zh-CN"/>
        </w:rPr>
        <w:t>大会</w:t>
      </w:r>
      <w:r>
        <w:rPr>
          <w:rFonts w:hint="eastAsia" w:ascii="仿宋_GB2312" w:hAnsi="Times New Roman" w:eastAsia="仿宋_GB2312" w:cs="Times New Roman"/>
          <w:sz w:val="32"/>
          <w:szCs w:val="22"/>
        </w:rPr>
        <w:t>期间提出的《关于进一步加强政企合作的建议》</w:t>
      </w:r>
      <w:r>
        <w:rPr>
          <w:rFonts w:hint="eastAsia" w:ascii="仿宋_GB2312" w:hAnsi="Times New Roman" w:eastAsia="仿宋_GB2312" w:cs="Times New Roman"/>
          <w:sz w:val="32"/>
          <w:szCs w:val="22"/>
          <w:lang w:eastAsia="zh-CN"/>
        </w:rPr>
        <w:t>（第</w:t>
      </w:r>
      <w:r>
        <w:rPr>
          <w:rFonts w:hint="eastAsia" w:ascii="仿宋_GB2312" w:hAnsi="Times New Roman" w:eastAsia="仿宋_GB2312" w:cs="Times New Roman"/>
          <w:sz w:val="32"/>
          <w:szCs w:val="22"/>
          <w:lang w:val="en-US" w:eastAsia="zh-CN"/>
        </w:rPr>
        <w:t>363号</w:t>
      </w:r>
      <w:r>
        <w:rPr>
          <w:rFonts w:hint="eastAsia" w:ascii="仿宋_GB2312" w:hAnsi="Times New Roman" w:eastAsia="仿宋_GB2312" w:cs="Times New Roman"/>
          <w:sz w:val="32"/>
          <w:szCs w:val="22"/>
          <w:lang w:eastAsia="zh-CN"/>
        </w:rPr>
        <w:t>）</w:t>
      </w:r>
      <w:r>
        <w:rPr>
          <w:rFonts w:hint="eastAsia" w:ascii="仿宋_GB2312" w:hAnsi="Times New Roman" w:eastAsia="仿宋_GB2312" w:cs="Times New Roman"/>
          <w:sz w:val="32"/>
          <w:szCs w:val="22"/>
        </w:rPr>
        <w:t>已收悉</w:t>
      </w:r>
      <w:r>
        <w:rPr>
          <w:rFonts w:hint="eastAsia" w:ascii="仿宋_GB2312" w:hAnsi="Times New Roman" w:eastAsia="仿宋_GB2312" w:cs="Times New Roman"/>
          <w:sz w:val="32"/>
          <w:szCs w:val="22"/>
          <w:lang w:eastAsia="zh-CN"/>
        </w:rPr>
        <w:t>。</w:t>
      </w:r>
      <w:r>
        <w:rPr>
          <w:rFonts w:hint="eastAsia" w:ascii="仿宋_GB2312" w:hAnsi="Times New Roman" w:eastAsia="仿宋_GB2312" w:cs="Times New Roman"/>
          <w:sz w:val="32"/>
          <w:szCs w:val="22"/>
        </w:rPr>
        <w:t>经研究，现就有关协办意见答复如下：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Times New Roman" w:eastAsia="仿宋_GB2312" w:cs="Times New Roman"/>
          <w:sz w:val="32"/>
          <w:szCs w:val="22"/>
        </w:rPr>
      </w:pPr>
      <w:r>
        <w:rPr>
          <w:rFonts w:hint="eastAsia" w:ascii="楷体" w:hAnsi="楷体" w:eastAsia="楷体" w:cs="楷体"/>
          <w:sz w:val="32"/>
        </w:rPr>
        <w:t>积极为企业开展免费消毒效果评估</w:t>
      </w:r>
      <w:r>
        <w:rPr>
          <w:rFonts w:hint="eastAsia" w:ascii="楷体" w:hAnsi="楷体" w:eastAsia="楷体" w:cs="楷体"/>
          <w:sz w:val="32"/>
          <w:lang w:eastAsia="zh-CN"/>
        </w:rPr>
        <w:t>。</w:t>
      </w:r>
      <w:r>
        <w:rPr>
          <w:rFonts w:hint="eastAsia" w:ascii="仿宋_GB2312" w:hAnsi="Times New Roman" w:eastAsia="仿宋_GB2312" w:cs="Times New Roman"/>
          <w:sz w:val="32"/>
          <w:szCs w:val="22"/>
        </w:rPr>
        <w:t>2021年1月11日</w:t>
      </w:r>
      <w:r>
        <w:rPr>
          <w:rFonts w:hint="eastAsia" w:ascii="仿宋_GB2312" w:hAnsi="Times New Roman" w:eastAsia="仿宋_GB2312" w:cs="Times New Roman"/>
          <w:sz w:val="32"/>
          <w:szCs w:val="22"/>
          <w:lang w:eastAsia="zh-CN"/>
        </w:rPr>
        <w:t>，</w:t>
      </w:r>
      <w:r>
        <w:rPr>
          <w:rFonts w:hint="eastAsia" w:ascii="仿宋_GB2312" w:hAnsi="Times New Roman" w:eastAsia="仿宋_GB2312" w:cs="Times New Roman"/>
          <w:sz w:val="32"/>
          <w:szCs w:val="22"/>
        </w:rPr>
        <w:t>慈溪市阿六冷链集中监管仓进行开仓后，为确保其消毒工作安全有效，慈溪市疾控中心对仓内消毒工作开展消毒效果评估16次，入仓技术指导36次，有效提升企业消毒质量，获得企业认可好评。</w:t>
      </w:r>
    </w:p>
    <w:p>
      <w:pPr>
        <w:spacing w:line="560" w:lineRule="exact"/>
        <w:ind w:firstLine="640" w:firstLineChars="200"/>
        <w:rPr>
          <w:rFonts w:hint="eastAsia" w:ascii="仿宋_GB2312" w:hAnsi="Times New Roman" w:eastAsia="仿宋_GB2312" w:cs="Times New Roman"/>
          <w:sz w:val="32"/>
          <w:szCs w:val="22"/>
        </w:rPr>
      </w:pPr>
      <w:bookmarkStart w:id="0" w:name="_GoBack"/>
      <w:bookmarkEnd w:id="0"/>
      <w:r>
        <w:rPr>
          <w:rFonts w:hint="eastAsia" w:ascii="楷体" w:hAnsi="楷体" w:eastAsia="楷体" w:cs="楷体"/>
          <w:sz w:val="32"/>
          <w:lang w:val="en-US" w:eastAsia="zh-CN"/>
        </w:rPr>
        <w:t>二、</w:t>
      </w:r>
      <w:r>
        <w:rPr>
          <w:rFonts w:hint="eastAsia" w:ascii="楷体" w:hAnsi="楷体" w:eastAsia="楷体" w:cs="楷体"/>
          <w:sz w:val="32"/>
        </w:rPr>
        <w:t>深入企业开展进口物品消毒技术培训</w:t>
      </w:r>
      <w:r>
        <w:rPr>
          <w:rFonts w:hint="eastAsia" w:ascii="楷体" w:hAnsi="楷体" w:eastAsia="楷体" w:cs="楷体"/>
          <w:sz w:val="32"/>
          <w:lang w:eastAsia="zh-CN"/>
        </w:rPr>
        <w:t>。</w:t>
      </w:r>
      <w:r>
        <w:rPr>
          <w:rFonts w:hint="eastAsia" w:ascii="仿宋_GB2312" w:hAnsi="Times New Roman" w:eastAsia="仿宋_GB2312" w:cs="Times New Roman"/>
          <w:sz w:val="32"/>
          <w:szCs w:val="22"/>
          <w:lang w:eastAsia="zh-CN"/>
        </w:rPr>
        <w:t>当</w:t>
      </w:r>
      <w:r>
        <w:rPr>
          <w:rFonts w:hint="eastAsia" w:ascii="仿宋_GB2312" w:hAnsi="Times New Roman" w:eastAsia="仿宋_GB2312" w:cs="Times New Roman"/>
          <w:sz w:val="32"/>
          <w:szCs w:val="22"/>
          <w:lang w:val="en-US" w:eastAsia="zh-CN"/>
        </w:rPr>
        <w:t>前</w:t>
      </w:r>
      <w:r>
        <w:rPr>
          <w:rFonts w:hint="eastAsia" w:ascii="仿宋_GB2312" w:hAnsi="Times New Roman" w:eastAsia="仿宋_GB2312" w:cs="Times New Roman"/>
          <w:sz w:val="32"/>
          <w:szCs w:val="22"/>
        </w:rPr>
        <w:t>全国各地出现多起进口物品上检出新冠病毒核酸阳性事件，为有效防范新冠疫情通过进口物品输入，慈溪市疾控中心对全市与进口物品相关贸易的企业开展了进口物品疫情防控技术的培训。培训连续进行两天，分东西南北四个片区开展，合计培训企业30余家。培训活动有效提升了我市进口物品企业从业人员的防疫意识和能力，减少了病毒通过进口物品传播的风险。</w:t>
      </w:r>
    </w:p>
    <w:p>
      <w:pPr>
        <w:spacing w:line="560" w:lineRule="exact"/>
        <w:ind w:firstLine="645"/>
        <w:rPr>
          <w:rFonts w:hint="eastAsia" w:ascii="仿宋_GB2312" w:hAnsi="Times New Roman" w:eastAsia="仿宋_GB2312" w:cs="Times New Roman"/>
          <w:sz w:val="32"/>
          <w:szCs w:val="22"/>
        </w:rPr>
      </w:pPr>
      <w:r>
        <w:rPr>
          <w:rFonts w:hint="eastAsia" w:ascii="仿宋_GB2312" w:hAnsi="Times New Roman" w:eastAsia="仿宋_GB2312" w:cs="Times New Roman"/>
          <w:sz w:val="32"/>
          <w:szCs w:val="22"/>
        </w:rPr>
        <w:t>下</w:t>
      </w:r>
      <w:r>
        <w:rPr>
          <w:rFonts w:hint="eastAsia" w:ascii="仿宋_GB2312" w:hAnsi="Times New Roman" w:eastAsia="仿宋_GB2312" w:cs="Times New Roman"/>
          <w:sz w:val="32"/>
          <w:szCs w:val="22"/>
          <w:lang w:eastAsia="zh-CN"/>
        </w:rPr>
        <w:t>一</w:t>
      </w:r>
      <w:r>
        <w:rPr>
          <w:rFonts w:hint="eastAsia" w:ascii="仿宋_GB2312" w:hAnsi="Times New Roman" w:eastAsia="仿宋_GB2312" w:cs="Times New Roman"/>
          <w:sz w:val="32"/>
          <w:szCs w:val="22"/>
        </w:rPr>
        <w:t>步，我局将</w:t>
      </w:r>
      <w:r>
        <w:rPr>
          <w:rFonts w:hint="eastAsia" w:ascii="仿宋_GB2312" w:hAnsi="Times New Roman" w:eastAsia="仿宋_GB2312" w:cs="Times New Roman"/>
          <w:sz w:val="32"/>
          <w:szCs w:val="22"/>
          <w:lang w:eastAsia="zh-CN"/>
        </w:rPr>
        <w:t>继续指导企业做好</w:t>
      </w:r>
      <w:r>
        <w:rPr>
          <w:rFonts w:hint="eastAsia" w:ascii="仿宋_GB2312" w:hAnsi="Times New Roman" w:eastAsia="仿宋_GB2312" w:cs="Times New Roman"/>
          <w:sz w:val="32"/>
          <w:szCs w:val="22"/>
        </w:rPr>
        <w:t>疫情防控</w:t>
      </w:r>
      <w:r>
        <w:rPr>
          <w:rFonts w:hint="eastAsia" w:ascii="仿宋_GB2312" w:hAnsi="Times New Roman" w:eastAsia="仿宋_GB2312" w:cs="Times New Roman"/>
          <w:sz w:val="32"/>
          <w:szCs w:val="22"/>
          <w:lang w:eastAsia="zh-CN"/>
        </w:rPr>
        <w:t>工作，</w:t>
      </w:r>
      <w:r>
        <w:rPr>
          <w:rFonts w:hint="eastAsia" w:ascii="仿宋_GB2312" w:hAnsi="Times New Roman" w:eastAsia="仿宋_GB2312" w:cs="Times New Roman"/>
          <w:sz w:val="32"/>
          <w:szCs w:val="22"/>
        </w:rPr>
        <w:t>尽可能为企业提供便利和帮助。</w:t>
      </w:r>
    </w:p>
    <w:p>
      <w:pPr>
        <w:spacing w:line="560" w:lineRule="exact"/>
        <w:ind w:firstLine="645"/>
        <w:rPr>
          <w:rFonts w:hint="eastAsia" w:ascii="仿宋_GB2312" w:hAnsi="Times New Roman" w:eastAsia="仿宋_GB2312" w:cs="Times New Roman"/>
          <w:sz w:val="32"/>
          <w:szCs w:val="22"/>
        </w:rPr>
      </w:pPr>
    </w:p>
    <w:p>
      <w:pPr>
        <w:spacing w:line="560" w:lineRule="exact"/>
        <w:ind w:firstLine="645"/>
        <w:jc w:val="center"/>
        <w:rPr>
          <w:rFonts w:hint="eastAsia" w:ascii="仿宋_GB2312" w:hAnsi="Times New Roman" w:eastAsia="仿宋_GB2312" w:cs="Times New Roman"/>
          <w:sz w:val="32"/>
          <w:szCs w:val="22"/>
          <w:lang w:eastAsia="zh-CN"/>
        </w:rPr>
      </w:pPr>
      <w:r>
        <w:rPr>
          <w:rFonts w:hint="eastAsia" w:ascii="仿宋_GB2312" w:hAnsi="Times New Roman" w:eastAsia="仿宋_GB2312" w:cs="Times New Roman"/>
          <w:sz w:val="32"/>
          <w:szCs w:val="22"/>
          <w:lang w:val="en-US" w:eastAsia="zh-CN"/>
        </w:rPr>
        <w:t xml:space="preserve">                      </w:t>
      </w:r>
      <w:r>
        <w:rPr>
          <w:rFonts w:hint="eastAsia" w:ascii="仿宋_GB2312" w:hAnsi="Times New Roman" w:eastAsia="仿宋_GB2312" w:cs="Times New Roman"/>
          <w:sz w:val="32"/>
          <w:szCs w:val="22"/>
          <w:lang w:eastAsia="zh-CN"/>
        </w:rPr>
        <w:t>市卫生健康局</w:t>
      </w:r>
    </w:p>
    <w:p>
      <w:pPr>
        <w:keepNext w:val="0"/>
        <w:keepLines w:val="0"/>
        <w:pageBreakBefore w:val="0"/>
        <w:widowControl w:val="0"/>
        <w:kinsoku/>
        <w:wordWrap/>
        <w:overflowPunct/>
        <w:topLinePunct w:val="0"/>
        <w:autoSpaceDE/>
        <w:autoSpaceDN/>
        <w:bidi w:val="0"/>
        <w:adjustRightInd/>
        <w:snapToGrid/>
        <w:spacing w:line="360" w:lineRule="auto"/>
        <w:ind w:firstLine="645"/>
        <w:jc w:val="both"/>
        <w:textAlignment w:val="auto"/>
        <w:rPr>
          <w:rFonts w:hint="eastAsia" w:ascii="仿宋_GB2312" w:hAnsi="Times New Roman" w:eastAsia="仿宋_GB2312" w:cs="Times New Roman"/>
          <w:sz w:val="32"/>
          <w:szCs w:val="22"/>
        </w:rPr>
      </w:pPr>
      <w:r>
        <w:rPr>
          <w:rFonts w:hint="eastAsia" w:ascii="仿宋" w:hAnsi="仿宋" w:eastAsia="仿宋" w:cs="仿宋"/>
          <w:sz w:val="32"/>
          <w:szCs w:val="32"/>
          <w:lang w:val="en-US" w:eastAsia="zh-CN"/>
        </w:rPr>
        <w:t xml:space="preserve">                           </w:t>
      </w:r>
      <w:r>
        <w:rPr>
          <w:rFonts w:hint="eastAsia" w:ascii="仿宋_GB2312" w:hAnsi="Times New Roman" w:eastAsia="仿宋_GB2312" w:cs="Times New Roman"/>
          <w:sz w:val="32"/>
          <w:szCs w:val="22"/>
          <w:lang w:val="en-US" w:eastAsia="zh-CN"/>
        </w:rPr>
        <w:t xml:space="preserve"> </w:t>
      </w:r>
      <w:r>
        <w:rPr>
          <w:rFonts w:hint="eastAsia" w:ascii="仿宋_GB2312" w:hAnsi="Times New Roman" w:eastAsia="仿宋_GB2312" w:cs="Times New Roman"/>
          <w:sz w:val="32"/>
          <w:szCs w:val="22"/>
        </w:rPr>
        <w:t>202</w:t>
      </w:r>
      <w:r>
        <w:rPr>
          <w:rFonts w:hint="eastAsia" w:ascii="仿宋_GB2312" w:hAnsi="Times New Roman" w:eastAsia="仿宋_GB2312" w:cs="Times New Roman"/>
          <w:sz w:val="32"/>
          <w:szCs w:val="22"/>
          <w:lang w:val="en-US" w:eastAsia="zh-CN"/>
        </w:rPr>
        <w:t>2</w:t>
      </w:r>
      <w:r>
        <w:rPr>
          <w:rFonts w:hint="eastAsia" w:ascii="仿宋_GB2312" w:hAnsi="Times New Roman" w:eastAsia="仿宋_GB2312" w:cs="Times New Roman"/>
          <w:sz w:val="32"/>
          <w:szCs w:val="22"/>
        </w:rPr>
        <w:t>年</w:t>
      </w:r>
      <w:r>
        <w:rPr>
          <w:rFonts w:hint="eastAsia" w:ascii="仿宋_GB2312" w:hAnsi="Times New Roman" w:eastAsia="仿宋_GB2312" w:cs="Times New Roman"/>
          <w:sz w:val="32"/>
          <w:szCs w:val="22"/>
          <w:lang w:val="en-US" w:eastAsia="zh-CN"/>
        </w:rPr>
        <w:t>4</w:t>
      </w:r>
      <w:r>
        <w:rPr>
          <w:rFonts w:hint="eastAsia" w:ascii="仿宋_GB2312" w:hAnsi="Times New Roman" w:eastAsia="仿宋_GB2312" w:cs="Times New Roman"/>
          <w:sz w:val="32"/>
          <w:szCs w:val="22"/>
        </w:rPr>
        <w:t>月</w:t>
      </w:r>
      <w:r>
        <w:rPr>
          <w:rFonts w:hint="eastAsia" w:ascii="仿宋_GB2312" w:hAnsi="Times New Roman" w:eastAsia="仿宋_GB2312" w:cs="Times New Roman"/>
          <w:sz w:val="32"/>
          <w:szCs w:val="22"/>
          <w:lang w:val="en-US" w:eastAsia="zh-CN"/>
        </w:rPr>
        <w:t>24</w:t>
      </w:r>
      <w:r>
        <w:rPr>
          <w:rFonts w:hint="eastAsia" w:ascii="仿宋_GB2312" w:hAnsi="Times New Roman" w:eastAsia="仿宋_GB2312" w:cs="Times New Roman"/>
          <w:sz w:val="32"/>
          <w:szCs w:val="22"/>
        </w:rPr>
        <w:t>日</w:t>
      </w:r>
    </w:p>
    <w:p>
      <w:pPr>
        <w:keepNext w:val="0"/>
        <w:keepLines w:val="0"/>
        <w:pageBreakBefore w:val="0"/>
        <w:widowControl w:val="0"/>
        <w:kinsoku/>
        <w:wordWrap/>
        <w:overflowPunct/>
        <w:topLinePunct w:val="0"/>
        <w:autoSpaceDE/>
        <w:autoSpaceDN/>
        <w:bidi w:val="0"/>
        <w:adjustRightInd/>
        <w:snapToGrid/>
        <w:spacing w:line="360" w:lineRule="auto"/>
        <w:ind w:firstLine="645"/>
        <w:jc w:val="both"/>
        <w:textAlignment w:val="auto"/>
        <w:rPr>
          <w:rFonts w:hint="eastAsia" w:ascii="仿宋_GB2312" w:hAnsi="Times New Roman" w:eastAsia="仿宋_GB2312" w:cs="Times New Roman"/>
          <w:sz w:val="32"/>
          <w:szCs w:val="22"/>
        </w:rPr>
      </w:pPr>
    </w:p>
    <w:p>
      <w:pPr>
        <w:keepNext w:val="0"/>
        <w:keepLines w:val="0"/>
        <w:pageBreakBefore w:val="0"/>
        <w:widowControl w:val="0"/>
        <w:kinsoku/>
        <w:wordWrap/>
        <w:overflowPunct/>
        <w:topLinePunct w:val="0"/>
        <w:autoSpaceDE/>
        <w:autoSpaceDN/>
        <w:bidi w:val="0"/>
        <w:adjustRightInd/>
        <w:snapToGrid/>
        <w:spacing w:line="360" w:lineRule="auto"/>
        <w:ind w:right="320" w:firstLine="63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联 系 人：</w:t>
      </w:r>
      <w:r>
        <w:rPr>
          <w:rFonts w:hint="eastAsia" w:ascii="仿宋" w:hAnsi="仿宋" w:eastAsia="仿宋" w:cs="仿宋"/>
          <w:sz w:val="32"/>
          <w:szCs w:val="32"/>
          <w:lang w:eastAsia="zh-CN"/>
        </w:rPr>
        <w:t>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琼</w:t>
      </w:r>
    </w:p>
    <w:p>
      <w:pPr>
        <w:keepNext w:val="0"/>
        <w:keepLines w:val="0"/>
        <w:pageBreakBefore w:val="0"/>
        <w:widowControl w:val="0"/>
        <w:kinsoku/>
        <w:wordWrap/>
        <w:overflowPunct/>
        <w:topLinePunct w:val="0"/>
        <w:autoSpaceDE/>
        <w:autoSpaceDN/>
        <w:bidi w:val="0"/>
        <w:adjustRightInd/>
        <w:snapToGrid/>
        <w:spacing w:line="360" w:lineRule="auto"/>
        <w:ind w:right="320" w:firstLine="630"/>
        <w:jc w:val="both"/>
        <w:textAlignment w:val="auto"/>
        <w:rPr>
          <w:rFonts w:hint="eastAsia" w:ascii="仿宋" w:hAnsi="仿宋" w:eastAsia="仿宋" w:cs="仿宋_GB2312"/>
          <w:spacing w:val="-20"/>
          <w:sz w:val="32"/>
          <w:szCs w:val="32"/>
        </w:rPr>
      </w:pPr>
      <w:r>
        <w:rPr>
          <w:rFonts w:hint="eastAsia" w:ascii="仿宋" w:hAnsi="仿宋" w:eastAsia="仿宋" w:cs="仿宋"/>
          <w:sz w:val="32"/>
          <w:szCs w:val="32"/>
        </w:rPr>
        <w:t>联系电话：6382</w:t>
      </w:r>
      <w:r>
        <w:rPr>
          <w:rFonts w:hint="eastAsia" w:ascii="仿宋" w:hAnsi="仿宋" w:eastAsia="仿宋" w:cs="仿宋"/>
          <w:sz w:val="32"/>
          <w:szCs w:val="32"/>
          <w:lang w:val="en-US" w:eastAsia="zh-CN"/>
        </w:rPr>
        <w:t>1185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A8135"/>
    <w:multiLevelType w:val="singleLevel"/>
    <w:tmpl w:val="4D7A813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F6A3E"/>
    <w:rsid w:val="03316B68"/>
    <w:rsid w:val="235009FA"/>
    <w:rsid w:val="28F71E1D"/>
    <w:rsid w:val="29375E63"/>
    <w:rsid w:val="2B6C78EA"/>
    <w:rsid w:val="33BB0DF2"/>
    <w:rsid w:val="384B6CEF"/>
    <w:rsid w:val="39520DB6"/>
    <w:rsid w:val="46716BCE"/>
    <w:rsid w:val="47A520E4"/>
    <w:rsid w:val="5230374B"/>
    <w:rsid w:val="53A3332E"/>
    <w:rsid w:val="582A1DB0"/>
    <w:rsid w:val="5C682257"/>
    <w:rsid w:val="624F1962"/>
    <w:rsid w:val="7F7C5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447</Words>
  <Characters>462</Characters>
  <Lines>0</Lines>
  <Paragraphs>0</Paragraphs>
  <TotalTime>7</TotalTime>
  <ScaleCrop>false</ScaleCrop>
  <LinksUpToDate>false</LinksUpToDate>
  <CharactersWithSpaces>473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2022-04-15T07:35:00Z</dcterms:created>
  <dc:creator>CDC-chen</dc:creator>
  <cp:lastModifiedBy>王韵婷迦</cp:lastModifiedBy>
  <cp:lastPrinted>2022-04-28T04:19:10Z</cp:lastPrinted>
  <dcterms:modified xsi:type="dcterms:W3CDTF">2022-04-28T04:20:43Z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5ACB0BD4EEB4410AB257BE67754AACB8</vt:lpwstr>
  </property>
  <property fmtid="{D5CDD505-2E9C-101B-9397-08002B2CF9AE}" pid="4" name="commondata">
    <vt:lpwstr>eyJoZGlkIjoiZDJlNjkyMmFlZGE1MDNiNjc4NTg0ZWE3YjNlOTJmYmYifQ==</vt:lpwstr>
  </property>
</Properties>
</file>