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1B" w:rsidRDefault="0049781B" w:rsidP="0049781B">
      <w:pPr>
        <w:spacing w:line="560" w:lineRule="exact"/>
        <w:jc w:val="right"/>
        <w:rPr>
          <w:rFonts w:ascii="黑体" w:eastAsia="黑体"/>
          <w:sz w:val="32"/>
        </w:rPr>
      </w:pPr>
    </w:p>
    <w:p w:rsidR="0049781B" w:rsidRDefault="0049781B" w:rsidP="0049781B">
      <w:pPr>
        <w:spacing w:line="420" w:lineRule="exact"/>
        <w:rPr>
          <w:rFonts w:ascii="仿宋_GB2312" w:eastAsia="仿宋_GB2312" w:hAnsi="Times New Roman" w:cs="Times New Roman"/>
          <w:sz w:val="32"/>
          <w:szCs w:val="24"/>
        </w:rPr>
      </w:pPr>
    </w:p>
    <w:p w:rsidR="00F5332D" w:rsidRPr="0049781B" w:rsidRDefault="00F5332D" w:rsidP="0049781B">
      <w:pPr>
        <w:spacing w:line="420" w:lineRule="exact"/>
        <w:rPr>
          <w:rFonts w:ascii="仿宋_GB2312" w:eastAsia="仿宋_GB2312" w:hAnsi="Times New Roman" w:cs="Times New Roman"/>
          <w:sz w:val="32"/>
          <w:szCs w:val="24"/>
        </w:rPr>
      </w:pPr>
    </w:p>
    <w:p w:rsidR="0049781B" w:rsidRPr="00F5332D" w:rsidRDefault="004D2B23" w:rsidP="0049781B">
      <w:pPr>
        <w:spacing w:line="1000" w:lineRule="exact"/>
        <w:jc w:val="center"/>
        <w:rPr>
          <w:rFonts w:ascii="方正小标宋简体" w:eastAsia="方正小标宋简体"/>
          <w:color w:val="FF0000"/>
          <w:sz w:val="72"/>
          <w:szCs w:val="72"/>
        </w:rPr>
      </w:pPr>
      <w:proofErr w:type="gramStart"/>
      <w:r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国网</w:t>
      </w:r>
      <w:r w:rsidR="00F5332D"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浙江</w:t>
      </w:r>
      <w:r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慈溪市供电</w:t>
      </w:r>
      <w:r w:rsidR="00F5332D"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有限</w:t>
      </w:r>
      <w:r w:rsidRPr="00F5332D">
        <w:rPr>
          <w:rFonts w:ascii="方正小标宋简体" w:eastAsia="方正小标宋简体" w:hint="eastAsia"/>
          <w:color w:val="FF0000"/>
          <w:spacing w:val="-44"/>
          <w:sz w:val="72"/>
          <w:szCs w:val="72"/>
        </w:rPr>
        <w:t>公司</w:t>
      </w:r>
      <w:proofErr w:type="gramEnd"/>
    </w:p>
    <w:p w:rsidR="00F5332D" w:rsidRDefault="00F5332D" w:rsidP="00F5332D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F5332D" w:rsidRDefault="00F5332D" w:rsidP="00F5332D">
      <w:pPr>
        <w:spacing w:line="560" w:lineRule="exact"/>
        <w:rPr>
          <w:rFonts w:ascii="仿宋_GB2312" w:eastAsia="仿宋_GB2312"/>
          <w:sz w:val="32"/>
        </w:rPr>
      </w:pPr>
    </w:p>
    <w:p w:rsidR="00F5332D" w:rsidRDefault="00F5332D" w:rsidP="00AB4395">
      <w:pPr>
        <w:spacing w:line="560" w:lineRule="exact"/>
        <w:rPr>
          <w:rFonts w:ascii="仿宋_GB2312" w:eastAsia="仿宋_GB2312"/>
          <w:sz w:val="32"/>
        </w:rPr>
      </w:pPr>
    </w:p>
    <w:p w:rsidR="00150B66" w:rsidRDefault="00F5332D" w:rsidP="00AB4395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FC2E96" w:rsidRPr="00150B66">
        <w:rPr>
          <w:rFonts w:ascii="宋体" w:eastAsia="宋体" w:hAnsi="宋体" w:cs="Arial" w:hint="eastAsia"/>
          <w:b/>
          <w:sz w:val="44"/>
          <w:szCs w:val="44"/>
        </w:rPr>
        <w:t>市十七届人大</w:t>
      </w:r>
      <w:r>
        <w:rPr>
          <w:rFonts w:ascii="宋体" w:eastAsia="宋体" w:hAnsi="宋体" w:cs="Arial" w:hint="eastAsia"/>
          <w:b/>
          <w:sz w:val="44"/>
          <w:szCs w:val="44"/>
        </w:rPr>
        <w:t>第四</w:t>
      </w:r>
      <w:r w:rsidR="00FC2E96" w:rsidRPr="00150B66">
        <w:rPr>
          <w:rFonts w:ascii="宋体" w:eastAsia="宋体" w:hAnsi="宋体" w:cs="Arial" w:hint="eastAsia"/>
          <w:b/>
          <w:sz w:val="44"/>
          <w:szCs w:val="44"/>
        </w:rPr>
        <w:t>次会议第</w:t>
      </w:r>
      <w:r w:rsidR="001B2BA4">
        <w:rPr>
          <w:rFonts w:ascii="宋体" w:eastAsia="宋体" w:hAnsi="宋体" w:cs="Arial" w:hint="eastAsia"/>
          <w:b/>
          <w:sz w:val="44"/>
          <w:szCs w:val="44"/>
        </w:rPr>
        <w:t>212</w:t>
      </w:r>
      <w:r w:rsidR="00FC2E96" w:rsidRPr="00150B66">
        <w:rPr>
          <w:rFonts w:ascii="宋体" w:eastAsia="宋体" w:hAnsi="宋体" w:cs="Arial" w:hint="eastAsia"/>
          <w:b/>
          <w:sz w:val="44"/>
          <w:szCs w:val="44"/>
        </w:rPr>
        <w:t>号建议的</w:t>
      </w:r>
      <w:r>
        <w:rPr>
          <w:rFonts w:ascii="宋体" w:eastAsia="宋体" w:hAnsi="宋体" w:cs="Arial" w:hint="eastAsia"/>
          <w:b/>
          <w:sz w:val="44"/>
          <w:szCs w:val="44"/>
        </w:rPr>
        <w:t>协办意见</w:t>
      </w:r>
    </w:p>
    <w:p w:rsidR="00F5332D" w:rsidRDefault="00F5332D" w:rsidP="00AB4395">
      <w:pPr>
        <w:spacing w:line="560" w:lineRule="exact"/>
        <w:rPr>
          <w:rFonts w:ascii="仿宋_GB2312" w:eastAsia="仿宋_GB2312"/>
          <w:sz w:val="32"/>
        </w:rPr>
      </w:pPr>
    </w:p>
    <w:p w:rsidR="00FC2E96" w:rsidRPr="00150B66" w:rsidRDefault="001B2BA4" w:rsidP="00AB4395">
      <w:pPr>
        <w:spacing w:line="560" w:lineRule="exact"/>
        <w:rPr>
          <w:rFonts w:ascii="仿宋_GB2312" w:eastAsia="仿宋_GB2312" w:hAnsi="Times New Roman" w:cs="Times New Roman"/>
          <w:sz w:val="32"/>
          <w:szCs w:val="24"/>
        </w:rPr>
      </w:pPr>
      <w:r w:rsidRPr="001B2BA4">
        <w:rPr>
          <w:rFonts w:ascii="仿宋_GB2312" w:eastAsia="仿宋_GB2312" w:hAnsi="Times New Roman" w:cs="Times New Roman" w:hint="eastAsia"/>
          <w:sz w:val="32"/>
          <w:szCs w:val="24"/>
        </w:rPr>
        <w:t>市经信局</w:t>
      </w:r>
      <w:r w:rsidR="00F91C0F" w:rsidRPr="00F91C0F">
        <w:rPr>
          <w:rFonts w:ascii="仿宋_GB2312" w:eastAsia="仿宋_GB2312" w:hAnsi="Times New Roman" w:cs="Times New Roman" w:hint="eastAsia"/>
          <w:sz w:val="32"/>
          <w:szCs w:val="24"/>
        </w:rPr>
        <w:t>：</w:t>
      </w:r>
    </w:p>
    <w:p w:rsidR="001B2BA4" w:rsidRPr="001B2BA4" w:rsidRDefault="001B2BA4" w:rsidP="001B2BA4">
      <w:pPr>
        <w:spacing w:line="560" w:lineRule="exact"/>
        <w:ind w:firstLineChars="200" w:firstLine="640"/>
        <w:rPr>
          <w:rFonts w:ascii="仿宋_GB2312" w:eastAsia="仿宋_GB2312"/>
          <w:kern w:val="11"/>
          <w:sz w:val="32"/>
          <w:szCs w:val="32"/>
        </w:rPr>
      </w:pPr>
      <w:r w:rsidRPr="001B2BA4">
        <w:rPr>
          <w:rFonts w:ascii="仿宋_GB2312" w:eastAsia="仿宋_GB2312" w:hint="eastAsia"/>
          <w:kern w:val="11"/>
          <w:sz w:val="32"/>
          <w:szCs w:val="32"/>
        </w:rPr>
        <w:t>孙建明代表的《关于开展弱电线路联合整治的建议》的提案已收悉，现就公司协办意见答复如下：</w:t>
      </w:r>
    </w:p>
    <w:p w:rsidR="007C1467" w:rsidRDefault="007C1467" w:rsidP="007C1467">
      <w:pPr>
        <w:spacing w:line="560" w:lineRule="exact"/>
        <w:ind w:firstLineChars="200" w:firstLine="640"/>
        <w:rPr>
          <w:rFonts w:ascii="仿宋_GB2312" w:eastAsia="仿宋_GB2312"/>
          <w:kern w:val="11"/>
          <w:sz w:val="32"/>
          <w:szCs w:val="32"/>
        </w:rPr>
      </w:pPr>
      <w:r>
        <w:rPr>
          <w:rFonts w:ascii="仿宋_GB2312" w:eastAsia="仿宋_GB2312" w:hint="eastAsia"/>
          <w:kern w:val="11"/>
          <w:sz w:val="32"/>
          <w:szCs w:val="32"/>
        </w:rPr>
        <w:t>市供电公司高度重视弱电线路搭挂的整治工作，</w:t>
      </w:r>
      <w:proofErr w:type="gramStart"/>
      <w:r>
        <w:rPr>
          <w:rFonts w:ascii="仿宋_GB2312" w:eastAsia="仿宋_GB2312" w:hint="eastAsia"/>
          <w:kern w:val="11"/>
          <w:sz w:val="32"/>
          <w:szCs w:val="32"/>
        </w:rPr>
        <w:t>根据浙镇治</w:t>
      </w:r>
      <w:proofErr w:type="gramEnd"/>
      <w:r>
        <w:rPr>
          <w:rFonts w:ascii="仿宋_GB2312" w:eastAsia="仿宋_GB2312" w:hint="eastAsia"/>
          <w:kern w:val="11"/>
          <w:sz w:val="32"/>
          <w:szCs w:val="32"/>
        </w:rPr>
        <w:t>办（2018）30号文件和上级公司要求，今年已经对我市弱电线缆搭挂情况进行了初步排摸，梳理出了情况比较严重的8个街道乡镇10条道路区段作为重点整治区域，并于6月份发函至移动、电信、联通、广电等弱电单位，召开了弱电线路搭挂集中整治启动会，与各弱电单位协商确定了弱电线路搭挂原则，合力推进美丽城乡人居环境建设。</w:t>
      </w:r>
    </w:p>
    <w:p w:rsidR="007C1467" w:rsidRDefault="007C1467" w:rsidP="007C1467">
      <w:pPr>
        <w:spacing w:line="560" w:lineRule="exact"/>
        <w:ind w:firstLineChars="200" w:firstLine="640"/>
        <w:rPr>
          <w:rFonts w:ascii="仿宋_GB2312" w:eastAsia="仿宋_GB2312" w:hint="eastAsia"/>
          <w:kern w:val="11"/>
          <w:sz w:val="32"/>
          <w:szCs w:val="32"/>
        </w:rPr>
      </w:pPr>
      <w:r>
        <w:rPr>
          <w:rFonts w:ascii="仿宋_GB2312" w:eastAsia="仿宋_GB2312" w:hint="eastAsia"/>
          <w:kern w:val="11"/>
          <w:sz w:val="32"/>
          <w:szCs w:val="32"/>
        </w:rPr>
        <w:t>下一步，公司将会同有关弱电单位，加快推进重点道路区段弱电线缆搭挂集中整治工作的开展，也请有关市政部门和属地街道乡镇给予大力支持。公司将持续在对线缆凌乱，电杆位置不合理的处理和整治方面提供支持，严格把关新立</w:t>
      </w:r>
      <w:r>
        <w:rPr>
          <w:rFonts w:ascii="仿宋_GB2312" w:eastAsia="仿宋_GB2312" w:hint="eastAsia"/>
          <w:kern w:val="11"/>
          <w:sz w:val="32"/>
          <w:szCs w:val="32"/>
        </w:rPr>
        <w:lastRenderedPageBreak/>
        <w:t>杆路的合理性，全力支持建立弱电线路搭挂治理长效机制，协助做好城乡环境综合整治工作。</w:t>
      </w:r>
      <w:bookmarkStart w:id="0" w:name="_GoBack"/>
      <w:bookmarkEnd w:id="0"/>
    </w:p>
    <w:p w:rsidR="00AB4395" w:rsidRPr="00F35278" w:rsidRDefault="00AB4395" w:rsidP="00AB4395">
      <w:pPr>
        <w:spacing w:line="560" w:lineRule="exact"/>
      </w:pPr>
    </w:p>
    <w:p w:rsidR="00F91C0F" w:rsidRDefault="00F91C0F" w:rsidP="00AB4395">
      <w:pPr>
        <w:spacing w:line="560" w:lineRule="exact"/>
      </w:pPr>
    </w:p>
    <w:p w:rsidR="00F03458" w:rsidRDefault="00F03458" w:rsidP="00AB4395">
      <w:pPr>
        <w:spacing w:line="560" w:lineRule="exact"/>
      </w:pPr>
    </w:p>
    <w:p w:rsidR="00150B66" w:rsidRDefault="00150B66" w:rsidP="00AB4395">
      <w:pPr>
        <w:spacing w:line="560" w:lineRule="exact"/>
        <w:jc w:val="right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国网</w:t>
      </w:r>
      <w:r>
        <w:rPr>
          <w:rFonts w:ascii="仿宋_GB2312" w:eastAsia="仿宋_GB2312"/>
          <w:sz w:val="32"/>
        </w:rPr>
        <w:t>浙江慈溪市供电有限公司</w:t>
      </w:r>
      <w:proofErr w:type="gramEnd"/>
      <w:r w:rsidR="00605C8F">
        <w:rPr>
          <w:rFonts w:ascii="仿宋_GB2312" w:eastAsia="仿宋_GB2312" w:hint="eastAsia"/>
          <w:sz w:val="32"/>
        </w:rPr>
        <w:t xml:space="preserve">  </w:t>
      </w:r>
      <w:r w:rsidR="00605C8F" w:rsidRPr="00605C8F">
        <w:rPr>
          <w:rFonts w:ascii="仿宋_GB2312" w:eastAsia="仿宋_GB2312" w:hint="eastAsia"/>
          <w:sz w:val="44"/>
          <w:szCs w:val="44"/>
        </w:rPr>
        <w:t xml:space="preserve"> </w:t>
      </w:r>
    </w:p>
    <w:p w:rsidR="00150B66" w:rsidRDefault="00150B66" w:rsidP="00AB4395">
      <w:pPr>
        <w:wordWrap w:val="0"/>
        <w:spacing w:line="560" w:lineRule="exact"/>
        <w:ind w:right="80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0</w:t>
      </w:r>
      <w:r w:rsidR="00AB4395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年</w:t>
      </w:r>
      <w:r w:rsidR="00AB4395"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月</w:t>
      </w:r>
      <w:r w:rsidR="001B2BA4"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日</w:t>
      </w:r>
      <w:r w:rsidR="00605C8F">
        <w:rPr>
          <w:rFonts w:ascii="仿宋_GB2312" w:eastAsia="仿宋_GB2312" w:hint="eastAsia"/>
          <w:sz w:val="32"/>
        </w:rPr>
        <w:t xml:space="preserve"> </w:t>
      </w:r>
      <w:r w:rsidR="00AB4395">
        <w:rPr>
          <w:rFonts w:ascii="仿宋_GB2312" w:eastAsia="仿宋_GB2312" w:hint="eastAsia"/>
          <w:sz w:val="32"/>
        </w:rPr>
        <w:t xml:space="preserve"> </w:t>
      </w:r>
    </w:p>
    <w:p w:rsidR="0049781B" w:rsidRPr="0049781B" w:rsidRDefault="0049781B"/>
    <w:sectPr w:rsidR="0049781B" w:rsidRPr="0049781B" w:rsidSect="0031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07" w:rsidRDefault="00200807" w:rsidP="0049781B">
      <w:r>
        <w:separator/>
      </w:r>
    </w:p>
  </w:endnote>
  <w:endnote w:type="continuationSeparator" w:id="0">
    <w:p w:rsidR="00200807" w:rsidRDefault="00200807" w:rsidP="0049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07" w:rsidRDefault="00200807" w:rsidP="0049781B">
      <w:r>
        <w:separator/>
      </w:r>
    </w:p>
  </w:footnote>
  <w:footnote w:type="continuationSeparator" w:id="0">
    <w:p w:rsidR="00200807" w:rsidRDefault="00200807" w:rsidP="00497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E96"/>
    <w:rsid w:val="00004656"/>
    <w:rsid w:val="00057C34"/>
    <w:rsid w:val="00097AC2"/>
    <w:rsid w:val="000B4118"/>
    <w:rsid w:val="00140C04"/>
    <w:rsid w:val="00150B66"/>
    <w:rsid w:val="001A1D57"/>
    <w:rsid w:val="001B2BA4"/>
    <w:rsid w:val="00200807"/>
    <w:rsid w:val="002152D9"/>
    <w:rsid w:val="00251847"/>
    <w:rsid w:val="00282F58"/>
    <w:rsid w:val="0031091C"/>
    <w:rsid w:val="00313D49"/>
    <w:rsid w:val="003311A2"/>
    <w:rsid w:val="003777C8"/>
    <w:rsid w:val="0038156D"/>
    <w:rsid w:val="003F19DE"/>
    <w:rsid w:val="003F2E24"/>
    <w:rsid w:val="004134E6"/>
    <w:rsid w:val="004640DC"/>
    <w:rsid w:val="004759F2"/>
    <w:rsid w:val="0049781B"/>
    <w:rsid w:val="004A26A9"/>
    <w:rsid w:val="004B53AF"/>
    <w:rsid w:val="004C038F"/>
    <w:rsid w:val="004D2B23"/>
    <w:rsid w:val="004D5F0B"/>
    <w:rsid w:val="004F6431"/>
    <w:rsid w:val="00522878"/>
    <w:rsid w:val="00543552"/>
    <w:rsid w:val="005A21A8"/>
    <w:rsid w:val="005A75F1"/>
    <w:rsid w:val="005E5CCB"/>
    <w:rsid w:val="006037C1"/>
    <w:rsid w:val="00605C8F"/>
    <w:rsid w:val="00631287"/>
    <w:rsid w:val="006C0269"/>
    <w:rsid w:val="006D7D7A"/>
    <w:rsid w:val="00750CC1"/>
    <w:rsid w:val="0079392F"/>
    <w:rsid w:val="007A0809"/>
    <w:rsid w:val="007B43F1"/>
    <w:rsid w:val="007C1467"/>
    <w:rsid w:val="007D1BC5"/>
    <w:rsid w:val="00815C51"/>
    <w:rsid w:val="0086183D"/>
    <w:rsid w:val="008F1CB6"/>
    <w:rsid w:val="00920DF8"/>
    <w:rsid w:val="009417F2"/>
    <w:rsid w:val="00995A70"/>
    <w:rsid w:val="00A05CA7"/>
    <w:rsid w:val="00A3342C"/>
    <w:rsid w:val="00A70C78"/>
    <w:rsid w:val="00AA6BFC"/>
    <w:rsid w:val="00AB4395"/>
    <w:rsid w:val="00AD0B78"/>
    <w:rsid w:val="00B650C2"/>
    <w:rsid w:val="00C24C78"/>
    <w:rsid w:val="00CA20E2"/>
    <w:rsid w:val="00CE2C17"/>
    <w:rsid w:val="00D8266A"/>
    <w:rsid w:val="00DB2EAE"/>
    <w:rsid w:val="00DE42BF"/>
    <w:rsid w:val="00DF4857"/>
    <w:rsid w:val="00E85A71"/>
    <w:rsid w:val="00EC6331"/>
    <w:rsid w:val="00F03458"/>
    <w:rsid w:val="00F10EC4"/>
    <w:rsid w:val="00F35278"/>
    <w:rsid w:val="00F5332D"/>
    <w:rsid w:val="00F91C0F"/>
    <w:rsid w:val="00FC01A1"/>
    <w:rsid w:val="00FC2E96"/>
    <w:rsid w:val="00FD3837"/>
    <w:rsid w:val="00FD639D"/>
    <w:rsid w:val="00FE0EEF"/>
    <w:rsid w:val="00FE7D13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方盛</dc:creator>
  <cp:keywords/>
  <dc:description/>
  <cp:lastModifiedBy>USER-</cp:lastModifiedBy>
  <cp:revision>83</cp:revision>
  <dcterms:created xsi:type="dcterms:W3CDTF">2019-06-05T01:51:00Z</dcterms:created>
  <dcterms:modified xsi:type="dcterms:W3CDTF">2020-07-14T06:35:00Z</dcterms:modified>
</cp:coreProperties>
</file>