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</w:pPr>
      <w:r>
        <w:rPr>
          <w:rFonts w:hint="eastAsia" w:ascii="方正小标宋简体" w:eastAsia="方正小标宋简体"/>
          <w:color w:val="FF0000"/>
          <w:spacing w:val="-20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卫生健康</w:t>
      </w:r>
      <w:r>
        <w:rPr>
          <w:rFonts w:hint="eastAsia" w:ascii="方正小标宋简体" w:eastAsia="方正小标宋简体"/>
          <w:color w:val="FF0000"/>
          <w:spacing w:val="-20"/>
          <w:sz w:val="84"/>
        </w:rPr>
        <w:t>局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文件</w:t>
      </w:r>
    </w:p>
    <w:p>
      <w:pPr>
        <w:spacing w:line="560" w:lineRule="exact"/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</w:pPr>
      <w:r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  <w:t xml:space="preserve">                                                     </w:t>
      </w:r>
    </w:p>
    <w:p>
      <w:pPr>
        <w:spacing w:line="560" w:lineRule="exact"/>
        <w:jc w:val="center"/>
        <w:rPr>
          <w:rFonts w:hint="default" w:ascii="方正小标宋简体" w:hAnsi="Calibri" w:eastAsia="方正小标宋简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关于市十八届人大二次会议</w:t>
      </w:r>
    </w:p>
    <w:bookmarkEnd w:id="0"/>
    <w:p>
      <w:pPr>
        <w:spacing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第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211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号建议的协办意见</w:t>
      </w:r>
    </w:p>
    <w:p>
      <w:pP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zh-CN" w:eastAsia="zh-CN"/>
        </w:rPr>
        <w:t>市经信局：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zh-CN" w:eastAsia="zh-CN"/>
        </w:rPr>
        <w:t>罗冲代表</w:t>
      </w:r>
      <w:r>
        <w:rPr>
          <w:rFonts w:hint="eastAsia" w:ascii="仿宋_GB2312" w:eastAsia="仿宋_GB2312"/>
          <w:sz w:val="32"/>
        </w:rPr>
        <w:t>在市十八届人大</w:t>
      </w:r>
      <w:r>
        <w:rPr>
          <w:rFonts w:hint="eastAsia" w:ascii="仿宋_GB2312" w:eastAsia="仿宋_GB2312"/>
          <w:sz w:val="32"/>
          <w:lang w:val="en-US" w:eastAsia="zh-CN"/>
        </w:rPr>
        <w:t>二</w:t>
      </w:r>
      <w:r>
        <w:rPr>
          <w:rFonts w:hint="eastAsia" w:ascii="仿宋_GB2312" w:eastAsia="仿宋_GB2312"/>
          <w:sz w:val="32"/>
        </w:rPr>
        <w:t>次会议大会期间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zh-CN" w:eastAsia="zh-CN"/>
        </w:rPr>
        <w:t>提出的《关于增强中小民营制造企业韧性活力的建议》（第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en-US" w:eastAsia="zh-CN"/>
        </w:rPr>
        <w:t>211号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zh-CN" w:eastAsia="zh-CN"/>
        </w:rPr>
        <w:t>）收悉。</w:t>
      </w:r>
      <w:r>
        <w:rPr>
          <w:rFonts w:hint="eastAsia" w:ascii="仿宋_GB2312" w:eastAsia="仿宋_GB2312"/>
          <w:sz w:val="32"/>
        </w:rPr>
        <w:t>经研究，现就有关协办意见答复如下：</w:t>
      </w:r>
    </w:p>
    <w:p>
      <w:pPr>
        <w:ind w:firstLine="672" w:firstLineChars="200"/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zh-CN" w:eastAsia="zh-CN"/>
        </w:rPr>
        <w:t>年初面对新冠病毒感染者激增，疫情防控全面转入“保健康、防重症”医疗救治阶段。我市所有基层乡镇卫生院、社区卫生服务中心都设置了发热诊室，分流市级医院发热门诊压力。统筹全市医疗资源，建立特殊时期全市“一张床”管理体系，打破科室界限，重新规划病区，按病情严重程度分级分类管理，全市开放床位达3600余张，占核定床位的105.75%，全力收治新冠患者，最大限度满足患者的床位需求，确保患者得到精准救治。</w:t>
      </w:r>
    </w:p>
    <w:p>
      <w:pPr>
        <w:ind w:firstLine="672" w:firstLineChars="200"/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zh-CN" w:eastAsia="zh-CN"/>
        </w:rPr>
        <w:t>新冠病毒感染“乙类乙管”阶段，接种疫苗仍是防控疫情最经济最有效的措施之一。为促进各镇（街道）加快接种，我市已将60岁以上老年人新冠疫苗接种工作任务完成情况列入2022年度健康慈溪考核。要求各镇（街道）要对工作进度滞后村（社区）重点加强督促指导，市防控办对工作推动仍旧滞后的镇（街道）进行通报。</w:t>
      </w:r>
    </w:p>
    <w:p>
      <w:pPr>
        <w:ind w:firstLine="672" w:firstLineChars="200"/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zh-CN" w:eastAsia="zh-CN"/>
        </w:rPr>
        <w:t>下一步，我局将按照市委市政府相关工作要求，扎实做好疫情防控和健康服务工作。</w:t>
      </w:r>
    </w:p>
    <w:p>
      <w:pPr>
        <w:adjustRightInd w:val="0"/>
        <w:snapToGrid w:val="0"/>
        <w:spacing w:line="560" w:lineRule="exact"/>
        <w:ind w:firstLine="1280" w:firstLineChars="400"/>
        <w:jc w:val="right"/>
        <w:rPr>
          <w:rFonts w:hint="eastAsia" w:ascii="仿宋_GB2312" w:hAnsi="Tahoma" w:eastAsia="仿宋_GB2312" w:cs="Tahoma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280" w:firstLineChars="400"/>
        <w:jc w:val="right"/>
        <w:rPr>
          <w:rFonts w:ascii="仿宋_GB2312" w:hAnsi="Tahoma" w:eastAsia="仿宋_GB2312" w:cs="Tahoma"/>
          <w:sz w:val="32"/>
          <w:szCs w:val="32"/>
        </w:rPr>
      </w:pPr>
      <w:r>
        <w:rPr>
          <w:rFonts w:hint="eastAsia" w:ascii="仿宋_GB2312" w:hAnsi="Tahoma" w:eastAsia="仿宋_GB2312" w:cs="Tahoma"/>
          <w:sz w:val="32"/>
          <w:szCs w:val="32"/>
        </w:rPr>
        <w:t>慈溪市卫生</w:t>
      </w:r>
      <w:r>
        <w:rPr>
          <w:rFonts w:hint="eastAsia" w:ascii="仿宋_GB2312" w:hAnsi="Tahoma" w:eastAsia="仿宋_GB2312" w:cs="Tahoma"/>
          <w:sz w:val="32"/>
          <w:szCs w:val="32"/>
          <w:lang w:eastAsia="zh-CN"/>
        </w:rPr>
        <w:t>健康</w:t>
      </w:r>
      <w:r>
        <w:rPr>
          <w:rFonts w:hint="eastAsia" w:ascii="仿宋_GB2312" w:hAnsi="Tahoma" w:eastAsia="仿宋_GB2312" w:cs="Tahoma"/>
          <w:sz w:val="32"/>
          <w:szCs w:val="32"/>
        </w:rPr>
        <w:t>局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Tahoma" w:eastAsia="仿宋_GB2312" w:cs="Tahoma"/>
          <w:sz w:val="32"/>
          <w:szCs w:val="32"/>
        </w:rPr>
      </w:pPr>
      <w:r>
        <w:rPr>
          <w:rFonts w:hint="eastAsia" w:ascii="仿宋_GB2312" w:hAnsi="Tahoma" w:eastAsia="仿宋_GB2312" w:cs="Tahoma"/>
          <w:sz w:val="32"/>
          <w:szCs w:val="32"/>
        </w:rPr>
        <w:t xml:space="preserve">                        20</w:t>
      </w:r>
      <w:r>
        <w:rPr>
          <w:rFonts w:hint="eastAsia" w:ascii="仿宋_GB2312" w:hAnsi="Tahoma" w:eastAsia="仿宋_GB2312" w:cs="Tahoma"/>
          <w:sz w:val="32"/>
          <w:szCs w:val="32"/>
          <w:lang w:val="en-US" w:eastAsia="zh-CN"/>
        </w:rPr>
        <w:t>23</w:t>
      </w:r>
      <w:r>
        <w:rPr>
          <w:rFonts w:hint="eastAsia" w:ascii="仿宋_GB2312" w:hAnsi="Tahoma" w:eastAsia="仿宋_GB2312" w:cs="Tahoma"/>
          <w:sz w:val="32"/>
          <w:szCs w:val="32"/>
        </w:rPr>
        <w:t>年</w:t>
      </w:r>
      <w:r>
        <w:rPr>
          <w:rFonts w:hint="eastAsia" w:ascii="仿宋_GB2312" w:hAnsi="Tahoma" w:eastAsia="仿宋_GB2312" w:cs="Tahoma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Tahoma"/>
          <w:sz w:val="32"/>
          <w:szCs w:val="32"/>
        </w:rPr>
        <w:t>月</w:t>
      </w:r>
      <w:r>
        <w:rPr>
          <w:rFonts w:hint="eastAsia" w:ascii="仿宋_GB2312" w:hAnsi="Tahoma" w:eastAsia="仿宋_GB2312" w:cs="Tahoma"/>
          <w:sz w:val="32"/>
          <w:szCs w:val="32"/>
          <w:lang w:val="en-US" w:eastAsia="zh-CN"/>
        </w:rPr>
        <w:t>14</w:t>
      </w:r>
      <w:r>
        <w:rPr>
          <w:rFonts w:hint="eastAsia" w:ascii="仿宋_GB2312" w:hAnsi="Tahoma" w:eastAsia="仿宋_GB2312" w:cs="Tahoma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Tahoma" w:eastAsia="仿宋_GB2312" w:cs="Tahoma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ahoma" w:eastAsia="仿宋_GB2312" w:cs="Tahoma"/>
          <w:sz w:val="32"/>
          <w:szCs w:val="32"/>
          <w:lang w:eastAsia="zh-CN"/>
        </w:rPr>
      </w:pPr>
      <w:r>
        <w:rPr>
          <w:rFonts w:hint="eastAsia" w:ascii="仿宋_GB2312" w:hAnsi="Tahoma" w:eastAsia="仿宋_GB2312" w:cs="Tahoma"/>
          <w:sz w:val="32"/>
          <w:szCs w:val="32"/>
        </w:rPr>
        <w:t>联 系 人：</w:t>
      </w:r>
      <w:r>
        <w:rPr>
          <w:rFonts w:hint="eastAsia" w:ascii="仿宋_GB2312" w:hAnsi="Tahoma" w:eastAsia="仿宋_GB2312" w:cs="Tahoma"/>
          <w:sz w:val="32"/>
          <w:szCs w:val="32"/>
          <w:lang w:eastAsia="zh-CN"/>
        </w:rPr>
        <w:t>陆益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ahoma" w:eastAsia="仿宋_GB2312" w:cs="Tahoma"/>
          <w:sz w:val="32"/>
          <w:szCs w:val="32"/>
        </w:rPr>
      </w:pPr>
      <w:r>
        <w:rPr>
          <w:rFonts w:hint="eastAsia" w:ascii="仿宋_GB2312" w:hAnsi="Tahoma" w:eastAsia="仿宋_GB2312" w:cs="Tahoma"/>
          <w:sz w:val="32"/>
          <w:szCs w:val="32"/>
        </w:rPr>
        <w:t>联系电话：63829193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55FA3"/>
    <w:rsid w:val="5AD5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2023-04-28T09:16:00Z</dcterms:created>
  <dc:creator>孙玄南</dc:creator>
  <cp:lastModifiedBy>孙玄南</cp:lastModifiedBy>
  <dcterms:modified xsi:type="dcterms:W3CDTF">2023-04-28T09:16:39Z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