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90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color w:val="FF0000"/>
          <w:sz w:val="32"/>
          <w:u w:val="single" w:color="FF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8240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rXXRHVAAAABgEAAA8AAAAAAAAAAQAg&#10;AAAAIgAAAGRycy9kb3ducmV2LnhtbFBLAQIUABQAAAAIAIdO4kBr/FHk2AEAAHADAAAOAAAAAAAA&#10;AAEAIAAAACQBAABkcnMvZTJvRG9jLnhtbFBLBQYAAAAABgAGAFkBAABu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关于市十七届人大三次会议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第71号建议的协办意见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慈溪市发展改革局：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周国荣代表在市人大十七届三次会议期间提出的《关于转变新形势下工业企业能耗评价考核模式的建议》收悉。根据我局职能，现提出如下协办意见：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一是指导工业企业做好节能降耗工作,</w:t>
      </w:r>
      <w:r>
        <w:rPr>
          <w:rFonts w:hint="eastAsia" w:ascii="仿宋_GB2312" w:hAnsi="楷体_GB2312" w:eastAsia="仿宋_GB2312" w:cs="楷体_GB2312"/>
          <w:bCs/>
          <w:iCs/>
          <w:spacing w:val="-10"/>
          <w:sz w:val="32"/>
          <w:szCs w:val="32"/>
        </w:rPr>
        <w:t xml:space="preserve"> 大力推广节能技术，深挖节能潜力,</w:t>
      </w:r>
      <w:r>
        <w:rPr>
          <w:rFonts w:hint="eastAsia" w:ascii="仿宋_GB2312" w:eastAsia="仿宋_GB2312"/>
          <w:sz w:val="32"/>
          <w:szCs w:val="32"/>
        </w:rPr>
        <w:t xml:space="preserve"> 进一步提升企业用能效率。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宋体" w:hAnsi="宋体" w:cs="Arial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二是从制度上加强引导，有效结合节能指标的约束性与责任体系机制的激励性，推进企业节能目标的落实与考核, 进一步调动企业开展节能工作的积极性。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最后，请转达我们对周国荣</w:t>
      </w:r>
      <w:r>
        <w:rPr>
          <w:rFonts w:hint="eastAsia" w:ascii="仿宋_GB2312" w:hAnsi="华文中宋" w:eastAsia="仿宋_GB2312"/>
          <w:sz w:val="32"/>
          <w:szCs w:val="32"/>
        </w:rPr>
        <w:t>代</w:t>
      </w:r>
      <w:r>
        <w:rPr>
          <w:rFonts w:hint="eastAsia" w:ascii="仿宋_GB2312" w:hAnsi="ˎ̥" w:eastAsia="仿宋_GB2312"/>
          <w:sz w:val="32"/>
          <w:szCs w:val="32"/>
        </w:rPr>
        <w:t>表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关心和支持工业经济工作的谢意!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 慈溪市经济和信息化局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    2019年4月23日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人：张雯雯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_GB2312" w:eastAsia="仿宋_GB2312"/>
          <w:sz w:val="32"/>
        </w:rPr>
        <w:t>　　联系电话：63814309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19410988"/>
    <w:rsid w:val="228C1725"/>
    <w:rsid w:val="27DD3563"/>
    <w:rsid w:val="45D45AA3"/>
    <w:rsid w:val="73D8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唐见月</cp:lastModifiedBy>
  <dcterms:modified xsi:type="dcterms:W3CDTF">2019-04-25T00:57:36Z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