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812" w:rsidRDefault="00D52812" w:rsidP="00E51756">
      <w:pPr>
        <w:spacing w:line="560" w:lineRule="exact"/>
        <w:rPr>
          <w:rFonts w:ascii="仿宋_GB2312" w:eastAsia="仿宋_GB2312"/>
          <w:sz w:val="32"/>
          <w:szCs w:val="32"/>
        </w:rPr>
      </w:pPr>
    </w:p>
    <w:p w:rsidR="00E51756" w:rsidRPr="00E51756" w:rsidRDefault="00E51756" w:rsidP="00E51756">
      <w:pPr>
        <w:spacing w:line="560" w:lineRule="exact"/>
        <w:rPr>
          <w:rFonts w:ascii="仿宋_GB2312" w:eastAsia="仿宋_GB2312"/>
          <w:sz w:val="32"/>
          <w:szCs w:val="32"/>
        </w:rPr>
      </w:pPr>
    </w:p>
    <w:p w:rsidR="00D52812" w:rsidRPr="00E51756" w:rsidRDefault="00F45845" w:rsidP="00E51756">
      <w:pPr>
        <w:spacing w:line="560" w:lineRule="exact"/>
        <w:jc w:val="center"/>
        <w:rPr>
          <w:rFonts w:ascii="宋体" w:eastAsia="宋体" w:hAnsi="宋体"/>
          <w:b/>
          <w:sz w:val="44"/>
          <w:szCs w:val="44"/>
        </w:rPr>
      </w:pPr>
      <w:r w:rsidRPr="00E51756">
        <w:rPr>
          <w:rFonts w:ascii="宋体" w:eastAsia="宋体" w:hAnsi="宋体" w:hint="eastAsia"/>
          <w:b/>
          <w:sz w:val="44"/>
          <w:szCs w:val="44"/>
        </w:rPr>
        <w:t>关于</w:t>
      </w:r>
      <w:proofErr w:type="gramStart"/>
      <w:r w:rsidRPr="00E51756">
        <w:rPr>
          <w:rFonts w:ascii="宋体" w:eastAsia="宋体" w:hAnsi="宋体" w:hint="eastAsia"/>
          <w:b/>
          <w:sz w:val="44"/>
          <w:szCs w:val="44"/>
        </w:rPr>
        <w:t>启动胜山大道</w:t>
      </w:r>
      <w:proofErr w:type="gramEnd"/>
      <w:r w:rsidRPr="00E51756">
        <w:rPr>
          <w:rFonts w:ascii="宋体" w:eastAsia="宋体" w:hAnsi="宋体" w:hint="eastAsia"/>
          <w:b/>
          <w:sz w:val="44"/>
          <w:szCs w:val="44"/>
        </w:rPr>
        <w:t>东延工程的建议</w:t>
      </w:r>
    </w:p>
    <w:p w:rsidR="00E51756" w:rsidRDefault="00E51756" w:rsidP="00E51756">
      <w:pPr>
        <w:spacing w:line="560" w:lineRule="exact"/>
        <w:rPr>
          <w:rFonts w:ascii="仿宋_GB2312" w:eastAsia="仿宋_GB2312"/>
          <w:sz w:val="32"/>
          <w:szCs w:val="32"/>
        </w:rPr>
      </w:pPr>
    </w:p>
    <w:p w:rsidR="00D52812" w:rsidRPr="00E51756" w:rsidRDefault="00F45845" w:rsidP="00E51756">
      <w:pPr>
        <w:spacing w:line="560" w:lineRule="exact"/>
        <w:rPr>
          <w:rFonts w:ascii="楷体_GB2312" w:eastAsia="楷体_GB2312"/>
          <w:sz w:val="32"/>
          <w:szCs w:val="32"/>
        </w:rPr>
      </w:pPr>
      <w:r w:rsidRPr="00E51756">
        <w:rPr>
          <w:rFonts w:ascii="楷体_GB2312" w:eastAsia="楷体_GB2312" w:hint="eastAsia"/>
          <w:sz w:val="32"/>
          <w:szCs w:val="32"/>
        </w:rPr>
        <w:t>领衔代表：陈学强</w:t>
      </w:r>
    </w:p>
    <w:p w:rsidR="00D52812" w:rsidRPr="00E51756" w:rsidRDefault="00E51756" w:rsidP="00E51756">
      <w:pPr>
        <w:spacing w:line="560" w:lineRule="exact"/>
        <w:rPr>
          <w:rFonts w:ascii="楷体_GB2312" w:eastAsia="楷体_GB2312"/>
          <w:sz w:val="32"/>
          <w:szCs w:val="32"/>
        </w:rPr>
      </w:pPr>
      <w:r w:rsidRPr="00E51756">
        <w:rPr>
          <w:rFonts w:ascii="楷体_GB2312" w:eastAsia="楷体_GB2312" w:hint="eastAsia"/>
          <w:sz w:val="32"/>
          <w:szCs w:val="32"/>
        </w:rPr>
        <w:t>附议代表：</w:t>
      </w:r>
    </w:p>
    <w:p w:rsidR="00E51756" w:rsidRPr="00E51756" w:rsidRDefault="00E51756" w:rsidP="00E51756">
      <w:pPr>
        <w:spacing w:line="560" w:lineRule="exact"/>
        <w:rPr>
          <w:rFonts w:ascii="仿宋_GB2312" w:eastAsia="仿宋_GB2312"/>
          <w:sz w:val="32"/>
          <w:szCs w:val="32"/>
        </w:rPr>
      </w:pPr>
    </w:p>
    <w:p w:rsidR="00AD0CB3" w:rsidRDefault="00AD0CB3" w:rsidP="00AD0CB3">
      <w:pPr>
        <w:spacing w:line="560" w:lineRule="exact"/>
        <w:ind w:firstLineChars="200" w:firstLine="640"/>
        <w:rPr>
          <w:rFonts w:ascii="仿宋_GB2312" w:eastAsia="仿宋_GB2312" w:hint="eastAsia"/>
          <w:sz w:val="32"/>
          <w:szCs w:val="32"/>
        </w:rPr>
      </w:pPr>
      <w:r w:rsidRPr="00AD0CB3">
        <w:rPr>
          <w:rFonts w:ascii="仿宋_GB2312" w:eastAsia="仿宋_GB2312" w:hint="eastAsia"/>
          <w:sz w:val="32"/>
          <w:szCs w:val="32"/>
        </w:rPr>
        <w:t>慈溪经济发展程度高，汽车保有量近十年来迅速增长，目前已达到50余万辆，并且随着制造企业聚集且日益增多，货车通行及物流运输需求较大，交通道路资源和群众及各企业单位通行需求之间的矛盾正在不断突出。随着市区城区空间的不断扩展，需要有效协调高速出入口与城市发展的关系</w:t>
      </w:r>
      <w:r>
        <w:rPr>
          <w:rFonts w:ascii="仿宋_GB2312" w:eastAsia="仿宋_GB2312" w:hint="eastAsia"/>
          <w:sz w:val="32"/>
          <w:szCs w:val="32"/>
        </w:rPr>
        <w:t>，</w:t>
      </w:r>
      <w:r w:rsidRPr="00AD0CB3">
        <w:rPr>
          <w:rFonts w:ascii="仿宋_GB2312" w:eastAsia="仿宋_GB2312" w:hint="eastAsia"/>
          <w:sz w:val="32"/>
          <w:szCs w:val="32"/>
        </w:rPr>
        <w:t>梳理高速出入口功能及城市道路衔接体系，进行综合规划布局。考虑到与高速公路相衔接的城市道路必须是快速路、主干路等高等级道路，以达到快速疏散上下高速交通流的目的，城区快速路高架路网的建设对于衔接高速公路，疏导拥堵，构建我市外联</w:t>
      </w:r>
      <w:proofErr w:type="gramStart"/>
      <w:r w:rsidRPr="00AD0CB3">
        <w:rPr>
          <w:rFonts w:ascii="仿宋_GB2312" w:eastAsia="仿宋_GB2312" w:hint="eastAsia"/>
          <w:sz w:val="32"/>
          <w:szCs w:val="32"/>
        </w:rPr>
        <w:t>内畅大</w:t>
      </w:r>
      <w:proofErr w:type="gramEnd"/>
      <w:r w:rsidRPr="00AD0CB3">
        <w:rPr>
          <w:rFonts w:ascii="仿宋_GB2312" w:eastAsia="仿宋_GB2312" w:hint="eastAsia"/>
          <w:sz w:val="32"/>
          <w:szCs w:val="32"/>
        </w:rPr>
        <w:t>交通体系至关重要</w:t>
      </w:r>
      <w:r>
        <w:rPr>
          <w:rFonts w:ascii="仿宋_GB2312" w:eastAsia="仿宋_GB2312" w:hint="eastAsia"/>
          <w:sz w:val="32"/>
          <w:szCs w:val="32"/>
        </w:rPr>
        <w:t>。</w:t>
      </w:r>
    </w:p>
    <w:p w:rsidR="00D52812" w:rsidRPr="00E51756" w:rsidRDefault="00AD0CB3" w:rsidP="00AD0CB3">
      <w:pPr>
        <w:spacing w:line="560" w:lineRule="exact"/>
        <w:ind w:firstLineChars="200" w:firstLine="640"/>
        <w:rPr>
          <w:rFonts w:ascii="仿宋_GB2312" w:eastAsia="仿宋_GB2312"/>
          <w:sz w:val="32"/>
          <w:szCs w:val="32"/>
        </w:rPr>
      </w:pPr>
      <w:r>
        <w:rPr>
          <w:rFonts w:ascii="仿宋_GB2312" w:eastAsia="仿宋_GB2312" w:hint="eastAsia"/>
          <w:sz w:val="32"/>
          <w:szCs w:val="32"/>
        </w:rPr>
        <w:t>希望尽快</w:t>
      </w:r>
      <w:proofErr w:type="gramStart"/>
      <w:r w:rsidR="00F45845" w:rsidRPr="00E51756">
        <w:rPr>
          <w:rFonts w:ascii="仿宋_GB2312" w:eastAsia="仿宋_GB2312" w:hint="eastAsia"/>
          <w:sz w:val="32"/>
          <w:szCs w:val="32"/>
        </w:rPr>
        <w:t>启动胜山大道</w:t>
      </w:r>
      <w:proofErr w:type="gramEnd"/>
      <w:r w:rsidR="00F45845" w:rsidRPr="00E51756">
        <w:rPr>
          <w:rFonts w:ascii="仿宋_GB2312" w:eastAsia="仿宋_GB2312" w:hint="eastAsia"/>
          <w:sz w:val="32"/>
          <w:szCs w:val="32"/>
        </w:rPr>
        <w:t>东延工程，往东接桥三线</w:t>
      </w:r>
      <w:proofErr w:type="gramStart"/>
      <w:r w:rsidR="00F45845" w:rsidRPr="00E51756">
        <w:rPr>
          <w:rFonts w:ascii="仿宋_GB2312" w:eastAsia="仿宋_GB2312" w:hint="eastAsia"/>
          <w:sz w:val="32"/>
          <w:szCs w:val="32"/>
        </w:rPr>
        <w:t>和观附线</w:t>
      </w:r>
      <w:proofErr w:type="gramEnd"/>
      <w:r w:rsidR="00F45845" w:rsidRPr="00E51756">
        <w:rPr>
          <w:rFonts w:ascii="仿宋_GB2312" w:eastAsia="仿宋_GB2312" w:hint="eastAsia"/>
          <w:sz w:val="32"/>
          <w:szCs w:val="32"/>
        </w:rPr>
        <w:t>。第一，沈海高速新浦互通往南接桥三线，</w:t>
      </w:r>
      <w:proofErr w:type="gramStart"/>
      <w:r w:rsidR="00F45845" w:rsidRPr="00E51756">
        <w:rPr>
          <w:rFonts w:ascii="仿宋_GB2312" w:eastAsia="仿宋_GB2312" w:hint="eastAsia"/>
          <w:sz w:val="32"/>
          <w:szCs w:val="32"/>
        </w:rPr>
        <w:t>胜山大道</w:t>
      </w:r>
      <w:proofErr w:type="gramEnd"/>
      <w:r w:rsidR="00F45845" w:rsidRPr="00E51756">
        <w:rPr>
          <w:rFonts w:ascii="仿宋_GB2312" w:eastAsia="仿宋_GB2312" w:hint="eastAsia"/>
          <w:sz w:val="32"/>
          <w:szCs w:val="32"/>
        </w:rPr>
        <w:t>东延后，将连接桥三线，</w:t>
      </w:r>
      <w:proofErr w:type="gramStart"/>
      <w:r w:rsidR="00F45845" w:rsidRPr="00E51756">
        <w:rPr>
          <w:rFonts w:ascii="仿宋_GB2312" w:eastAsia="仿宋_GB2312" w:hint="eastAsia"/>
          <w:sz w:val="32"/>
          <w:szCs w:val="32"/>
        </w:rPr>
        <w:t>使胜山</w:t>
      </w:r>
      <w:proofErr w:type="gramEnd"/>
      <w:r w:rsidR="00F45845" w:rsidRPr="00E51756">
        <w:rPr>
          <w:rFonts w:ascii="仿宋_GB2312" w:eastAsia="仿宋_GB2312" w:hint="eastAsia"/>
          <w:sz w:val="32"/>
          <w:szCs w:val="32"/>
        </w:rPr>
        <w:t>往东上沈海高速更加便捷，新浦和</w:t>
      </w:r>
      <w:proofErr w:type="gramStart"/>
      <w:r w:rsidR="00F45845" w:rsidRPr="00E51756">
        <w:rPr>
          <w:rFonts w:ascii="仿宋_GB2312" w:eastAsia="仿宋_GB2312" w:hint="eastAsia"/>
          <w:sz w:val="32"/>
          <w:szCs w:val="32"/>
        </w:rPr>
        <w:t>胜山交通</w:t>
      </w:r>
      <w:proofErr w:type="gramEnd"/>
      <w:r w:rsidR="00F45845" w:rsidRPr="00E51756">
        <w:rPr>
          <w:rFonts w:ascii="仿宋_GB2312" w:eastAsia="仿宋_GB2312" w:hint="eastAsia"/>
          <w:sz w:val="32"/>
          <w:szCs w:val="32"/>
        </w:rPr>
        <w:t>更加密切。</w:t>
      </w:r>
      <w:bookmarkStart w:id="0" w:name="_GoBack"/>
      <w:bookmarkEnd w:id="0"/>
      <w:r w:rsidR="00F45845" w:rsidRPr="00E51756">
        <w:rPr>
          <w:rFonts w:ascii="仿宋_GB2312" w:eastAsia="仿宋_GB2312" w:hint="eastAsia"/>
          <w:sz w:val="32"/>
          <w:szCs w:val="32"/>
        </w:rPr>
        <w:t>第二，胜山东段交通会更加便利，和附海、观海卫的交通连接也会更加通畅。</w:t>
      </w:r>
    </w:p>
    <w:p w:rsidR="00D52812" w:rsidRPr="00E51756" w:rsidRDefault="00F45845" w:rsidP="00E51756">
      <w:pPr>
        <w:spacing w:line="560" w:lineRule="exact"/>
        <w:ind w:firstLineChars="200" w:firstLine="640"/>
        <w:rPr>
          <w:rFonts w:ascii="仿宋_GB2312" w:eastAsia="仿宋_GB2312"/>
          <w:sz w:val="32"/>
          <w:szCs w:val="32"/>
        </w:rPr>
      </w:pPr>
      <w:r w:rsidRPr="00E51756">
        <w:rPr>
          <w:rFonts w:ascii="仿宋_GB2312" w:eastAsia="仿宋_GB2312" w:hint="eastAsia"/>
          <w:sz w:val="32"/>
          <w:szCs w:val="32"/>
        </w:rPr>
        <w:lastRenderedPageBreak/>
        <w:t>特此建议：尽快</w:t>
      </w:r>
      <w:proofErr w:type="gramStart"/>
      <w:r w:rsidRPr="00E51756">
        <w:rPr>
          <w:rFonts w:ascii="仿宋_GB2312" w:eastAsia="仿宋_GB2312" w:hint="eastAsia"/>
          <w:sz w:val="32"/>
          <w:szCs w:val="32"/>
        </w:rPr>
        <w:t>启动胜山大道</w:t>
      </w:r>
      <w:proofErr w:type="gramEnd"/>
      <w:r w:rsidRPr="00E51756">
        <w:rPr>
          <w:rFonts w:ascii="仿宋_GB2312" w:eastAsia="仿宋_GB2312" w:hint="eastAsia"/>
          <w:sz w:val="32"/>
          <w:szCs w:val="32"/>
        </w:rPr>
        <w:t>东延工程。因东段地块大多属于</w:t>
      </w:r>
      <w:proofErr w:type="gramStart"/>
      <w:r w:rsidRPr="00E51756">
        <w:rPr>
          <w:rFonts w:ascii="仿宋_GB2312" w:eastAsia="仿宋_GB2312" w:hint="eastAsia"/>
          <w:sz w:val="32"/>
          <w:szCs w:val="32"/>
        </w:rPr>
        <w:t>逍</w:t>
      </w:r>
      <w:proofErr w:type="gramEnd"/>
      <w:r w:rsidRPr="00E51756">
        <w:rPr>
          <w:rFonts w:ascii="仿宋_GB2312" w:eastAsia="仿宋_GB2312" w:hint="eastAsia"/>
          <w:sz w:val="32"/>
          <w:szCs w:val="32"/>
        </w:rPr>
        <w:t>林，需要胜山、</w:t>
      </w:r>
      <w:proofErr w:type="gramStart"/>
      <w:r w:rsidRPr="00E51756">
        <w:rPr>
          <w:rFonts w:ascii="仿宋_GB2312" w:eastAsia="仿宋_GB2312" w:hint="eastAsia"/>
          <w:sz w:val="32"/>
          <w:szCs w:val="32"/>
        </w:rPr>
        <w:t>逍</w:t>
      </w:r>
      <w:proofErr w:type="gramEnd"/>
      <w:r w:rsidRPr="00E51756">
        <w:rPr>
          <w:rFonts w:ascii="仿宋_GB2312" w:eastAsia="仿宋_GB2312" w:hint="eastAsia"/>
          <w:sz w:val="32"/>
          <w:szCs w:val="32"/>
        </w:rPr>
        <w:t>林、新浦三个乡镇共同配合，尽快落实规划快速启动。</w:t>
      </w:r>
    </w:p>
    <w:sectPr w:rsidR="00D52812" w:rsidRPr="00E51756" w:rsidSect="00E51756">
      <w:footerReference w:type="default" r:id="rId7"/>
      <w:pgSz w:w="11906" w:h="16838"/>
      <w:pgMar w:top="2098" w:right="1531" w:bottom="1985" w:left="1531" w:header="1020" w:footer="158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845" w:rsidRDefault="00F45845" w:rsidP="00E51756">
      <w:r>
        <w:separator/>
      </w:r>
    </w:p>
  </w:endnote>
  <w:endnote w:type="continuationSeparator" w:id="1">
    <w:p w:rsidR="00F45845" w:rsidRDefault="00F45845" w:rsidP="00E51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47063"/>
      <w:docPartObj>
        <w:docPartGallery w:val="Page Numbers (Bottom of Page)"/>
        <w:docPartUnique/>
      </w:docPartObj>
    </w:sdtPr>
    <w:sdtContent>
      <w:p w:rsidR="00E51756" w:rsidRDefault="002A5256">
        <w:pPr>
          <w:pStyle w:val="a4"/>
          <w:jc w:val="center"/>
        </w:pPr>
        <w:fldSimple w:instr=" PAGE   \* MERGEFORMAT ">
          <w:r w:rsidR="00AD0CB3" w:rsidRPr="00AD0CB3">
            <w:rPr>
              <w:noProof/>
              <w:lang w:val="zh-CN"/>
            </w:rPr>
            <w:t>2</w:t>
          </w:r>
        </w:fldSimple>
      </w:p>
    </w:sdtContent>
  </w:sdt>
  <w:p w:rsidR="00E51756" w:rsidRDefault="00E5175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845" w:rsidRDefault="00F45845" w:rsidP="00E51756">
      <w:r>
        <w:separator/>
      </w:r>
    </w:p>
  </w:footnote>
  <w:footnote w:type="continuationSeparator" w:id="1">
    <w:p w:rsidR="00F45845" w:rsidRDefault="00F45845" w:rsidP="00E517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2812"/>
    <w:rsid w:val="002A5256"/>
    <w:rsid w:val="00AD0CB3"/>
    <w:rsid w:val="00D52812"/>
    <w:rsid w:val="00E51756"/>
    <w:rsid w:val="00F45845"/>
    <w:rsid w:val="50F43FFF"/>
    <w:rsid w:val="7FD375FD"/>
    <w:rsid w:val="7FF614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281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517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51756"/>
    <w:rPr>
      <w:rFonts w:asciiTheme="minorHAnsi" w:eastAsiaTheme="minorEastAsia" w:hAnsiTheme="minorHAnsi" w:cstheme="minorBidi"/>
      <w:kern w:val="2"/>
      <w:sz w:val="18"/>
      <w:szCs w:val="18"/>
    </w:rPr>
  </w:style>
  <w:style w:type="paragraph" w:styleId="a4">
    <w:name w:val="footer"/>
    <w:basedOn w:val="a"/>
    <w:link w:val="Char0"/>
    <w:uiPriority w:val="99"/>
    <w:rsid w:val="00E51756"/>
    <w:pPr>
      <w:tabs>
        <w:tab w:val="center" w:pos="4153"/>
        <w:tab w:val="right" w:pos="8306"/>
      </w:tabs>
      <w:snapToGrid w:val="0"/>
      <w:jc w:val="left"/>
    </w:pPr>
    <w:rPr>
      <w:sz w:val="18"/>
      <w:szCs w:val="18"/>
    </w:rPr>
  </w:style>
  <w:style w:type="character" w:customStyle="1" w:styleId="Char0">
    <w:name w:val="页脚 Char"/>
    <w:basedOn w:val="a0"/>
    <w:link w:val="a4"/>
    <w:uiPriority w:val="99"/>
    <w:rsid w:val="00E5175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460</Words>
  <Characters>11</Characters>
  <Application>Microsoft Office Word</Application>
  <DocSecurity>0</DocSecurity>
  <Lines>1</Lines>
  <Paragraphs>1</Paragraphs>
  <ScaleCrop>false</ScaleCrop>
  <Company/>
  <LinksUpToDate>false</LinksUpToDate>
  <CharactersWithSpaces>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user</cp:lastModifiedBy>
  <cp:revision>3</cp:revision>
  <cp:lastPrinted>2023-02-04T11:29:00Z</cp:lastPrinted>
  <dcterms:created xsi:type="dcterms:W3CDTF">2023-02-05T03:07:00Z</dcterms:created>
  <dcterms:modified xsi:type="dcterms:W3CDTF">2023-02-04T15:29:00Z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98D757C9701BE5DB7E3CDE63C984ABA9_31</vt:lpwstr>
  </property>
</Properties>
</file>