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182" w:rsidRDefault="005A1182" w:rsidP="005A1182">
      <w:pPr>
        <w:spacing w:line="700" w:lineRule="exact"/>
        <w:jc w:val="center"/>
        <w:rPr>
          <w:rFonts w:ascii="宋体" w:eastAsia="宋体" w:hAnsi="宋体" w:cs="Arial"/>
          <w:b/>
          <w:sz w:val="44"/>
          <w:szCs w:val="44"/>
        </w:rPr>
      </w:pPr>
    </w:p>
    <w:p w:rsidR="005A1182" w:rsidRDefault="005A1182" w:rsidP="005A1182">
      <w:pPr>
        <w:spacing w:line="700" w:lineRule="exact"/>
        <w:jc w:val="center"/>
        <w:rPr>
          <w:rFonts w:ascii="宋体" w:eastAsia="宋体" w:hAnsi="宋体" w:cs="Arial"/>
          <w:b/>
          <w:sz w:val="44"/>
          <w:szCs w:val="44"/>
        </w:rPr>
      </w:pPr>
    </w:p>
    <w:p w:rsidR="00163DA0" w:rsidRDefault="00CE3007" w:rsidP="005A1182">
      <w:pPr>
        <w:spacing w:line="700" w:lineRule="exact"/>
        <w:jc w:val="center"/>
        <w:rPr>
          <w:rFonts w:ascii="宋体" w:eastAsia="宋体" w:hAnsi="宋体" w:cs="Arial"/>
          <w:b/>
          <w:sz w:val="44"/>
          <w:szCs w:val="44"/>
        </w:rPr>
      </w:pPr>
      <w:r>
        <w:rPr>
          <w:rFonts w:ascii="宋体" w:eastAsia="宋体" w:hAnsi="宋体" w:cs="Arial" w:hint="eastAsia"/>
          <w:b/>
          <w:sz w:val="44"/>
          <w:szCs w:val="44"/>
        </w:rPr>
        <w:t>关于</w:t>
      </w:r>
      <w:proofErr w:type="gramStart"/>
      <w:r>
        <w:rPr>
          <w:rFonts w:ascii="宋体" w:eastAsia="宋体" w:hAnsi="宋体" w:cs="Arial" w:hint="eastAsia"/>
          <w:b/>
          <w:sz w:val="44"/>
          <w:szCs w:val="44"/>
        </w:rPr>
        <w:t>政银合作</w:t>
      </w:r>
      <w:proofErr w:type="gramEnd"/>
      <w:r w:rsidR="005A71C1" w:rsidRPr="00CE3007">
        <w:rPr>
          <w:rFonts w:ascii="宋体" w:eastAsia="宋体" w:hAnsi="宋体" w:cs="Arial" w:hint="eastAsia"/>
          <w:b/>
          <w:sz w:val="44"/>
          <w:szCs w:val="44"/>
        </w:rPr>
        <w:t>共建政务一体机的建议</w:t>
      </w:r>
    </w:p>
    <w:p w:rsidR="00CE3007" w:rsidRPr="00CE3007" w:rsidRDefault="00CE3007" w:rsidP="005A1182">
      <w:pPr>
        <w:spacing w:line="560" w:lineRule="exact"/>
        <w:jc w:val="center"/>
        <w:rPr>
          <w:rFonts w:ascii="宋体" w:eastAsia="宋体" w:hAnsi="宋体" w:cs="Arial"/>
          <w:b/>
          <w:sz w:val="44"/>
          <w:szCs w:val="44"/>
        </w:rPr>
      </w:pPr>
    </w:p>
    <w:p w:rsidR="00CE3007" w:rsidRPr="00DB1F4C" w:rsidRDefault="00CE3007" w:rsidP="005A1182">
      <w:pPr>
        <w:spacing w:line="560" w:lineRule="exact"/>
        <w:rPr>
          <w:rFonts w:ascii="楷体_GB2312" w:eastAsia="楷体_GB2312"/>
          <w:sz w:val="32"/>
          <w:szCs w:val="32"/>
        </w:rPr>
      </w:pPr>
      <w:r w:rsidRPr="00DB1F4C">
        <w:rPr>
          <w:rFonts w:ascii="楷体_GB2312" w:eastAsia="楷体_GB2312" w:hint="eastAsia"/>
          <w:sz w:val="32"/>
          <w:szCs w:val="32"/>
        </w:rPr>
        <w:t>领衔代表：</w:t>
      </w:r>
      <w:r>
        <w:rPr>
          <w:rFonts w:ascii="楷体_GB2312" w:eastAsia="楷体_GB2312" w:hint="eastAsia"/>
          <w:sz w:val="32"/>
          <w:szCs w:val="32"/>
        </w:rPr>
        <w:t>陆国军</w:t>
      </w:r>
    </w:p>
    <w:p w:rsidR="00CE3007" w:rsidRDefault="000125AB" w:rsidP="005A1182">
      <w:pPr>
        <w:spacing w:line="560" w:lineRule="exact"/>
        <w:rPr>
          <w:rFonts w:ascii="楷体_GB2312" w:eastAsia="楷体_GB2312"/>
          <w:sz w:val="32"/>
          <w:szCs w:val="32"/>
        </w:rPr>
      </w:pPr>
      <w:r>
        <w:rPr>
          <w:rFonts w:ascii="楷体_GB2312" w:eastAsia="楷体_GB2312" w:hint="eastAsia"/>
          <w:sz w:val="32"/>
          <w:szCs w:val="32"/>
        </w:rPr>
        <w:t>附议代表：罗迎春</w:t>
      </w:r>
    </w:p>
    <w:p w:rsidR="005A71C1" w:rsidRPr="00CE3007" w:rsidRDefault="005A71C1" w:rsidP="005A1182">
      <w:pPr>
        <w:spacing w:line="560" w:lineRule="exact"/>
        <w:jc w:val="center"/>
        <w:rPr>
          <w:rFonts w:ascii="方正小标宋简体" w:eastAsia="方正小标宋简体"/>
          <w:sz w:val="30"/>
          <w:szCs w:val="30"/>
        </w:rPr>
      </w:pPr>
    </w:p>
    <w:p w:rsidR="005A71C1" w:rsidRPr="00CE3007" w:rsidRDefault="005A71C1" w:rsidP="005A1182">
      <w:pPr>
        <w:spacing w:line="560" w:lineRule="exact"/>
        <w:ind w:firstLineChars="200" w:firstLine="640"/>
        <w:rPr>
          <w:rFonts w:ascii="仿宋_GB2312" w:eastAsia="仿宋_GB2312" w:hAnsi="宋体" w:cs="Times New Roman"/>
          <w:sz w:val="32"/>
          <w:szCs w:val="32"/>
        </w:rPr>
      </w:pPr>
      <w:r w:rsidRPr="00CE3007">
        <w:rPr>
          <w:rFonts w:ascii="仿宋_GB2312" w:eastAsia="仿宋_GB2312" w:hAnsi="宋体" w:cs="Times New Roman" w:hint="eastAsia"/>
          <w:sz w:val="32"/>
          <w:szCs w:val="32"/>
        </w:rPr>
        <w:t>2013年，浙江农信率先实施普惠金融工程，目前全省已基本建立“基础金融不出村、综合金融不出镇”的服务体系，普惠金融工作走在全国前列，使得广大农村乃至偏远地区的居民对于金融机构的服务需求不再局限于金融业务，而是逐渐转化为深度融入基层社会治理和综合社区服务的复合型普惠金融服务的需求，从而解决“政务进城办”的难点问题。</w:t>
      </w:r>
    </w:p>
    <w:p w:rsidR="005A71C1" w:rsidRPr="00CE3007" w:rsidRDefault="005A71C1" w:rsidP="005A1182">
      <w:pPr>
        <w:spacing w:line="560" w:lineRule="exact"/>
        <w:ind w:firstLine="600"/>
        <w:rPr>
          <w:rFonts w:ascii="仿宋_GB2312" w:eastAsia="仿宋_GB2312" w:hAnsi="宋体" w:cs="Times New Roman"/>
          <w:sz w:val="32"/>
          <w:szCs w:val="32"/>
        </w:rPr>
      </w:pPr>
      <w:r w:rsidRPr="00CE3007">
        <w:rPr>
          <w:rFonts w:ascii="仿宋_GB2312" w:eastAsia="仿宋_GB2312" w:hAnsi="宋体" w:cs="Times New Roman" w:hint="eastAsia"/>
          <w:sz w:val="32"/>
          <w:szCs w:val="32"/>
        </w:rPr>
        <w:t>建议</w:t>
      </w:r>
      <w:r w:rsidR="00CE3007">
        <w:rPr>
          <w:rFonts w:ascii="仿宋_GB2312" w:eastAsia="仿宋_GB2312" w:hAnsi="宋体" w:cs="Times New Roman" w:hint="eastAsia"/>
          <w:sz w:val="32"/>
          <w:szCs w:val="32"/>
        </w:rPr>
        <w:t>:</w:t>
      </w:r>
      <w:r w:rsidR="008E5DDD" w:rsidRPr="00CE3007">
        <w:rPr>
          <w:rFonts w:ascii="仿宋_GB2312" w:eastAsia="仿宋_GB2312" w:hAnsi="宋体" w:cs="Times New Roman" w:hint="eastAsia"/>
          <w:sz w:val="32"/>
          <w:szCs w:val="32"/>
        </w:rPr>
        <w:t>参照“温州模式”，</w:t>
      </w:r>
      <w:proofErr w:type="gramStart"/>
      <w:r w:rsidR="00374958" w:rsidRPr="00CE3007">
        <w:rPr>
          <w:rFonts w:ascii="仿宋_GB2312" w:eastAsia="仿宋_GB2312" w:hAnsi="宋体" w:cs="Times New Roman" w:hint="eastAsia"/>
          <w:sz w:val="32"/>
          <w:szCs w:val="32"/>
        </w:rPr>
        <w:t>通过</w:t>
      </w:r>
      <w:r w:rsidR="008E5DDD" w:rsidRPr="00CE3007">
        <w:rPr>
          <w:rFonts w:ascii="仿宋_GB2312" w:eastAsia="仿宋_GB2312" w:hAnsi="宋体" w:cs="Times New Roman" w:hint="eastAsia"/>
          <w:sz w:val="32"/>
          <w:szCs w:val="32"/>
        </w:rPr>
        <w:t>政银合作</w:t>
      </w:r>
      <w:proofErr w:type="gramEnd"/>
      <w:r w:rsidR="008E5DDD" w:rsidRPr="00CE3007">
        <w:rPr>
          <w:rFonts w:ascii="仿宋_GB2312" w:eastAsia="仿宋_GB2312" w:hAnsi="宋体" w:cs="Times New Roman" w:hint="eastAsia"/>
          <w:sz w:val="32"/>
          <w:szCs w:val="32"/>
        </w:rPr>
        <w:t>，共同开发“政务一体机”，借助</w:t>
      </w:r>
      <w:bookmarkStart w:id="0" w:name="_GoBack"/>
      <w:bookmarkEnd w:id="0"/>
      <w:r w:rsidR="006E2760" w:rsidRPr="00CE3007">
        <w:rPr>
          <w:rFonts w:ascii="仿宋_GB2312" w:eastAsia="仿宋_GB2312" w:hAnsi="宋体" w:cs="Times New Roman" w:hint="eastAsia"/>
          <w:sz w:val="32"/>
          <w:szCs w:val="32"/>
        </w:rPr>
        <w:t>慈溪农商行营业</w:t>
      </w:r>
      <w:r w:rsidR="006700AB" w:rsidRPr="00CE3007">
        <w:rPr>
          <w:rFonts w:ascii="仿宋_GB2312" w:eastAsia="仿宋_GB2312" w:hAnsi="宋体" w:cs="Times New Roman" w:hint="eastAsia"/>
          <w:sz w:val="32"/>
          <w:szCs w:val="32"/>
        </w:rPr>
        <w:t>网点、丰收驿站等</w:t>
      </w:r>
      <w:r w:rsidR="00374958" w:rsidRPr="00CE3007">
        <w:rPr>
          <w:rFonts w:ascii="仿宋_GB2312" w:eastAsia="仿宋_GB2312" w:hAnsi="宋体" w:cs="Times New Roman" w:hint="eastAsia"/>
          <w:sz w:val="32"/>
          <w:szCs w:val="32"/>
        </w:rPr>
        <w:t>线下载体，为广大农村居民提供社保、公积金、税务、警务等政务服务的一站式联办，有效解决</w:t>
      </w:r>
      <w:r w:rsidR="00547950" w:rsidRPr="00CE3007">
        <w:rPr>
          <w:rFonts w:ascii="仿宋_GB2312" w:eastAsia="仿宋_GB2312" w:hAnsi="宋体" w:cs="Times New Roman" w:hint="eastAsia"/>
          <w:sz w:val="32"/>
          <w:szCs w:val="32"/>
        </w:rPr>
        <w:t>农户“办事要进城”、“上班时间请假办、休息时间办不了”等痛点问题。</w:t>
      </w:r>
    </w:p>
    <w:sectPr w:rsidR="005A71C1" w:rsidRPr="00CE3007" w:rsidSect="005A1182">
      <w:footerReference w:type="default" r:id="rId6"/>
      <w:pgSz w:w="11906" w:h="16838" w:code="9"/>
      <w:pgMar w:top="2098" w:right="1531" w:bottom="1985" w:left="1531" w:header="102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93F" w:rsidRDefault="00AB093F" w:rsidP="006700AB">
      <w:r>
        <w:separator/>
      </w:r>
    </w:p>
  </w:endnote>
  <w:endnote w:type="continuationSeparator" w:id="1">
    <w:p w:rsidR="00AB093F" w:rsidRDefault="00AB093F" w:rsidP="006700AB">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18547"/>
      <w:docPartObj>
        <w:docPartGallery w:val="Page Numbers (Bottom of Page)"/>
        <w:docPartUnique/>
      </w:docPartObj>
    </w:sdtPr>
    <w:sdtContent>
      <w:p w:rsidR="005A1182" w:rsidRDefault="00173772">
        <w:pPr>
          <w:pStyle w:val="a4"/>
          <w:jc w:val="center"/>
        </w:pPr>
        <w:fldSimple w:instr=" PAGE   \* MERGEFORMAT ">
          <w:r w:rsidR="000125AB" w:rsidRPr="000125AB">
            <w:rPr>
              <w:noProof/>
              <w:lang w:val="zh-CN"/>
            </w:rPr>
            <w:t>1</w:t>
          </w:r>
        </w:fldSimple>
      </w:p>
    </w:sdtContent>
  </w:sdt>
  <w:p w:rsidR="005A1182" w:rsidRDefault="005A118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93F" w:rsidRDefault="00AB093F" w:rsidP="006700AB">
      <w:r>
        <w:separator/>
      </w:r>
    </w:p>
  </w:footnote>
  <w:footnote w:type="continuationSeparator" w:id="1">
    <w:p w:rsidR="00AB093F" w:rsidRDefault="00AB093F" w:rsidP="006700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6D07"/>
    <w:rsid w:val="000125AB"/>
    <w:rsid w:val="00163DA0"/>
    <w:rsid w:val="00173772"/>
    <w:rsid w:val="00374958"/>
    <w:rsid w:val="003B6D07"/>
    <w:rsid w:val="004B34CF"/>
    <w:rsid w:val="00547950"/>
    <w:rsid w:val="005A1182"/>
    <w:rsid w:val="005A71C1"/>
    <w:rsid w:val="005C133A"/>
    <w:rsid w:val="006700AB"/>
    <w:rsid w:val="006B7C71"/>
    <w:rsid w:val="006E2760"/>
    <w:rsid w:val="00710088"/>
    <w:rsid w:val="008E5DDD"/>
    <w:rsid w:val="00AB093F"/>
    <w:rsid w:val="00AE5A83"/>
    <w:rsid w:val="00C136EF"/>
    <w:rsid w:val="00C32495"/>
    <w:rsid w:val="00CE3007"/>
    <w:rsid w:val="00DB4777"/>
    <w:rsid w:val="00DE5637"/>
    <w:rsid w:val="00EE1D11"/>
    <w:rsid w:val="00F529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D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00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00AB"/>
    <w:rPr>
      <w:sz w:val="18"/>
      <w:szCs w:val="18"/>
    </w:rPr>
  </w:style>
  <w:style w:type="paragraph" w:styleId="a4">
    <w:name w:val="footer"/>
    <w:basedOn w:val="a"/>
    <w:link w:val="Char0"/>
    <w:uiPriority w:val="99"/>
    <w:unhideWhenUsed/>
    <w:rsid w:val="006700AB"/>
    <w:pPr>
      <w:tabs>
        <w:tab w:val="center" w:pos="4153"/>
        <w:tab w:val="right" w:pos="8306"/>
      </w:tabs>
      <w:snapToGrid w:val="0"/>
      <w:jc w:val="left"/>
    </w:pPr>
    <w:rPr>
      <w:sz w:val="18"/>
      <w:szCs w:val="18"/>
    </w:rPr>
  </w:style>
  <w:style w:type="character" w:customStyle="1" w:styleId="Char0">
    <w:name w:val="页脚 Char"/>
    <w:basedOn w:val="a0"/>
    <w:link w:val="a4"/>
    <w:uiPriority w:val="99"/>
    <w:rsid w:val="006700AB"/>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47</Words>
  <Characters>274</Characters>
  <Application>Microsoft Office Word</Application>
  <DocSecurity>0</DocSecurity>
  <Lines>2</Lines>
  <Paragraphs>1</Paragraphs>
  <ScaleCrop>false</ScaleCrop>
  <Company/>
  <LinksUpToDate>false</LinksUpToDate>
  <CharactersWithSpaces>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马陈立</dc:creator>
  <cp:keywords/>
  <dc:description/>
  <cp:lastModifiedBy>user</cp:lastModifiedBy>
  <cp:revision>12</cp:revision>
  <dcterms:created xsi:type="dcterms:W3CDTF">2021-01-05T03:41:00Z</dcterms:created>
  <dcterms:modified xsi:type="dcterms:W3CDTF">2021-02-03T01:53:00Z</dcterms:modified>
</cp:coreProperties>
</file>