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E6" w:rsidRDefault="006341E6" w:rsidP="00CA22F6">
      <w:pPr>
        <w:pStyle w:val="a7"/>
        <w:spacing w:before="0" w:beforeAutospacing="0" w:after="0" w:afterAutospacing="0"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市委宣传部对</w:t>
      </w:r>
      <w:r w:rsidR="00BD1BA9" w:rsidRPr="00495A33">
        <w:rPr>
          <w:rFonts w:ascii="方正小标宋简体" w:eastAsia="方正小标宋简体" w:hAnsi="宋体" w:hint="eastAsia"/>
          <w:sz w:val="44"/>
          <w:szCs w:val="44"/>
        </w:rPr>
        <w:t>市十八届人大一次会议</w:t>
      </w:r>
    </w:p>
    <w:p w:rsidR="006341E6" w:rsidRDefault="006341E6" w:rsidP="00CA22F6">
      <w:pPr>
        <w:pStyle w:val="a7"/>
        <w:spacing w:before="0" w:beforeAutospacing="0" w:after="0" w:afterAutospacing="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第349号建议的协办意见</w:t>
      </w:r>
    </w:p>
    <w:p w:rsidR="006341E6" w:rsidRDefault="006341E6" w:rsidP="00CA22F6">
      <w:pPr>
        <w:pStyle w:val="a7"/>
        <w:spacing w:before="0" w:beforeAutospacing="0" w:after="0" w:afterAutospacing="0" w:line="580" w:lineRule="exact"/>
        <w:rPr>
          <w:rFonts w:ascii="仿宋_GB2312" w:eastAsia="仿宋_GB2312"/>
          <w:sz w:val="32"/>
          <w:szCs w:val="32"/>
        </w:rPr>
      </w:pPr>
    </w:p>
    <w:p w:rsidR="006341E6" w:rsidRDefault="006341E6" w:rsidP="00CA22F6">
      <w:pPr>
        <w:pStyle w:val="a7"/>
        <w:spacing w:before="0" w:beforeAutospacing="0" w:after="0" w:afterAutospacing="0"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市教育局：</w:t>
      </w:r>
    </w:p>
    <w:p w:rsidR="006341E6" w:rsidRPr="00615510" w:rsidRDefault="006341E6" w:rsidP="00CA22F6">
      <w:pPr>
        <w:spacing w:line="58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张艳艳代表在</w:t>
      </w:r>
      <w:r w:rsidR="0088043A" w:rsidRPr="0088043A">
        <w:rPr>
          <w:rFonts w:ascii="仿宋_GB2312" w:eastAsia="仿宋_GB2312" w:hAnsi="宋体" w:hint="eastAsia"/>
          <w:sz w:val="32"/>
          <w:szCs w:val="32"/>
        </w:rPr>
        <w:t>市十八届人大一次会议</w:t>
      </w:r>
      <w:r>
        <w:rPr>
          <w:rFonts w:ascii="仿宋_GB2312" w:eastAsia="仿宋_GB2312" w:hAnsi="宋体" w:hint="eastAsia"/>
          <w:sz w:val="32"/>
          <w:szCs w:val="32"/>
        </w:rPr>
        <w:t>大会期间提出的《</w:t>
      </w:r>
      <w:r w:rsidRPr="0042200A">
        <w:rPr>
          <w:rFonts w:ascii="仿宋_GB2312" w:eastAsia="仿宋_GB2312" w:hAnsi="宋体" w:hint="eastAsia"/>
          <w:sz w:val="32"/>
          <w:szCs w:val="32"/>
        </w:rPr>
        <w:t>关于</w:t>
      </w:r>
      <w:r>
        <w:rPr>
          <w:rFonts w:ascii="仿宋_GB2312" w:eastAsia="仿宋_GB2312" w:hAnsi="宋体" w:hint="eastAsia"/>
          <w:sz w:val="32"/>
          <w:szCs w:val="32"/>
        </w:rPr>
        <w:t>加大</w:t>
      </w:r>
      <w:r w:rsidR="007558F3">
        <w:rPr>
          <w:rFonts w:ascii="仿宋_GB2312" w:eastAsia="仿宋_GB2312" w:hAnsi="宋体" w:hint="eastAsia"/>
          <w:sz w:val="32"/>
          <w:szCs w:val="32"/>
        </w:rPr>
        <w:t>落实云龙中学研学实践教育营地建设的建议</w:t>
      </w:r>
      <w:r>
        <w:rPr>
          <w:rFonts w:ascii="仿宋_GB2312" w:eastAsia="仿宋_GB2312" w:hAnsi="宋体" w:hint="eastAsia"/>
          <w:sz w:val="32"/>
          <w:szCs w:val="32"/>
        </w:rPr>
        <w:t>》（第</w:t>
      </w:r>
      <w:r w:rsidR="007558F3">
        <w:rPr>
          <w:rFonts w:ascii="仿宋_GB2312" w:eastAsia="仿宋_GB2312" w:hAnsi="宋体" w:hint="eastAsia"/>
          <w:sz w:val="32"/>
          <w:szCs w:val="32"/>
        </w:rPr>
        <w:t>349</w:t>
      </w:r>
      <w:r>
        <w:rPr>
          <w:rFonts w:ascii="仿宋_GB2312" w:eastAsia="仿宋_GB2312" w:hAnsi="宋体" w:hint="eastAsia"/>
          <w:sz w:val="32"/>
          <w:szCs w:val="32"/>
        </w:rPr>
        <w:t>号）建议收悉。经研究，现就有关协办意见答复如下：</w:t>
      </w:r>
    </w:p>
    <w:p w:rsidR="006341E6" w:rsidRDefault="006341E6" w:rsidP="00CA22F6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宋体"/>
          <w:kern w:val="2"/>
          <w:sz w:val="32"/>
          <w:szCs w:val="32"/>
        </w:rPr>
      </w:pPr>
      <w:r w:rsidRPr="00930657">
        <w:rPr>
          <w:rFonts w:ascii="仿宋_GB2312" w:eastAsia="仿宋_GB2312" w:hAnsi="宋体" w:hint="eastAsia"/>
          <w:kern w:val="2"/>
          <w:sz w:val="32"/>
          <w:szCs w:val="32"/>
        </w:rPr>
        <w:t>市委宣传部高度重视</w:t>
      </w:r>
      <w:r>
        <w:rPr>
          <w:rFonts w:ascii="仿宋_GB2312" w:eastAsia="仿宋_GB2312" w:hAnsi="宋体" w:hint="eastAsia"/>
          <w:kern w:val="2"/>
          <w:sz w:val="32"/>
          <w:szCs w:val="32"/>
        </w:rPr>
        <w:t>代表</w:t>
      </w:r>
      <w:r w:rsidRPr="00930657">
        <w:rPr>
          <w:rFonts w:ascii="仿宋_GB2312" w:eastAsia="仿宋_GB2312" w:hAnsi="宋体" w:hint="eastAsia"/>
          <w:kern w:val="2"/>
          <w:sz w:val="32"/>
          <w:szCs w:val="32"/>
        </w:rPr>
        <w:t>提出的建议，</w:t>
      </w:r>
      <w:r>
        <w:rPr>
          <w:rFonts w:ascii="仿宋_GB2312" w:eastAsia="仿宋_GB2312" w:hAnsi="宋体" w:hint="eastAsia"/>
          <w:kern w:val="2"/>
          <w:sz w:val="32"/>
          <w:szCs w:val="32"/>
        </w:rPr>
        <w:t>结合</w:t>
      </w:r>
      <w:r>
        <w:rPr>
          <w:rFonts w:ascii="仿宋_GB2312" w:eastAsia="仿宋_GB2312" w:hAnsi="宋体"/>
          <w:kern w:val="2"/>
          <w:sz w:val="32"/>
          <w:szCs w:val="32"/>
        </w:rPr>
        <w:t>工作职责</w:t>
      </w:r>
      <w:r>
        <w:rPr>
          <w:rFonts w:ascii="仿宋_GB2312" w:eastAsia="仿宋_GB2312" w:hAnsi="宋体" w:hint="eastAsia"/>
          <w:kern w:val="2"/>
          <w:sz w:val="32"/>
          <w:szCs w:val="32"/>
        </w:rPr>
        <w:t>，指导市融媒体中心</w:t>
      </w:r>
      <w:r w:rsidR="00CA22F6">
        <w:rPr>
          <w:rFonts w:ascii="仿宋_GB2312" w:eastAsia="仿宋_GB2312" w:hAnsi="宋体" w:hint="eastAsia"/>
          <w:kern w:val="2"/>
          <w:sz w:val="32"/>
          <w:szCs w:val="32"/>
        </w:rPr>
        <w:t>，</w:t>
      </w:r>
      <w:r w:rsidR="00CA22F6" w:rsidRPr="00CA22F6">
        <w:rPr>
          <w:rFonts w:ascii="仿宋_GB2312" w:eastAsia="仿宋_GB2312" w:hAnsi="宋体" w:hint="eastAsia"/>
          <w:kern w:val="2"/>
          <w:sz w:val="32"/>
          <w:szCs w:val="32"/>
        </w:rPr>
        <w:t>会同业务主管部门</w:t>
      </w:r>
      <w:r w:rsidRPr="00930657">
        <w:rPr>
          <w:rFonts w:ascii="仿宋_GB2312" w:eastAsia="仿宋_GB2312" w:hAnsi="宋体" w:hint="eastAsia"/>
          <w:kern w:val="2"/>
          <w:sz w:val="32"/>
          <w:szCs w:val="32"/>
        </w:rPr>
        <w:t>努力做好相关宣传工作：</w:t>
      </w:r>
    </w:p>
    <w:p w:rsidR="006341E6" w:rsidRPr="002818BC" w:rsidRDefault="00CA22F6" w:rsidP="00CA22F6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kern w:val="2"/>
          <w:sz w:val="32"/>
          <w:szCs w:val="32"/>
        </w:rPr>
        <w:t>一是加强对中小学生研学旅行的宣传报道。指导市融媒体中心在报纸、电视、新媒体等阵地，</w:t>
      </w:r>
      <w:r w:rsidRPr="00930657">
        <w:rPr>
          <w:rFonts w:ascii="仿宋_GB2312" w:eastAsia="仿宋_GB2312" w:hAnsi="宋体" w:hint="eastAsia"/>
          <w:kern w:val="2"/>
          <w:sz w:val="32"/>
          <w:szCs w:val="32"/>
        </w:rPr>
        <w:t>宣传我市</w:t>
      </w:r>
      <w:r>
        <w:rPr>
          <w:rFonts w:ascii="仿宋_GB2312" w:eastAsia="仿宋_GB2312" w:hAnsi="宋体" w:hint="eastAsia"/>
          <w:kern w:val="2"/>
          <w:sz w:val="32"/>
          <w:szCs w:val="32"/>
        </w:rPr>
        <w:t>在教育营地建设过程中开展的各项工作，如2</w:t>
      </w:r>
      <w:r>
        <w:rPr>
          <w:rFonts w:ascii="仿宋_GB2312" w:eastAsia="仿宋_GB2312" w:hAnsi="宋体"/>
          <w:kern w:val="2"/>
          <w:sz w:val="32"/>
          <w:szCs w:val="32"/>
        </w:rPr>
        <w:t>021</w:t>
      </w:r>
      <w:r>
        <w:rPr>
          <w:rFonts w:ascii="仿宋_GB2312" w:eastAsia="仿宋_GB2312" w:hAnsi="宋体" w:hint="eastAsia"/>
          <w:kern w:val="2"/>
          <w:sz w:val="32"/>
          <w:szCs w:val="32"/>
        </w:rPr>
        <w:t>年1</w:t>
      </w:r>
      <w:r>
        <w:rPr>
          <w:rFonts w:ascii="仿宋_GB2312" w:eastAsia="仿宋_GB2312" w:hAnsi="宋体"/>
          <w:kern w:val="2"/>
          <w:sz w:val="32"/>
          <w:szCs w:val="32"/>
        </w:rPr>
        <w:t>0</w:t>
      </w:r>
      <w:r>
        <w:rPr>
          <w:rFonts w:ascii="仿宋_GB2312" w:eastAsia="仿宋_GB2312" w:hAnsi="宋体" w:hint="eastAsia"/>
          <w:kern w:val="2"/>
          <w:sz w:val="32"/>
          <w:szCs w:val="32"/>
        </w:rPr>
        <w:t>月在慈晓客户端推出报道《研学之旅成新风》，综合报道我市中小学研学实践教育基地建设工作。</w:t>
      </w:r>
      <w:r w:rsidR="006341E6" w:rsidRPr="00930657">
        <w:rPr>
          <w:rFonts w:ascii="仿宋_GB2312" w:eastAsia="仿宋_GB2312" w:hAnsi="宋体" w:hint="eastAsia"/>
          <w:kern w:val="2"/>
          <w:sz w:val="32"/>
          <w:szCs w:val="32"/>
        </w:rPr>
        <w:t>二是</w:t>
      </w:r>
      <w:r w:rsidR="0018647B">
        <w:rPr>
          <w:rFonts w:ascii="仿宋_GB2312" w:eastAsia="仿宋_GB2312" w:hAnsi="宋体" w:hint="eastAsia"/>
          <w:kern w:val="2"/>
          <w:sz w:val="32"/>
          <w:szCs w:val="32"/>
        </w:rPr>
        <w:t>依托传统文化资源开展策划宣传。积极发展特色文化产业，</w:t>
      </w:r>
      <w:r>
        <w:rPr>
          <w:rFonts w:ascii="仿宋_GB2312" w:eastAsia="仿宋_GB2312" w:hAnsi="宋体" w:hint="eastAsia"/>
          <w:kern w:val="2"/>
          <w:sz w:val="32"/>
          <w:szCs w:val="32"/>
        </w:rPr>
        <w:t>推出</w:t>
      </w:r>
      <w:r w:rsidRPr="00CA22F6">
        <w:rPr>
          <w:rFonts w:ascii="仿宋_GB2312" w:eastAsia="仿宋_GB2312" w:hAnsi="宋体" w:hint="eastAsia"/>
          <w:kern w:val="2"/>
          <w:sz w:val="32"/>
          <w:szCs w:val="32"/>
        </w:rPr>
        <w:t>多方位培育“青瓷+研学”“革命文物＋旅游”等新业态</w:t>
      </w:r>
      <w:r>
        <w:rPr>
          <w:rFonts w:ascii="仿宋_GB2312" w:eastAsia="仿宋_GB2312" w:hAnsi="宋体" w:hint="eastAsia"/>
          <w:kern w:val="2"/>
          <w:sz w:val="32"/>
          <w:szCs w:val="32"/>
        </w:rPr>
        <w:t>，</w:t>
      </w:r>
      <w:r w:rsidR="0018647B">
        <w:rPr>
          <w:rFonts w:ascii="仿宋_GB2312" w:eastAsia="仿宋_GB2312" w:hAnsi="宋体" w:hint="eastAsia"/>
          <w:kern w:val="2"/>
          <w:sz w:val="32"/>
          <w:szCs w:val="32"/>
        </w:rPr>
        <w:t>推出</w:t>
      </w:r>
      <w:r w:rsidRPr="00CA22F6">
        <w:rPr>
          <w:rFonts w:ascii="仿宋_GB2312" w:eastAsia="仿宋_GB2312" w:hAnsi="宋体" w:hint="eastAsia"/>
          <w:kern w:val="2"/>
          <w:sz w:val="32"/>
          <w:szCs w:val="32"/>
        </w:rPr>
        <w:t>青瓷文化传承园、上林瓷苑等研学基地建设</w:t>
      </w:r>
      <w:r>
        <w:rPr>
          <w:rFonts w:ascii="仿宋_GB2312" w:eastAsia="仿宋_GB2312" w:hAnsi="宋体" w:hint="eastAsia"/>
          <w:kern w:val="2"/>
          <w:sz w:val="32"/>
          <w:szCs w:val="32"/>
        </w:rPr>
        <w:t>等</w:t>
      </w:r>
      <w:r w:rsidR="0018647B">
        <w:rPr>
          <w:rFonts w:ascii="仿宋_GB2312" w:eastAsia="仿宋_GB2312" w:hAnsi="宋体" w:hint="eastAsia"/>
          <w:kern w:val="2"/>
          <w:sz w:val="32"/>
          <w:szCs w:val="32"/>
        </w:rPr>
        <w:t>系列</w:t>
      </w:r>
      <w:r>
        <w:rPr>
          <w:rFonts w:ascii="仿宋_GB2312" w:eastAsia="仿宋_GB2312" w:hAnsi="宋体" w:hint="eastAsia"/>
          <w:kern w:val="2"/>
          <w:sz w:val="32"/>
          <w:szCs w:val="32"/>
        </w:rPr>
        <w:t>相关报道。</w:t>
      </w:r>
      <w:r w:rsidR="006341E6">
        <w:rPr>
          <w:rFonts w:ascii="仿宋_GB2312" w:eastAsia="仿宋_GB2312" w:hAnsi="仿宋_GB2312" w:cs="仿宋_GB2312" w:hint="eastAsia"/>
          <w:kern w:val="2"/>
          <w:sz w:val="32"/>
          <w:szCs w:val="32"/>
        </w:rPr>
        <w:t>三是</w:t>
      </w:r>
      <w:r w:rsidR="006341E6">
        <w:rPr>
          <w:rFonts w:ascii="仿宋_GB2312" w:eastAsia="仿宋_GB2312" w:hAnsi="仿宋_GB2312" w:cs="仿宋_GB2312"/>
          <w:kern w:val="2"/>
          <w:sz w:val="32"/>
          <w:szCs w:val="32"/>
        </w:rPr>
        <w:t>积极</w:t>
      </w:r>
      <w:r w:rsidR="006341E6">
        <w:rPr>
          <w:rFonts w:ascii="仿宋_GB2312" w:eastAsia="仿宋_GB2312" w:hAnsi="仿宋_GB2312" w:cs="仿宋_GB2312" w:hint="eastAsia"/>
          <w:kern w:val="2"/>
          <w:sz w:val="32"/>
          <w:szCs w:val="32"/>
        </w:rPr>
        <w:t>做好外宣</w:t>
      </w:r>
      <w:r w:rsidR="006341E6">
        <w:rPr>
          <w:rFonts w:ascii="仿宋_GB2312" w:eastAsia="仿宋_GB2312" w:hAnsi="仿宋_GB2312" w:cs="仿宋_GB2312"/>
          <w:kern w:val="2"/>
          <w:sz w:val="32"/>
          <w:szCs w:val="32"/>
        </w:rPr>
        <w:t>。</w:t>
      </w:r>
      <w:r w:rsidR="006341E6">
        <w:rPr>
          <w:rFonts w:ascii="仿宋_GB2312" w:eastAsia="仿宋_GB2312" w:hAnsi="仿宋_GB2312" w:cs="仿宋_GB2312" w:hint="eastAsia"/>
          <w:kern w:val="2"/>
          <w:sz w:val="32"/>
          <w:szCs w:val="32"/>
        </w:rPr>
        <w:t>对接上级媒体、上级宣传部门，加大</w:t>
      </w:r>
      <w:r w:rsidR="0018621C">
        <w:rPr>
          <w:rFonts w:ascii="仿宋_GB2312" w:eastAsia="仿宋_GB2312" w:hAnsi="仿宋_GB2312" w:cs="仿宋_GB2312" w:hint="eastAsia"/>
          <w:kern w:val="2"/>
          <w:sz w:val="32"/>
          <w:szCs w:val="32"/>
        </w:rPr>
        <w:t>研学实践教育营地宣传</w:t>
      </w:r>
      <w:bookmarkStart w:id="0" w:name="_GoBack"/>
      <w:bookmarkEnd w:id="0"/>
      <w:r w:rsidR="006341E6">
        <w:rPr>
          <w:rFonts w:ascii="仿宋_GB2312" w:eastAsia="仿宋_GB2312" w:hAnsi="仿宋_GB2312" w:cs="仿宋_GB2312"/>
          <w:kern w:val="2"/>
          <w:sz w:val="32"/>
          <w:szCs w:val="32"/>
        </w:rPr>
        <w:t>。</w:t>
      </w:r>
      <w:r w:rsidR="0018647B">
        <w:rPr>
          <w:rFonts w:ascii="仿宋_GB2312" w:eastAsia="仿宋_GB2312" w:hAnsi="仿宋_GB2312" w:cs="仿宋_GB2312" w:hint="eastAsia"/>
          <w:kern w:val="2"/>
          <w:sz w:val="32"/>
          <w:szCs w:val="32"/>
        </w:rPr>
        <w:t>下步将根据研学基地建设情况，会同业务主管部门加强宣传策划，打造</w:t>
      </w:r>
      <w:r w:rsidR="0018647B" w:rsidRPr="0018647B">
        <w:rPr>
          <w:rFonts w:ascii="仿宋_GB2312" w:eastAsia="仿宋_GB2312" w:hAnsi="仿宋_GB2312" w:cs="仿宋_GB2312" w:hint="eastAsia"/>
          <w:kern w:val="2"/>
          <w:sz w:val="32"/>
          <w:szCs w:val="32"/>
        </w:rPr>
        <w:t>慈溪研学旅行</w:t>
      </w:r>
      <w:r w:rsidR="0018647B">
        <w:rPr>
          <w:rFonts w:ascii="仿宋_GB2312" w:eastAsia="仿宋_GB2312" w:hAnsi="仿宋_GB2312" w:cs="仿宋_GB2312" w:hint="eastAsia"/>
          <w:kern w:val="2"/>
          <w:sz w:val="32"/>
          <w:szCs w:val="32"/>
        </w:rPr>
        <w:t>金名片。</w:t>
      </w:r>
    </w:p>
    <w:p w:rsidR="006341E6" w:rsidRDefault="006341E6" w:rsidP="00CA22F6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特此致函。</w:t>
      </w:r>
    </w:p>
    <w:p w:rsidR="006341E6" w:rsidRDefault="006341E6" w:rsidP="00CA22F6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341E6" w:rsidRDefault="006341E6" w:rsidP="00CA22F6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341E6" w:rsidRDefault="006341E6" w:rsidP="00CA22F6">
      <w:pPr>
        <w:pStyle w:val="a7"/>
        <w:spacing w:before="0" w:beforeAutospacing="0" w:after="0" w:afterAutospacing="0"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中共慈溪市委宣传部</w:t>
      </w:r>
    </w:p>
    <w:p w:rsidR="006341E6" w:rsidRDefault="006341E6" w:rsidP="00CA22F6">
      <w:pPr>
        <w:pStyle w:val="a7"/>
        <w:spacing w:before="0" w:beforeAutospacing="0" w:after="0" w:afterAutospacing="0" w:line="580" w:lineRule="exact"/>
        <w:ind w:firstLineChars="1650" w:firstLine="5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2 年4月29日</w:t>
      </w:r>
    </w:p>
    <w:p w:rsidR="006341E6" w:rsidRDefault="006341E6" w:rsidP="00CA22F6">
      <w:pPr>
        <w:pStyle w:val="a7"/>
        <w:spacing w:before="0" w:beforeAutospacing="0" w:after="0" w:afterAutospacing="0" w:line="580" w:lineRule="exact"/>
        <w:rPr>
          <w:rFonts w:ascii="仿宋_GB2312" w:eastAsia="仿宋_GB2312" w:hAnsi="宋体"/>
          <w:sz w:val="32"/>
          <w:szCs w:val="32"/>
        </w:rPr>
      </w:pPr>
    </w:p>
    <w:p w:rsidR="006341E6" w:rsidRDefault="006341E6" w:rsidP="00CA22F6">
      <w:pPr>
        <w:spacing w:line="580" w:lineRule="exact"/>
      </w:pPr>
      <w:r>
        <w:rPr>
          <w:rFonts w:ascii="仿宋_GB2312" w:eastAsia="仿宋_GB2312" w:hAnsi="宋体" w:hint="eastAsia"/>
          <w:sz w:val="32"/>
          <w:szCs w:val="32"/>
        </w:rPr>
        <w:t>（联系人：:张天叶 ，联系电话：89590715 )</w:t>
      </w:r>
    </w:p>
    <w:p w:rsidR="006341E6" w:rsidRPr="004116BB" w:rsidRDefault="006341E6" w:rsidP="00CA22F6">
      <w:pPr>
        <w:spacing w:line="580" w:lineRule="exact"/>
      </w:pPr>
    </w:p>
    <w:p w:rsidR="00D652D0" w:rsidRPr="006341E6" w:rsidRDefault="00D652D0" w:rsidP="00CA22F6">
      <w:pPr>
        <w:spacing w:line="580" w:lineRule="exact"/>
      </w:pPr>
    </w:p>
    <w:sectPr w:rsidR="00D652D0" w:rsidRPr="006341E6" w:rsidSect="009B7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ED" w:rsidRDefault="00A67EED" w:rsidP="006341E6">
      <w:r>
        <w:separator/>
      </w:r>
    </w:p>
  </w:endnote>
  <w:endnote w:type="continuationSeparator" w:id="0">
    <w:p w:rsidR="00A67EED" w:rsidRDefault="00A67EED" w:rsidP="0063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ED" w:rsidRDefault="00A67EED" w:rsidP="006341E6">
      <w:r>
        <w:separator/>
      </w:r>
    </w:p>
  </w:footnote>
  <w:footnote w:type="continuationSeparator" w:id="0">
    <w:p w:rsidR="00A67EED" w:rsidRDefault="00A67EED" w:rsidP="0063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1E6"/>
    <w:rsid w:val="0018621C"/>
    <w:rsid w:val="0018647B"/>
    <w:rsid w:val="00323034"/>
    <w:rsid w:val="003325DE"/>
    <w:rsid w:val="006341E6"/>
    <w:rsid w:val="007558F3"/>
    <w:rsid w:val="0088043A"/>
    <w:rsid w:val="008A155B"/>
    <w:rsid w:val="00A67EED"/>
    <w:rsid w:val="00B52DC6"/>
    <w:rsid w:val="00BD1BA9"/>
    <w:rsid w:val="00C30D7C"/>
    <w:rsid w:val="00CA22F6"/>
    <w:rsid w:val="00D652D0"/>
    <w:rsid w:val="00D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B70E5"/>
  <w15:docId w15:val="{90303CF7-F2EB-47EA-B058-5EF6A994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1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1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41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1E6"/>
    <w:rPr>
      <w:sz w:val="18"/>
      <w:szCs w:val="18"/>
    </w:rPr>
  </w:style>
  <w:style w:type="paragraph" w:styleId="a7">
    <w:name w:val="Normal (Web)"/>
    <w:basedOn w:val="a"/>
    <w:rsid w:val="006341E6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xcb010</cp:lastModifiedBy>
  <cp:revision>8</cp:revision>
  <dcterms:created xsi:type="dcterms:W3CDTF">2022-04-29T02:20:00Z</dcterms:created>
  <dcterms:modified xsi:type="dcterms:W3CDTF">2022-04-30T03:21:00Z</dcterms:modified>
</cp:coreProperties>
</file>