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170D4" w14:textId="77777777" w:rsidR="00AB2391" w:rsidRDefault="00AB2391" w:rsidP="00AB2391">
      <w:pPr>
        <w:spacing w:line="560" w:lineRule="exact"/>
        <w:jc w:val="center"/>
        <w:rPr>
          <w:rFonts w:ascii="宋体" w:eastAsia="宋体" w:hAnsi="宋体" w:cs="Arial"/>
          <w:b/>
          <w:sz w:val="44"/>
          <w:szCs w:val="44"/>
        </w:rPr>
      </w:pPr>
    </w:p>
    <w:p w14:paraId="20C170D5" w14:textId="77777777" w:rsidR="00AB2391" w:rsidRDefault="00AB2391" w:rsidP="00AB2391">
      <w:pPr>
        <w:spacing w:line="560" w:lineRule="exact"/>
        <w:jc w:val="center"/>
        <w:rPr>
          <w:rFonts w:ascii="宋体" w:eastAsia="宋体" w:hAnsi="宋体" w:cs="Arial"/>
          <w:b/>
          <w:sz w:val="44"/>
          <w:szCs w:val="44"/>
        </w:rPr>
      </w:pPr>
    </w:p>
    <w:p w14:paraId="20C170D6" w14:textId="77777777" w:rsidR="00780FE7" w:rsidRPr="00AB2391" w:rsidRDefault="0000434C" w:rsidP="00AB2391">
      <w:pPr>
        <w:spacing w:line="560" w:lineRule="exact"/>
        <w:jc w:val="center"/>
        <w:rPr>
          <w:rFonts w:ascii="宋体" w:eastAsia="宋体" w:hAnsi="宋体" w:cs="Arial"/>
          <w:b/>
          <w:sz w:val="44"/>
          <w:szCs w:val="44"/>
        </w:rPr>
      </w:pPr>
      <w:r w:rsidRPr="0000434C">
        <w:rPr>
          <w:rFonts w:ascii="宋体" w:eastAsia="宋体" w:hAnsi="宋体" w:cs="Arial" w:hint="eastAsia"/>
          <w:b/>
          <w:sz w:val="44"/>
          <w:szCs w:val="44"/>
        </w:rPr>
        <w:t>关于完善城乡居民</w:t>
      </w:r>
      <w:proofErr w:type="gramStart"/>
      <w:r w:rsidRPr="0000434C">
        <w:rPr>
          <w:rFonts w:ascii="宋体" w:eastAsia="宋体" w:hAnsi="宋体" w:cs="Arial" w:hint="eastAsia"/>
          <w:b/>
          <w:sz w:val="44"/>
          <w:szCs w:val="44"/>
        </w:rPr>
        <w:t>医</w:t>
      </w:r>
      <w:proofErr w:type="gramEnd"/>
      <w:r w:rsidRPr="0000434C">
        <w:rPr>
          <w:rFonts w:ascii="宋体" w:eastAsia="宋体" w:hAnsi="宋体" w:cs="Arial" w:hint="eastAsia"/>
          <w:b/>
          <w:sz w:val="44"/>
          <w:szCs w:val="44"/>
        </w:rPr>
        <w:t>保政策的建议</w:t>
      </w:r>
    </w:p>
    <w:p w14:paraId="20C170D7" w14:textId="77777777" w:rsidR="00AB2391" w:rsidRDefault="00AB2391" w:rsidP="00AB2391">
      <w:pPr>
        <w:spacing w:line="560" w:lineRule="exact"/>
        <w:rPr>
          <w:rFonts w:ascii="楷体_GB2312" w:eastAsia="楷体_GB2312" w:hAnsi="Calibri" w:cs="Times New Roman"/>
          <w:sz w:val="32"/>
          <w:szCs w:val="32"/>
        </w:rPr>
      </w:pPr>
    </w:p>
    <w:p w14:paraId="20C170D8" w14:textId="77777777" w:rsidR="00780FE7" w:rsidRPr="00AB2391" w:rsidRDefault="00AB2391" w:rsidP="00AB2391">
      <w:pPr>
        <w:spacing w:line="560" w:lineRule="exact"/>
        <w:rPr>
          <w:rFonts w:ascii="楷体_GB2312" w:eastAsia="楷体_GB2312" w:hAnsi="Calibri" w:cs="Times New Roman"/>
          <w:sz w:val="32"/>
          <w:szCs w:val="32"/>
        </w:rPr>
      </w:pPr>
      <w:r w:rsidRPr="00AB2391">
        <w:rPr>
          <w:rFonts w:ascii="楷体_GB2312" w:eastAsia="楷体_GB2312" w:hAnsi="Calibri" w:cs="Times New Roman" w:hint="eastAsia"/>
          <w:sz w:val="32"/>
          <w:szCs w:val="32"/>
        </w:rPr>
        <w:t>领衔代表：</w:t>
      </w:r>
      <w:proofErr w:type="gramStart"/>
      <w:r w:rsidR="00D45B6A">
        <w:rPr>
          <w:rFonts w:ascii="楷体_GB2312" w:eastAsia="楷体_GB2312" w:hAnsi="Calibri" w:cs="Times New Roman" w:hint="eastAsia"/>
          <w:sz w:val="32"/>
          <w:szCs w:val="32"/>
        </w:rPr>
        <w:t>徐孟圆</w:t>
      </w:r>
      <w:proofErr w:type="gramEnd"/>
    </w:p>
    <w:p w14:paraId="20C170D9" w14:textId="77777777" w:rsidR="00B3556C" w:rsidRDefault="00B3556C" w:rsidP="00B3556C">
      <w:pPr>
        <w:rPr>
          <w:rFonts w:ascii="楷体_GB2312" w:eastAsia="楷体_GB2312" w:hAnsi="Calibri" w:cs="Times New Roman"/>
          <w:sz w:val="32"/>
          <w:szCs w:val="32"/>
        </w:rPr>
      </w:pPr>
      <w:r>
        <w:rPr>
          <w:rFonts w:ascii="楷体_GB2312" w:eastAsia="楷体_GB2312" w:hAnsi="Calibri" w:cs="Times New Roman" w:hint="eastAsia"/>
          <w:sz w:val="32"/>
          <w:szCs w:val="32"/>
        </w:rPr>
        <w:t>附议代表：</w:t>
      </w:r>
    </w:p>
    <w:p w14:paraId="20C170DA" w14:textId="77777777" w:rsidR="00780FE7" w:rsidRPr="00AB2391" w:rsidRDefault="00780FE7" w:rsidP="0000434C">
      <w:pPr>
        <w:pStyle w:val="a5"/>
        <w:spacing w:before="0" w:beforeAutospacing="0" w:after="0" w:afterAutospacing="0" w:line="560" w:lineRule="exact"/>
        <w:rPr>
          <w:rFonts w:ascii="黑体" w:eastAsia="黑体" w:hAnsi="黑体" w:cs="Times New Roman"/>
          <w:kern w:val="2"/>
          <w:sz w:val="32"/>
          <w:szCs w:val="32"/>
        </w:rPr>
      </w:pPr>
    </w:p>
    <w:p w14:paraId="20C170DB" w14:textId="77777777" w:rsidR="0000434C" w:rsidRPr="0000434C" w:rsidRDefault="0000434C" w:rsidP="00B80643">
      <w:pPr>
        <w:spacing w:line="560" w:lineRule="exact"/>
        <w:ind w:firstLineChars="200" w:firstLine="640"/>
        <w:rPr>
          <w:rFonts w:ascii="仿宋_GB2312" w:eastAsia="仿宋_GB2312" w:hAnsi="宋体" w:cs="Times New Roman"/>
          <w:sz w:val="32"/>
          <w:szCs w:val="32"/>
        </w:rPr>
      </w:pPr>
      <w:bookmarkStart w:id="0" w:name="_GoBack"/>
      <w:r w:rsidRPr="0000434C">
        <w:rPr>
          <w:rFonts w:ascii="仿宋_GB2312" w:eastAsia="仿宋_GB2312" w:hAnsi="宋体" w:cs="Times New Roman" w:hint="eastAsia"/>
          <w:sz w:val="32"/>
          <w:szCs w:val="32"/>
        </w:rPr>
        <w:t>随着人口老龄化进程加速，群众的医疗保障日显重要，而我市广大农村群众参保的大都是城乡居民</w:t>
      </w:r>
      <w:proofErr w:type="gramStart"/>
      <w:r w:rsidRPr="0000434C">
        <w:rPr>
          <w:rFonts w:ascii="仿宋_GB2312" w:eastAsia="仿宋_GB2312" w:hAnsi="宋体" w:cs="Times New Roman" w:hint="eastAsia"/>
          <w:sz w:val="32"/>
          <w:szCs w:val="32"/>
        </w:rPr>
        <w:t>医</w:t>
      </w:r>
      <w:proofErr w:type="gramEnd"/>
      <w:r w:rsidRPr="0000434C">
        <w:rPr>
          <w:rFonts w:ascii="仿宋_GB2312" w:eastAsia="仿宋_GB2312" w:hAnsi="宋体" w:cs="Times New Roman" w:hint="eastAsia"/>
          <w:sz w:val="32"/>
          <w:szCs w:val="32"/>
        </w:rPr>
        <w:t>保。2022年城乡居民</w:t>
      </w:r>
      <w:proofErr w:type="gramStart"/>
      <w:r w:rsidRPr="0000434C">
        <w:rPr>
          <w:rFonts w:ascii="仿宋_GB2312" w:eastAsia="仿宋_GB2312" w:hAnsi="宋体" w:cs="Times New Roman" w:hint="eastAsia"/>
          <w:sz w:val="32"/>
          <w:szCs w:val="32"/>
        </w:rPr>
        <w:t>医</w:t>
      </w:r>
      <w:proofErr w:type="gramEnd"/>
      <w:r w:rsidRPr="0000434C">
        <w:rPr>
          <w:rFonts w:ascii="仿宋_GB2312" w:eastAsia="仿宋_GB2312" w:hAnsi="宋体" w:cs="Times New Roman" w:hint="eastAsia"/>
          <w:sz w:val="32"/>
          <w:szCs w:val="32"/>
        </w:rPr>
        <w:t>保累计门诊有效费用限额4000元，对于一些需要常年吃药的人群来说，特别是老年群体，这个额度是远远不够的。这种情况会导致农村家庭医药费负担过重，容易出现因病致贫或因病返贫的现象，加大贫富差距。为此，建议如下：</w:t>
      </w:r>
    </w:p>
    <w:p w14:paraId="20C170DC" w14:textId="77777777" w:rsidR="0000434C" w:rsidRPr="0000434C" w:rsidRDefault="0000434C" w:rsidP="00B80643">
      <w:pPr>
        <w:spacing w:line="560" w:lineRule="exact"/>
        <w:ind w:firstLineChars="200" w:firstLine="640"/>
        <w:rPr>
          <w:rFonts w:ascii="仿宋_GB2312" w:eastAsia="仿宋_GB2312" w:hAnsi="宋体" w:cs="Times New Roman"/>
          <w:sz w:val="32"/>
          <w:szCs w:val="32"/>
        </w:rPr>
      </w:pPr>
      <w:r w:rsidRPr="0000434C">
        <w:rPr>
          <w:rFonts w:ascii="仿宋_GB2312" w:eastAsia="仿宋_GB2312" w:hAnsi="宋体" w:cs="Times New Roman" w:hint="eastAsia"/>
          <w:sz w:val="32"/>
          <w:szCs w:val="32"/>
        </w:rPr>
        <w:t>1.增加城乡居民</w:t>
      </w:r>
      <w:proofErr w:type="gramStart"/>
      <w:r w:rsidRPr="0000434C">
        <w:rPr>
          <w:rFonts w:ascii="仿宋_GB2312" w:eastAsia="仿宋_GB2312" w:hAnsi="宋体" w:cs="Times New Roman" w:hint="eastAsia"/>
          <w:sz w:val="32"/>
          <w:szCs w:val="32"/>
        </w:rPr>
        <w:t>医</w:t>
      </w:r>
      <w:proofErr w:type="gramEnd"/>
      <w:r w:rsidRPr="0000434C">
        <w:rPr>
          <w:rFonts w:ascii="仿宋_GB2312" w:eastAsia="仿宋_GB2312" w:hAnsi="宋体" w:cs="Times New Roman" w:hint="eastAsia"/>
          <w:sz w:val="32"/>
          <w:szCs w:val="32"/>
        </w:rPr>
        <w:t>保缴费的档次，提高费用报销额度及比例。具体为，从2023年起，将城乡居民</w:t>
      </w:r>
      <w:proofErr w:type="gramStart"/>
      <w:r w:rsidRPr="0000434C">
        <w:rPr>
          <w:rFonts w:ascii="仿宋_GB2312" w:eastAsia="仿宋_GB2312" w:hAnsi="宋体" w:cs="Times New Roman" w:hint="eastAsia"/>
          <w:sz w:val="32"/>
          <w:szCs w:val="32"/>
        </w:rPr>
        <w:t>医</w:t>
      </w:r>
      <w:proofErr w:type="gramEnd"/>
      <w:r w:rsidRPr="0000434C">
        <w:rPr>
          <w:rFonts w:ascii="仿宋_GB2312" w:eastAsia="仿宋_GB2312" w:hAnsi="宋体" w:cs="Times New Roman" w:hint="eastAsia"/>
          <w:sz w:val="32"/>
          <w:szCs w:val="32"/>
        </w:rPr>
        <w:t>保年度累计门诊有效费用额度提高至10000元并逐年提高。而参保费用可以由原来的700元提高至3000元或者更高，供群众自主选择。</w:t>
      </w:r>
    </w:p>
    <w:p w14:paraId="20C170DD" w14:textId="77777777" w:rsidR="00F3040D" w:rsidRPr="00AB2391" w:rsidRDefault="0000434C" w:rsidP="00B80643">
      <w:pPr>
        <w:spacing w:line="560" w:lineRule="exact"/>
        <w:ind w:firstLineChars="200" w:firstLine="640"/>
        <w:rPr>
          <w:rFonts w:ascii="仿宋_GB2312" w:eastAsia="仿宋_GB2312" w:hAnsi="宋体" w:cs="Times New Roman"/>
          <w:sz w:val="32"/>
          <w:szCs w:val="32"/>
        </w:rPr>
      </w:pPr>
      <w:r w:rsidRPr="0000434C">
        <w:rPr>
          <w:rFonts w:ascii="仿宋_GB2312" w:eastAsia="仿宋_GB2312" w:hAnsi="宋体" w:cs="Times New Roman" w:hint="eastAsia"/>
          <w:sz w:val="32"/>
          <w:szCs w:val="32"/>
        </w:rPr>
        <w:t>2.探索城乡居民</w:t>
      </w:r>
      <w:proofErr w:type="gramStart"/>
      <w:r w:rsidRPr="0000434C">
        <w:rPr>
          <w:rFonts w:ascii="仿宋_GB2312" w:eastAsia="仿宋_GB2312" w:hAnsi="宋体" w:cs="Times New Roman" w:hint="eastAsia"/>
          <w:sz w:val="32"/>
          <w:szCs w:val="32"/>
        </w:rPr>
        <w:t>医</w:t>
      </w:r>
      <w:proofErr w:type="gramEnd"/>
      <w:r w:rsidRPr="0000434C">
        <w:rPr>
          <w:rFonts w:ascii="仿宋_GB2312" w:eastAsia="仿宋_GB2312" w:hAnsi="宋体" w:cs="Times New Roman" w:hint="eastAsia"/>
          <w:sz w:val="32"/>
          <w:szCs w:val="32"/>
        </w:rPr>
        <w:t>保新模式，促进城镇职工基本医疗保险与城乡居民医疗保险深度融合。农村中，有些群众早年没有参保意识，以致错过了城镇职工基本医疗保险，而城乡居民</w:t>
      </w:r>
      <w:proofErr w:type="gramStart"/>
      <w:r w:rsidRPr="0000434C">
        <w:rPr>
          <w:rFonts w:ascii="仿宋_GB2312" w:eastAsia="仿宋_GB2312" w:hAnsi="宋体" w:cs="Times New Roman" w:hint="eastAsia"/>
          <w:sz w:val="32"/>
          <w:szCs w:val="32"/>
        </w:rPr>
        <w:t>医保不能</w:t>
      </w:r>
      <w:proofErr w:type="gramEnd"/>
      <w:r w:rsidRPr="0000434C">
        <w:rPr>
          <w:rFonts w:ascii="仿宋_GB2312" w:eastAsia="仿宋_GB2312" w:hAnsi="宋体" w:cs="Times New Roman" w:hint="eastAsia"/>
          <w:sz w:val="32"/>
          <w:szCs w:val="32"/>
        </w:rPr>
        <w:t>满足其需求。建议设立介于城镇职工基本医疗保险与城乡居民医疗保险之间的过渡险种，缩小两种保险之间的报销差距，满足广大</w:t>
      </w:r>
      <w:r w:rsidRPr="0000434C">
        <w:rPr>
          <w:rFonts w:ascii="仿宋_GB2312" w:eastAsia="仿宋_GB2312" w:hAnsi="宋体" w:cs="Times New Roman" w:hint="eastAsia"/>
          <w:sz w:val="32"/>
          <w:szCs w:val="32"/>
        </w:rPr>
        <w:lastRenderedPageBreak/>
        <w:t>群众更多层次的医疗保障需求。</w:t>
      </w:r>
      <w:bookmarkEnd w:id="0"/>
    </w:p>
    <w:sectPr w:rsidR="00F3040D" w:rsidRPr="00AB2391" w:rsidSect="00B80643">
      <w:footerReference w:type="default" r:id="rId8"/>
      <w:pgSz w:w="11906" w:h="16838" w:code="9"/>
      <w:pgMar w:top="2098" w:right="1531" w:bottom="1985" w:left="1531" w:header="1020" w:footer="158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170E0" w14:textId="77777777" w:rsidR="00375A1B" w:rsidRPr="002801F8" w:rsidRDefault="00375A1B" w:rsidP="00E0220D">
      <w:pPr>
        <w:rPr>
          <w:rFonts w:ascii="Calibri" w:hAnsi="Calibri"/>
        </w:rPr>
      </w:pPr>
      <w:r>
        <w:separator/>
      </w:r>
    </w:p>
  </w:endnote>
  <w:endnote w:type="continuationSeparator" w:id="0">
    <w:p w14:paraId="20C170E1" w14:textId="77777777" w:rsidR="00375A1B" w:rsidRPr="002801F8" w:rsidRDefault="00375A1B" w:rsidP="00E0220D">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318021"/>
      <w:docPartObj>
        <w:docPartGallery w:val="Page Numbers (Bottom of Page)"/>
        <w:docPartUnique/>
      </w:docPartObj>
    </w:sdtPr>
    <w:sdtEndPr/>
    <w:sdtContent>
      <w:p w14:paraId="20C170E2" w14:textId="77777777" w:rsidR="00AB2391" w:rsidRDefault="00B80643">
        <w:pPr>
          <w:pStyle w:val="a3"/>
          <w:jc w:val="center"/>
        </w:pPr>
        <w:r>
          <w:fldChar w:fldCharType="begin"/>
        </w:r>
        <w:r>
          <w:instrText xml:space="preserve"> PAGE   \* MERGEFORMAT </w:instrText>
        </w:r>
        <w:r>
          <w:fldChar w:fldCharType="separate"/>
        </w:r>
        <w:r w:rsidRPr="00B80643">
          <w:rPr>
            <w:noProof/>
            <w:lang w:val="zh-CN"/>
          </w:rPr>
          <w:t>1</w:t>
        </w:r>
        <w:r>
          <w:rPr>
            <w:noProof/>
            <w:lang w:val="zh-CN"/>
          </w:rPr>
          <w:fldChar w:fldCharType="end"/>
        </w:r>
      </w:p>
    </w:sdtContent>
  </w:sdt>
  <w:p w14:paraId="20C170E3" w14:textId="77777777" w:rsidR="00AB2391" w:rsidRDefault="00AB239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170DE" w14:textId="77777777" w:rsidR="00375A1B" w:rsidRPr="002801F8" w:rsidRDefault="00375A1B" w:rsidP="00E0220D">
      <w:pPr>
        <w:rPr>
          <w:rFonts w:ascii="Calibri" w:hAnsi="Calibri"/>
        </w:rPr>
      </w:pPr>
      <w:r>
        <w:separator/>
      </w:r>
    </w:p>
  </w:footnote>
  <w:footnote w:type="continuationSeparator" w:id="0">
    <w:p w14:paraId="20C170DF" w14:textId="77777777" w:rsidR="00375A1B" w:rsidRPr="002801F8" w:rsidRDefault="00375A1B" w:rsidP="00E0220D">
      <w:pPr>
        <w:rPr>
          <w:rFonts w:ascii="Calibri" w:hAnsi="Calibri"/>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266D9"/>
    <w:rsid w:val="0000434C"/>
    <w:rsid w:val="000065A8"/>
    <w:rsid w:val="0006404B"/>
    <w:rsid w:val="001266D9"/>
    <w:rsid w:val="001A1F8A"/>
    <w:rsid w:val="001B1ECD"/>
    <w:rsid w:val="00245647"/>
    <w:rsid w:val="00297AEE"/>
    <w:rsid w:val="00333986"/>
    <w:rsid w:val="00375A1B"/>
    <w:rsid w:val="00383E4C"/>
    <w:rsid w:val="00386E60"/>
    <w:rsid w:val="00401D65"/>
    <w:rsid w:val="00512D83"/>
    <w:rsid w:val="005435FF"/>
    <w:rsid w:val="005639B7"/>
    <w:rsid w:val="005E0202"/>
    <w:rsid w:val="00654A0B"/>
    <w:rsid w:val="00741B7F"/>
    <w:rsid w:val="00780FE7"/>
    <w:rsid w:val="0078766A"/>
    <w:rsid w:val="007F54FB"/>
    <w:rsid w:val="008376EB"/>
    <w:rsid w:val="00992D6F"/>
    <w:rsid w:val="009E29DD"/>
    <w:rsid w:val="00A02029"/>
    <w:rsid w:val="00AB2391"/>
    <w:rsid w:val="00B3556C"/>
    <w:rsid w:val="00B524B5"/>
    <w:rsid w:val="00B80643"/>
    <w:rsid w:val="00BC7945"/>
    <w:rsid w:val="00D102E3"/>
    <w:rsid w:val="00D36A8E"/>
    <w:rsid w:val="00D45B6A"/>
    <w:rsid w:val="00D50325"/>
    <w:rsid w:val="00D702F4"/>
    <w:rsid w:val="00D93EA6"/>
    <w:rsid w:val="00E0220D"/>
    <w:rsid w:val="00E35530"/>
    <w:rsid w:val="00EA316F"/>
    <w:rsid w:val="00F02D55"/>
    <w:rsid w:val="00F3040D"/>
    <w:rsid w:val="00F96D56"/>
    <w:rsid w:val="239B299A"/>
    <w:rsid w:val="35351653"/>
    <w:rsid w:val="3BDF5BA4"/>
    <w:rsid w:val="51AE3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17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D5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0220D"/>
    <w:pPr>
      <w:tabs>
        <w:tab w:val="center" w:pos="4153"/>
        <w:tab w:val="right" w:pos="8306"/>
      </w:tabs>
      <w:snapToGrid w:val="0"/>
      <w:jc w:val="left"/>
    </w:pPr>
    <w:rPr>
      <w:sz w:val="18"/>
      <w:szCs w:val="18"/>
    </w:rPr>
  </w:style>
  <w:style w:type="character" w:customStyle="1" w:styleId="Char">
    <w:name w:val="页脚 Char"/>
    <w:basedOn w:val="a0"/>
    <w:link w:val="a3"/>
    <w:uiPriority w:val="99"/>
    <w:rsid w:val="00E0220D"/>
    <w:rPr>
      <w:rFonts w:asciiTheme="minorHAnsi" w:eastAsiaTheme="minorEastAsia" w:hAnsiTheme="minorHAnsi" w:cstheme="minorBidi"/>
      <w:kern w:val="2"/>
      <w:sz w:val="18"/>
      <w:szCs w:val="18"/>
    </w:rPr>
  </w:style>
  <w:style w:type="paragraph" w:styleId="a4">
    <w:name w:val="Balloon Text"/>
    <w:basedOn w:val="a"/>
    <w:link w:val="Char0"/>
    <w:uiPriority w:val="99"/>
    <w:semiHidden/>
    <w:unhideWhenUsed/>
    <w:rsid w:val="00AB2391"/>
    <w:rPr>
      <w:sz w:val="18"/>
      <w:szCs w:val="18"/>
    </w:rPr>
  </w:style>
  <w:style w:type="character" w:customStyle="1" w:styleId="Char0">
    <w:name w:val="批注框文本 Char"/>
    <w:basedOn w:val="a0"/>
    <w:link w:val="a4"/>
    <w:uiPriority w:val="99"/>
    <w:semiHidden/>
    <w:rsid w:val="00AB2391"/>
    <w:rPr>
      <w:rFonts w:asciiTheme="minorHAnsi" w:eastAsiaTheme="minorEastAsia" w:hAnsiTheme="minorHAnsi" w:cstheme="minorBidi"/>
      <w:kern w:val="2"/>
      <w:sz w:val="18"/>
      <w:szCs w:val="18"/>
    </w:rPr>
  </w:style>
  <w:style w:type="paragraph" w:styleId="a5">
    <w:name w:val="Normal (Web)"/>
    <w:basedOn w:val="a"/>
    <w:uiPriority w:val="99"/>
    <w:unhideWhenUsed/>
    <w:rsid w:val="00AB2391"/>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1"/>
    <w:uiPriority w:val="99"/>
    <w:unhideWhenUsed/>
    <w:rsid w:val="007F54F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7F54F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054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68</Words>
  <Characters>392</Characters>
  <Application>Microsoft Office Word</Application>
  <DocSecurity>0</DocSecurity>
  <Lines>3</Lines>
  <Paragraphs>1</Paragraphs>
  <ScaleCrop>false</ScaleCrop>
  <Company>微软中国</Company>
  <LinksUpToDate>false</LinksUpToDate>
  <CharactersWithSpaces>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dcterms:created xsi:type="dcterms:W3CDTF">2021-01-08T05:54:00Z</dcterms:created>
  <dcterms:modified xsi:type="dcterms:W3CDTF">2022-01-22T06:57:00Z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