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680" w:rsidRDefault="00D52680" w:rsidP="00AF2520">
      <w:pPr>
        <w:spacing w:line="700" w:lineRule="atLeast"/>
        <w:jc w:val="center"/>
        <w:rPr>
          <w:rFonts w:ascii="宋体" w:eastAsia="宋体" w:hAnsi="宋体" w:cs="Arial"/>
          <w:b/>
          <w:sz w:val="44"/>
          <w:szCs w:val="44"/>
        </w:rPr>
      </w:pPr>
    </w:p>
    <w:p w:rsidR="00D52680" w:rsidRDefault="00D52680" w:rsidP="00AF2520">
      <w:pPr>
        <w:spacing w:line="700" w:lineRule="atLeast"/>
        <w:jc w:val="center"/>
        <w:rPr>
          <w:rFonts w:ascii="宋体" w:eastAsia="宋体" w:hAnsi="宋体" w:cs="Arial"/>
          <w:b/>
          <w:sz w:val="44"/>
          <w:szCs w:val="44"/>
        </w:rPr>
      </w:pPr>
    </w:p>
    <w:p w:rsidR="00D52680" w:rsidRDefault="00AF2520" w:rsidP="00AF2520">
      <w:pPr>
        <w:spacing w:line="700" w:lineRule="atLeast"/>
        <w:jc w:val="center"/>
        <w:rPr>
          <w:rFonts w:ascii="宋体" w:eastAsia="宋体" w:hAnsi="宋体" w:cs="Arial"/>
          <w:b/>
          <w:sz w:val="44"/>
          <w:szCs w:val="44"/>
        </w:rPr>
      </w:pPr>
      <w:r>
        <w:rPr>
          <w:rFonts w:ascii="宋体" w:eastAsia="宋体" w:hAnsi="宋体" w:cs="Arial" w:hint="eastAsia"/>
          <w:b/>
          <w:sz w:val="44"/>
          <w:szCs w:val="44"/>
        </w:rPr>
        <w:t>关于加强</w:t>
      </w:r>
      <w:r>
        <w:rPr>
          <w:rFonts w:ascii="宋体" w:eastAsia="宋体" w:hAnsi="宋体" w:cs="Arial" w:hint="eastAsia"/>
          <w:b/>
          <w:sz w:val="44"/>
          <w:szCs w:val="44"/>
        </w:rPr>
        <w:t>养老护理人员职业技能教育</w:t>
      </w:r>
      <w:r>
        <w:rPr>
          <w:rFonts w:ascii="宋体" w:eastAsia="宋体" w:hAnsi="宋体" w:cs="Arial" w:hint="eastAsia"/>
          <w:b/>
          <w:sz w:val="44"/>
          <w:szCs w:val="44"/>
        </w:rPr>
        <w:t>的建议</w:t>
      </w:r>
    </w:p>
    <w:p w:rsidR="00D52680" w:rsidRDefault="00D52680" w:rsidP="00AF2520">
      <w:pPr>
        <w:spacing w:line="560" w:lineRule="atLeast"/>
        <w:rPr>
          <w:sz w:val="32"/>
          <w:szCs w:val="32"/>
        </w:rPr>
      </w:pPr>
    </w:p>
    <w:p w:rsidR="00D52680" w:rsidRDefault="00AF2520" w:rsidP="00AF2520">
      <w:pPr>
        <w:spacing w:line="560" w:lineRule="atLeast"/>
        <w:rPr>
          <w:rFonts w:ascii="楷体_GB2312" w:eastAsia="楷体_GB2312"/>
          <w:sz w:val="32"/>
          <w:szCs w:val="32"/>
        </w:rPr>
      </w:pPr>
      <w:r>
        <w:rPr>
          <w:rFonts w:ascii="楷体_GB2312" w:eastAsia="楷体_GB2312" w:hint="eastAsia"/>
          <w:sz w:val="32"/>
          <w:szCs w:val="32"/>
        </w:rPr>
        <w:t>领衔代表：</w:t>
      </w:r>
      <w:r>
        <w:rPr>
          <w:rFonts w:ascii="楷体_GB2312" w:eastAsia="楷体_GB2312" w:hint="eastAsia"/>
          <w:sz w:val="32"/>
          <w:szCs w:val="32"/>
        </w:rPr>
        <w:t>邹黎明</w:t>
      </w:r>
    </w:p>
    <w:p w:rsidR="00D52680" w:rsidRDefault="00AF2520" w:rsidP="00AF2520">
      <w:pPr>
        <w:spacing w:line="560" w:lineRule="atLeast"/>
        <w:ind w:left="1600" w:hangingChars="500" w:hanging="1600"/>
        <w:rPr>
          <w:rFonts w:ascii="楷体_GB2312" w:eastAsia="楷体_GB2312"/>
          <w:sz w:val="32"/>
          <w:szCs w:val="32"/>
        </w:rPr>
      </w:pPr>
      <w:r>
        <w:rPr>
          <w:rFonts w:ascii="楷体_GB2312" w:eastAsia="楷体_GB2312" w:hint="eastAsia"/>
          <w:sz w:val="32"/>
          <w:szCs w:val="32"/>
        </w:rPr>
        <w:t>附议代表：</w:t>
      </w:r>
      <w:bookmarkStart w:id="0" w:name="_GoBack"/>
      <w:bookmarkEnd w:id="0"/>
    </w:p>
    <w:p w:rsidR="00D52680" w:rsidRDefault="00D52680" w:rsidP="00AF2520">
      <w:pPr>
        <w:spacing w:line="560" w:lineRule="atLeast"/>
        <w:rPr>
          <w:sz w:val="32"/>
          <w:szCs w:val="32"/>
        </w:rPr>
      </w:pPr>
    </w:p>
    <w:p w:rsidR="00D52680" w:rsidRDefault="00AF2520" w:rsidP="00AF2520">
      <w:pPr>
        <w:spacing w:line="560" w:lineRule="atLeas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据统计全国有</w:t>
      </w:r>
      <w:r>
        <w:rPr>
          <w:rFonts w:ascii="仿宋_GB2312" w:eastAsia="仿宋_GB2312" w:hAnsi="宋体" w:cs="Times New Roman" w:hint="eastAsia"/>
          <w:sz w:val="32"/>
          <w:szCs w:val="32"/>
        </w:rPr>
        <w:t>200</w:t>
      </w:r>
      <w:r>
        <w:rPr>
          <w:rFonts w:ascii="仿宋_GB2312" w:eastAsia="仿宋_GB2312" w:hAnsi="宋体" w:cs="Times New Roman" w:hint="eastAsia"/>
          <w:sz w:val="32"/>
          <w:szCs w:val="32"/>
        </w:rPr>
        <w:t>多万老人入住在约</w:t>
      </w:r>
      <w:r>
        <w:rPr>
          <w:rFonts w:ascii="仿宋_GB2312" w:eastAsia="仿宋_GB2312" w:hAnsi="宋体" w:cs="Times New Roman" w:hint="eastAsia"/>
          <w:sz w:val="32"/>
          <w:szCs w:val="32"/>
        </w:rPr>
        <w:t>4</w:t>
      </w:r>
      <w:r>
        <w:rPr>
          <w:rFonts w:ascii="仿宋_GB2312" w:eastAsia="仿宋_GB2312" w:hAnsi="宋体" w:cs="Times New Roman" w:hint="eastAsia"/>
          <w:sz w:val="32"/>
          <w:szCs w:val="32"/>
        </w:rPr>
        <w:t>万个养老院，但是工作人员只有</w:t>
      </w:r>
      <w:r>
        <w:rPr>
          <w:rFonts w:ascii="仿宋_GB2312" w:eastAsia="仿宋_GB2312" w:hAnsi="宋体" w:cs="Times New Roman" w:hint="eastAsia"/>
          <w:sz w:val="32"/>
          <w:szCs w:val="32"/>
        </w:rPr>
        <w:t>37</w:t>
      </w:r>
      <w:r>
        <w:rPr>
          <w:rFonts w:ascii="仿宋_GB2312" w:eastAsia="仿宋_GB2312" w:hAnsi="宋体" w:cs="Times New Roman" w:hint="eastAsia"/>
          <w:sz w:val="32"/>
          <w:szCs w:val="32"/>
        </w:rPr>
        <w:t>万，真正的护理员只有</w:t>
      </w:r>
      <w:r>
        <w:rPr>
          <w:rFonts w:ascii="仿宋_GB2312" w:eastAsia="仿宋_GB2312" w:hAnsi="宋体" w:cs="Times New Roman" w:hint="eastAsia"/>
          <w:sz w:val="32"/>
          <w:szCs w:val="32"/>
        </w:rPr>
        <w:t>20</w:t>
      </w:r>
      <w:r>
        <w:rPr>
          <w:rFonts w:ascii="仿宋_GB2312" w:eastAsia="仿宋_GB2312" w:hAnsi="宋体" w:cs="Times New Roman" w:hint="eastAsia"/>
          <w:sz w:val="32"/>
          <w:szCs w:val="32"/>
        </w:rPr>
        <w:t>多万，按照平均</w:t>
      </w:r>
      <w:r>
        <w:rPr>
          <w:rFonts w:ascii="仿宋_GB2312" w:eastAsia="仿宋_GB2312" w:hAnsi="宋体" w:cs="Times New Roman" w:hint="eastAsia"/>
          <w:sz w:val="32"/>
          <w:szCs w:val="32"/>
        </w:rPr>
        <w:t>1:4</w:t>
      </w:r>
      <w:r>
        <w:rPr>
          <w:rFonts w:ascii="仿宋_GB2312" w:eastAsia="仿宋_GB2312" w:hAnsi="宋体" w:cs="Times New Roman" w:hint="eastAsia"/>
          <w:sz w:val="32"/>
          <w:szCs w:val="32"/>
        </w:rPr>
        <w:t>的护理要求，这也就是说，我国养老护理</w:t>
      </w:r>
      <w:proofErr w:type="gramStart"/>
      <w:r>
        <w:rPr>
          <w:rFonts w:ascii="仿宋_GB2312" w:eastAsia="仿宋_GB2312" w:hAnsi="宋体" w:cs="Times New Roman" w:hint="eastAsia"/>
          <w:sz w:val="32"/>
          <w:szCs w:val="32"/>
        </w:rPr>
        <w:t>员市场</w:t>
      </w:r>
      <w:proofErr w:type="gramEnd"/>
      <w:r>
        <w:rPr>
          <w:rFonts w:ascii="仿宋_GB2312" w:eastAsia="仿宋_GB2312" w:hAnsi="宋体" w:cs="Times New Roman" w:hint="eastAsia"/>
          <w:sz w:val="32"/>
          <w:szCs w:val="32"/>
        </w:rPr>
        <w:t>缺口达到了将近</w:t>
      </w:r>
      <w:r>
        <w:rPr>
          <w:rFonts w:ascii="仿宋_GB2312" w:eastAsia="仿宋_GB2312" w:hAnsi="宋体" w:cs="Times New Roman" w:hint="eastAsia"/>
          <w:sz w:val="32"/>
          <w:szCs w:val="32"/>
        </w:rPr>
        <w:t>30</w:t>
      </w:r>
      <w:r>
        <w:rPr>
          <w:rFonts w:ascii="仿宋_GB2312" w:eastAsia="仿宋_GB2312" w:hAnsi="宋体" w:cs="Times New Roman" w:hint="eastAsia"/>
          <w:sz w:val="32"/>
          <w:szCs w:val="32"/>
        </w:rPr>
        <w:t>多万。</w:t>
      </w:r>
    </w:p>
    <w:p w:rsidR="00D52680" w:rsidRDefault="00AF2520" w:rsidP="00AF2520">
      <w:pPr>
        <w:spacing w:line="560" w:lineRule="atLeas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养老服务专业人才队伍建设是我国养老服务体系建设的重要组成部分，随着人口老龄化形势日益严峻，我国养老服务人才供给不足矛盾日益突出，稳定性低，流失率高，综合素质低等成为制约养老服务事业发展的重要因素。目前我市共有养老机构</w:t>
      </w:r>
      <w:r>
        <w:rPr>
          <w:rFonts w:ascii="仿宋_GB2312" w:eastAsia="仿宋_GB2312" w:hAnsi="宋体" w:cs="Times New Roman" w:hint="eastAsia"/>
          <w:sz w:val="32"/>
          <w:szCs w:val="32"/>
        </w:rPr>
        <w:t>18</w:t>
      </w:r>
      <w:r>
        <w:rPr>
          <w:rFonts w:ascii="仿宋_GB2312" w:eastAsia="仿宋_GB2312" w:hAnsi="宋体" w:cs="Times New Roman" w:hint="eastAsia"/>
          <w:sz w:val="32"/>
          <w:szCs w:val="32"/>
        </w:rPr>
        <w:t>家，正常运营的</w:t>
      </w:r>
      <w:r>
        <w:rPr>
          <w:rFonts w:ascii="仿宋_GB2312" w:eastAsia="仿宋_GB2312" w:hAnsi="宋体" w:cs="Times New Roman" w:hint="eastAsia"/>
          <w:sz w:val="32"/>
          <w:szCs w:val="32"/>
        </w:rPr>
        <w:t>15</w:t>
      </w:r>
      <w:r>
        <w:rPr>
          <w:rFonts w:ascii="仿宋_GB2312" w:eastAsia="仿宋_GB2312" w:hAnsi="宋体" w:cs="Times New Roman" w:hint="eastAsia"/>
          <w:sz w:val="32"/>
          <w:szCs w:val="32"/>
        </w:rPr>
        <w:t>家养老机构，包括我院在内，目前</w:t>
      </w:r>
      <w:r>
        <w:rPr>
          <w:rFonts w:ascii="仿宋_GB2312" w:eastAsia="仿宋_GB2312" w:hAnsi="宋体" w:cs="Times New Roman" w:hint="eastAsia"/>
          <w:sz w:val="32"/>
          <w:szCs w:val="32"/>
        </w:rPr>
        <w:t>12</w:t>
      </w:r>
      <w:r>
        <w:rPr>
          <w:rFonts w:ascii="仿宋_GB2312" w:eastAsia="仿宋_GB2312" w:hAnsi="宋体" w:cs="Times New Roman" w:hint="eastAsia"/>
          <w:sz w:val="32"/>
          <w:szCs w:val="32"/>
        </w:rPr>
        <w:t>个护理人员大部分年龄在</w:t>
      </w:r>
      <w:r>
        <w:rPr>
          <w:rFonts w:ascii="仿宋_GB2312" w:eastAsia="仿宋_GB2312" w:hAnsi="宋体" w:cs="Times New Roman" w:hint="eastAsia"/>
          <w:sz w:val="32"/>
          <w:szCs w:val="32"/>
        </w:rPr>
        <w:t>50</w:t>
      </w:r>
      <w:r>
        <w:rPr>
          <w:rFonts w:ascii="仿宋_GB2312" w:eastAsia="仿宋_GB2312" w:hAnsi="宋体" w:cs="Times New Roman" w:hint="eastAsia"/>
          <w:sz w:val="32"/>
          <w:szCs w:val="32"/>
        </w:rPr>
        <w:t>周岁左右，但从专业角度来看，他们仅仅适合作护工，严重缺少专业性技能。要提升我市养老机构服务质量，必须从专业人才教育入手。</w:t>
      </w:r>
    </w:p>
    <w:p w:rsidR="00D52680" w:rsidRDefault="00AF2520" w:rsidP="00AF2520">
      <w:pPr>
        <w:spacing w:line="560" w:lineRule="atLeas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随着我国老龄化步伐的加快，居民生活水平的提高，部分老</w:t>
      </w:r>
      <w:r>
        <w:rPr>
          <w:rFonts w:ascii="仿宋_GB2312" w:eastAsia="仿宋_GB2312" w:hAnsi="宋体" w:cs="Times New Roman" w:hint="eastAsia"/>
          <w:sz w:val="32"/>
          <w:szCs w:val="32"/>
        </w:rPr>
        <w:lastRenderedPageBreak/>
        <w:t>年人越来越注重生活质量。社区内的活动、娱</w:t>
      </w:r>
      <w:r>
        <w:rPr>
          <w:rFonts w:ascii="仿宋_GB2312" w:eastAsia="仿宋_GB2312" w:hAnsi="宋体" w:cs="Times New Roman" w:hint="eastAsia"/>
          <w:sz w:val="32"/>
          <w:szCs w:val="32"/>
        </w:rPr>
        <w:t>乐、休闲方式已经难以满足他们的需求，他们开始更多地关注自身健康疗养问题。他们需要能提供专业化服务的老年疗养院，该类疗养院应了解老年人心理状态，懂得与老年人沟通，能够解决老年人平时的小病医疗，分析老年人的饮食习惯，从每个方面关爱老年人生活。这类机构最需要拥有较强职业技能的护理员的支持。</w:t>
      </w:r>
    </w:p>
    <w:p w:rsidR="00D52680" w:rsidRDefault="00AF2520" w:rsidP="00AF2520">
      <w:pPr>
        <w:spacing w:line="560" w:lineRule="atLeas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然而在养老院的不断建设时还发现，由于家庭经济</w:t>
      </w:r>
      <w:proofErr w:type="gramStart"/>
      <w:r>
        <w:rPr>
          <w:rFonts w:ascii="仿宋_GB2312" w:eastAsia="仿宋_GB2312" w:hAnsi="宋体" w:cs="Times New Roman" w:hint="eastAsia"/>
          <w:sz w:val="32"/>
          <w:szCs w:val="32"/>
        </w:rPr>
        <w:t>条件住</w:t>
      </w:r>
      <w:proofErr w:type="gramEnd"/>
      <w:r>
        <w:rPr>
          <w:rFonts w:ascii="仿宋_GB2312" w:eastAsia="仿宋_GB2312" w:hAnsi="宋体" w:cs="Times New Roman" w:hint="eastAsia"/>
          <w:sz w:val="32"/>
          <w:szCs w:val="32"/>
        </w:rPr>
        <w:t>不起养老院的老人也比比皆是，他们一生病或在失能失智后，一般会选择家庭照顾，但是传统的家庭照护已经不能满足老人的失能失智症状，说白了，就是在家里等死。如何让失能失</w:t>
      </w:r>
      <w:proofErr w:type="gramStart"/>
      <w:r>
        <w:rPr>
          <w:rFonts w:ascii="仿宋_GB2312" w:eastAsia="仿宋_GB2312" w:hAnsi="宋体" w:cs="Times New Roman" w:hint="eastAsia"/>
          <w:sz w:val="32"/>
          <w:szCs w:val="32"/>
        </w:rPr>
        <w:t>智老人</w:t>
      </w:r>
      <w:proofErr w:type="gramEnd"/>
      <w:r>
        <w:rPr>
          <w:rFonts w:ascii="仿宋_GB2312" w:eastAsia="仿宋_GB2312" w:hAnsi="宋体" w:cs="Times New Roman" w:hint="eastAsia"/>
          <w:sz w:val="32"/>
          <w:szCs w:val="32"/>
        </w:rPr>
        <w:t>有尊严的活</w:t>
      </w:r>
      <w:r>
        <w:rPr>
          <w:rFonts w:ascii="仿宋_GB2312" w:eastAsia="仿宋_GB2312" w:hAnsi="宋体" w:cs="Times New Roman" w:hint="eastAsia"/>
          <w:sz w:val="32"/>
          <w:szCs w:val="32"/>
        </w:rPr>
        <w:t>着，变成了目前家庭照护最基本的工作。</w:t>
      </w:r>
    </w:p>
    <w:p w:rsidR="00D52680" w:rsidRDefault="00AF2520" w:rsidP="00AF2520">
      <w:pPr>
        <w:spacing w:line="560" w:lineRule="atLeas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居家养老、机构养老是我国目前主要的养老方式，无论选择哪种方式都离不开养老护理员这一岗位的支持。在浙江、贵州等地调研发现，养老护理员数量缺口巨大，增加了社会养老服务供给压力。虽然为吸纳更多人从事养老护理工作，缓解人才短缺困境，人力资源和社会保障部、民政部近日联合颁布《养老护理员国家职业技能标准（</w:t>
      </w:r>
      <w:r>
        <w:rPr>
          <w:rFonts w:ascii="仿宋_GB2312" w:eastAsia="仿宋_GB2312" w:hAnsi="宋体" w:cs="Times New Roman" w:hint="eastAsia"/>
          <w:sz w:val="32"/>
          <w:szCs w:val="32"/>
        </w:rPr>
        <w:t>2019</w:t>
      </w:r>
      <w:r>
        <w:rPr>
          <w:rFonts w:ascii="仿宋_GB2312" w:eastAsia="仿宋_GB2312" w:hAnsi="宋体" w:cs="Times New Roman" w:hint="eastAsia"/>
          <w:sz w:val="32"/>
          <w:szCs w:val="32"/>
        </w:rPr>
        <w:t>年版）》，“新国标”较</w:t>
      </w:r>
      <w:r>
        <w:rPr>
          <w:rFonts w:ascii="仿宋_GB2312" w:eastAsia="仿宋_GB2312" w:hAnsi="宋体" w:cs="Times New Roman" w:hint="eastAsia"/>
          <w:sz w:val="32"/>
          <w:szCs w:val="32"/>
        </w:rPr>
        <w:t>2011</w:t>
      </w:r>
      <w:r>
        <w:rPr>
          <w:rFonts w:ascii="仿宋_GB2312" w:eastAsia="仿宋_GB2312" w:hAnsi="宋体" w:cs="Times New Roman" w:hint="eastAsia"/>
          <w:sz w:val="32"/>
          <w:szCs w:val="32"/>
        </w:rPr>
        <w:t>年版标准，将从业人员的“普通受教育程度”由“初中毕业”调整为“无学历要求”；</w:t>
      </w:r>
      <w:proofErr w:type="gramStart"/>
      <w:r>
        <w:rPr>
          <w:rFonts w:ascii="仿宋_GB2312" w:eastAsia="仿宋_GB2312" w:hAnsi="宋体" w:cs="Times New Roman" w:hint="eastAsia"/>
          <w:sz w:val="32"/>
          <w:szCs w:val="32"/>
        </w:rPr>
        <w:t>明确未</w:t>
      </w:r>
      <w:proofErr w:type="gramEnd"/>
      <w:r>
        <w:rPr>
          <w:rFonts w:ascii="仿宋_GB2312" w:eastAsia="仿宋_GB2312" w:hAnsi="宋体" w:cs="Times New Roman" w:hint="eastAsia"/>
          <w:sz w:val="32"/>
          <w:szCs w:val="32"/>
        </w:rPr>
        <w:t>取得小学毕业证书的考生，理论知识考试可采用口试的方式，主要考</w:t>
      </w:r>
      <w:r>
        <w:rPr>
          <w:rFonts w:ascii="仿宋_GB2312" w:eastAsia="仿宋_GB2312" w:hAnsi="宋体" w:cs="Times New Roman" w:hint="eastAsia"/>
          <w:sz w:val="32"/>
          <w:szCs w:val="32"/>
        </w:rPr>
        <w:t>核从业人员从事本职业应掌握的基本要求</w:t>
      </w:r>
      <w:r>
        <w:rPr>
          <w:rFonts w:ascii="仿宋_GB2312" w:eastAsia="仿宋_GB2312" w:hAnsi="宋体" w:cs="Times New Roman" w:hint="eastAsia"/>
          <w:sz w:val="32"/>
          <w:szCs w:val="32"/>
        </w:rPr>
        <w:lastRenderedPageBreak/>
        <w:t>和相关知识。可以短时间培养养老护理人员，提高职业技能，但是未受过高等教育的护理人员思想素质还是偏低，</w:t>
      </w:r>
      <w:proofErr w:type="gramStart"/>
      <w:r>
        <w:rPr>
          <w:rFonts w:ascii="仿宋_GB2312" w:eastAsia="仿宋_GB2312" w:hAnsi="宋体" w:cs="Times New Roman" w:hint="eastAsia"/>
          <w:sz w:val="32"/>
          <w:szCs w:val="32"/>
        </w:rPr>
        <w:t>虐</w:t>
      </w:r>
      <w:proofErr w:type="gramEnd"/>
      <w:r>
        <w:rPr>
          <w:rFonts w:ascii="仿宋_GB2312" w:eastAsia="仿宋_GB2312" w:hAnsi="宋体" w:cs="Times New Roman" w:hint="eastAsia"/>
          <w:sz w:val="32"/>
          <w:szCs w:val="32"/>
        </w:rPr>
        <w:t>老时间还是频频发生。</w:t>
      </w:r>
    </w:p>
    <w:p w:rsidR="00D52680" w:rsidRDefault="00AF2520" w:rsidP="00AF2520">
      <w:pPr>
        <w:spacing w:line="560" w:lineRule="atLeas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由此提议：教育部门可在有条件的学校</w:t>
      </w:r>
      <w:r>
        <w:rPr>
          <w:rFonts w:ascii="仿宋_GB2312" w:eastAsia="仿宋_GB2312" w:hAnsi="宋体" w:cs="Times New Roman" w:hint="eastAsia"/>
          <w:sz w:val="32"/>
          <w:szCs w:val="32"/>
        </w:rPr>
        <w:t>,</w:t>
      </w:r>
      <w:r>
        <w:rPr>
          <w:rFonts w:ascii="仿宋_GB2312" w:eastAsia="仿宋_GB2312" w:hAnsi="宋体" w:cs="Times New Roman" w:hint="eastAsia"/>
          <w:sz w:val="32"/>
          <w:szCs w:val="32"/>
        </w:rPr>
        <w:t>比如行知职高等开设职业技能教学，培养一部分职高生、高职生，并加大政府对养老护理人员的扶持力度，比如社保保障、岗位补贴等，鼓励更多的年轻人从事养老护理工作，鼓励专业的家庭照护工作者从事照护工作。</w:t>
      </w:r>
    </w:p>
    <w:sectPr w:rsidR="00D52680" w:rsidSect="00AF2520">
      <w:footerReference w:type="default" r:id="rId7"/>
      <w:pgSz w:w="11906" w:h="16838"/>
      <w:pgMar w:top="2098" w:right="1531" w:bottom="1985" w:left="1531" w:header="102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2680" w:rsidRDefault="00D52680" w:rsidP="00D52680">
      <w:r>
        <w:separator/>
      </w:r>
    </w:p>
  </w:endnote>
  <w:endnote w:type="continuationSeparator" w:id="1">
    <w:p w:rsidR="00D52680" w:rsidRDefault="00D52680" w:rsidP="00D526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Arial Unicode MS"/>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680" w:rsidRDefault="00D52680">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AA&#10;" filled="f" stroked="f" strokeweight=".5pt">
          <v:textbox style="mso-fit-shape-to-text:t" inset="0,0,0,0">
            <w:txbxContent>
              <w:p w:rsidR="00D52680" w:rsidRDefault="00D52680">
                <w:pPr>
                  <w:pStyle w:val="a3"/>
                </w:pPr>
                <w:r>
                  <w:rPr>
                    <w:rFonts w:hint="eastAsia"/>
                  </w:rPr>
                  <w:fldChar w:fldCharType="begin"/>
                </w:r>
                <w:r w:rsidR="00AF2520">
                  <w:rPr>
                    <w:rFonts w:hint="eastAsia"/>
                  </w:rPr>
                  <w:instrText xml:space="preserve"> PAGE  \* MERGEFORMAT </w:instrText>
                </w:r>
                <w:r>
                  <w:rPr>
                    <w:rFonts w:hint="eastAsia"/>
                  </w:rPr>
                  <w:fldChar w:fldCharType="separate"/>
                </w:r>
                <w:r w:rsidR="00AF2520">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2680" w:rsidRDefault="00D52680" w:rsidP="00D52680">
      <w:r>
        <w:separator/>
      </w:r>
    </w:p>
  </w:footnote>
  <w:footnote w:type="continuationSeparator" w:id="1">
    <w:p w:rsidR="00D52680" w:rsidRDefault="00D52680" w:rsidP="00D526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52680"/>
    <w:rsid w:val="00AF2520"/>
    <w:rsid w:val="00D526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268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D52680"/>
    <w:pPr>
      <w:tabs>
        <w:tab w:val="center" w:pos="4153"/>
        <w:tab w:val="right" w:pos="8306"/>
      </w:tabs>
      <w:snapToGrid w:val="0"/>
      <w:jc w:val="left"/>
    </w:pPr>
    <w:rPr>
      <w:sz w:val="18"/>
    </w:rPr>
  </w:style>
  <w:style w:type="paragraph" w:styleId="a4">
    <w:name w:val="header"/>
    <w:basedOn w:val="a"/>
    <w:qFormat/>
    <w:rsid w:val="00D5268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D52680"/>
    <w:pPr>
      <w:spacing w:beforeAutospacing="1"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1062</Words>
  <Characters>30</Characters>
  <Application>Microsoft Office Word</Application>
  <DocSecurity>0</DocSecurity>
  <Lines>1</Lines>
  <Paragraphs>2</Paragraphs>
  <ScaleCrop>false</ScaleCrop>
  <Company/>
  <LinksUpToDate>false</LinksUpToDate>
  <CharactersWithSpaces>1090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HP987567</dc:creator>
  <cp:lastModifiedBy>user</cp:lastModifiedBy>
  <cp:revision>2</cp:revision>
  <cp:lastPrinted>2021-01-14T11:27:00Z</cp:lastPrinted>
  <dcterms:created xsi:type="dcterms:W3CDTF">2021-01-14T10:18:00Z</dcterms:created>
  <dcterms:modified xsi:type="dcterms:W3CDTF">2021-02-02T06:46:00Z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2052-11.4.0</vt:lpwstr>
  </property>
</Properties>
</file>