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1A" w:rsidRDefault="0088161A" w:rsidP="002F2D67">
      <w:pPr>
        <w:spacing w:line="460" w:lineRule="atLeast"/>
        <w:jc w:val="right"/>
        <w:rPr>
          <w:rFonts w:ascii="黑体" w:eastAsia="黑体"/>
          <w:sz w:val="32"/>
        </w:rPr>
      </w:pPr>
      <w:r>
        <w:rPr>
          <w:rFonts w:ascii="黑体" w:eastAsia="黑体" w:hint="eastAsia"/>
          <w:sz w:val="32"/>
        </w:rPr>
        <w:t>类别号标记：</w:t>
      </w:r>
      <w:r>
        <w:rPr>
          <w:rFonts w:ascii="黑体" w:eastAsia="黑体"/>
          <w:sz w:val="32"/>
        </w:rPr>
        <w:t xml:space="preserve">B </w:t>
      </w:r>
    </w:p>
    <w:p w:rsidR="0088161A" w:rsidRDefault="0088161A" w:rsidP="002F2D67">
      <w:pPr>
        <w:spacing w:line="460" w:lineRule="atLeast"/>
        <w:jc w:val="right"/>
        <w:rPr>
          <w:rFonts w:ascii="仿宋_GB2312" w:eastAsia="仿宋_GB2312"/>
          <w:sz w:val="32"/>
        </w:rPr>
      </w:pPr>
    </w:p>
    <w:p w:rsidR="0088161A" w:rsidRPr="00C47D35" w:rsidRDefault="0088161A" w:rsidP="002F2D67">
      <w:pPr>
        <w:spacing w:line="460" w:lineRule="atLeast"/>
        <w:rPr>
          <w:rFonts w:ascii="方正小标宋简体" w:eastAsia="方正小标宋简体"/>
          <w:color w:val="FF0000"/>
          <w:spacing w:val="-50"/>
          <w:w w:val="75"/>
          <w:sz w:val="72"/>
          <w:szCs w:val="72"/>
        </w:rPr>
      </w:pPr>
      <w:r w:rsidRPr="00C47D35">
        <w:rPr>
          <w:rFonts w:ascii="方正小标宋简体" w:eastAsia="方正小标宋简体" w:hint="eastAsia"/>
          <w:color w:val="FF0000"/>
          <w:spacing w:val="-50"/>
          <w:w w:val="75"/>
          <w:sz w:val="72"/>
          <w:szCs w:val="72"/>
        </w:rPr>
        <w:t>慈溪市综合行政执法局（市城市管理局）文件</w:t>
      </w:r>
    </w:p>
    <w:p w:rsidR="0088161A" w:rsidRDefault="0088161A" w:rsidP="002F2D67">
      <w:pPr>
        <w:spacing w:line="460" w:lineRule="atLeast"/>
        <w:rPr>
          <w:rFonts w:ascii="仿宋_GB2312" w:eastAsia="仿宋_GB2312"/>
          <w:sz w:val="32"/>
        </w:rPr>
      </w:pPr>
    </w:p>
    <w:p w:rsidR="0088161A" w:rsidRDefault="0088161A" w:rsidP="002F2D67">
      <w:pPr>
        <w:spacing w:line="460" w:lineRule="atLeast"/>
        <w:rPr>
          <w:rFonts w:ascii="仿宋_GB2312" w:eastAsia="仿宋_GB2312"/>
          <w:sz w:val="32"/>
        </w:rPr>
      </w:pPr>
    </w:p>
    <w:p w:rsidR="0088161A" w:rsidRDefault="0088161A" w:rsidP="002F2D67">
      <w:pPr>
        <w:spacing w:line="320" w:lineRule="exact"/>
        <w:rPr>
          <w:rFonts w:ascii="仿宋_GB2312" w:eastAsia="仿宋_GB2312"/>
          <w:sz w:val="32"/>
        </w:rPr>
      </w:pPr>
      <w:r>
        <w:rPr>
          <w:rFonts w:ascii="仿宋_GB2312" w:eastAsia="仿宋_GB2312" w:hint="eastAsia"/>
          <w:sz w:val="32"/>
        </w:rPr>
        <w:t xml:space="preserve">　慈综执建〔</w:t>
      </w:r>
      <w:r>
        <w:rPr>
          <w:rFonts w:ascii="仿宋_GB2312" w:eastAsia="仿宋_GB2312"/>
          <w:sz w:val="32"/>
        </w:rPr>
        <w:t>2017</w:t>
      </w:r>
      <w:r>
        <w:rPr>
          <w:rFonts w:ascii="仿宋_GB2312" w:eastAsia="仿宋_GB2312" w:hint="eastAsia"/>
          <w:sz w:val="32"/>
        </w:rPr>
        <w:t>〕</w:t>
      </w:r>
      <w:r>
        <w:rPr>
          <w:rFonts w:ascii="仿宋_GB2312" w:eastAsia="仿宋_GB2312"/>
          <w:sz w:val="32"/>
        </w:rPr>
        <w:t>4</w:t>
      </w:r>
      <w:r>
        <w:rPr>
          <w:rFonts w:ascii="仿宋_GB2312" w:eastAsia="仿宋_GB2312" w:hint="eastAsia"/>
          <w:sz w:val="32"/>
        </w:rPr>
        <w:t xml:space="preserve">号　　　　</w:t>
      </w:r>
      <w:r>
        <w:rPr>
          <w:rFonts w:ascii="仿宋_GB2312" w:eastAsia="仿宋_GB2312"/>
          <w:sz w:val="32"/>
        </w:rPr>
        <w:t xml:space="preserve"> </w:t>
      </w: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sz w:val="32"/>
        </w:rPr>
        <w:t xml:space="preserve">签发人：沈黎明　</w:t>
      </w:r>
    </w:p>
    <w:p w:rsidR="0088161A" w:rsidRPr="00D12896" w:rsidRDefault="0088161A" w:rsidP="002F2D67">
      <w:pPr>
        <w:spacing w:line="560" w:lineRule="exact"/>
        <w:rPr>
          <w:rFonts w:ascii="仿宋_GB2312" w:eastAsia="仿宋_GB2312"/>
          <w:b/>
          <w:color w:val="FF0000"/>
          <w:sz w:val="32"/>
          <w:szCs w:val="32"/>
          <w:u w:val="single"/>
        </w:rPr>
      </w:pPr>
      <w:r w:rsidRPr="007F1186">
        <w:rPr>
          <w:rFonts w:ascii="仿宋_GB2312" w:eastAsia="仿宋_GB2312"/>
          <w:sz w:val="32"/>
          <w:szCs w:val="32"/>
          <w:u w:val="thick" w:color="FF0000"/>
        </w:rPr>
        <w:t xml:space="preserve">                                                        </w:t>
      </w:r>
    </w:p>
    <w:p w:rsidR="0088161A" w:rsidRDefault="0088161A" w:rsidP="002F2D67">
      <w:pPr>
        <w:spacing w:line="560" w:lineRule="exact"/>
        <w:ind w:firstLineChars="300" w:firstLine="31680"/>
        <w:rPr>
          <w:rFonts w:ascii="仿宋_GB2312" w:eastAsia="仿宋_GB2312"/>
          <w:sz w:val="32"/>
        </w:rPr>
      </w:pPr>
    </w:p>
    <w:p w:rsidR="0088161A" w:rsidRPr="002F2D67" w:rsidRDefault="0088161A" w:rsidP="002F2D67">
      <w:pPr>
        <w:spacing w:line="560" w:lineRule="exact"/>
        <w:ind w:firstLineChars="300" w:firstLine="31680"/>
        <w:rPr>
          <w:rFonts w:ascii="方正小标宋简体" w:eastAsia="方正小标宋简体"/>
          <w:sz w:val="36"/>
        </w:rPr>
      </w:pPr>
      <w:r>
        <w:rPr>
          <w:rFonts w:ascii="方正小标宋简体" w:eastAsia="方正小标宋简体" w:hint="eastAsia"/>
          <w:sz w:val="36"/>
        </w:rPr>
        <w:t>对市十七届人大一次会议第</w:t>
      </w:r>
      <w:r>
        <w:rPr>
          <w:rFonts w:ascii="方正小标宋简体" w:eastAsia="方正小标宋简体"/>
          <w:sz w:val="36"/>
        </w:rPr>
        <w:t>192</w:t>
      </w:r>
      <w:r>
        <w:rPr>
          <w:rFonts w:ascii="方正小标宋简体" w:eastAsia="方正小标宋简体" w:hint="eastAsia"/>
          <w:sz w:val="36"/>
        </w:rPr>
        <w:t>号建议的答复</w:t>
      </w:r>
    </w:p>
    <w:p w:rsidR="0088161A" w:rsidRDefault="0088161A" w:rsidP="002F2D67">
      <w:pPr>
        <w:spacing w:line="500" w:lineRule="exact"/>
        <w:rPr>
          <w:rFonts w:ascii="仿宋_GB2312" w:eastAsia="仿宋_GB2312"/>
          <w:sz w:val="32"/>
        </w:rPr>
      </w:pPr>
    </w:p>
    <w:p w:rsidR="0088161A" w:rsidRDefault="0088161A" w:rsidP="002F2D67">
      <w:pPr>
        <w:spacing w:line="500" w:lineRule="exact"/>
        <w:rPr>
          <w:rFonts w:ascii="仿宋_GB2312" w:eastAsia="仿宋_GB2312"/>
          <w:sz w:val="32"/>
        </w:rPr>
      </w:pPr>
      <w:r>
        <w:rPr>
          <w:rFonts w:ascii="仿宋_GB2312" w:eastAsia="仿宋_GB2312" w:hint="eastAsia"/>
          <w:sz w:val="32"/>
        </w:rPr>
        <w:t>史雪州代表：</w:t>
      </w:r>
    </w:p>
    <w:p w:rsidR="0088161A" w:rsidRDefault="0088161A" w:rsidP="002F2D67">
      <w:pPr>
        <w:spacing w:line="500" w:lineRule="exact"/>
        <w:ind w:firstLine="645"/>
        <w:rPr>
          <w:rFonts w:ascii="仿宋_GB2312" w:eastAsia="仿宋_GB2312"/>
          <w:sz w:val="32"/>
          <w:szCs w:val="32"/>
        </w:rPr>
      </w:pPr>
      <w:r>
        <w:rPr>
          <w:rFonts w:ascii="仿宋_GB2312" w:eastAsia="仿宋_GB2312" w:hint="eastAsia"/>
          <w:sz w:val="32"/>
          <w:szCs w:val="32"/>
        </w:rPr>
        <w:t>您提出的《关于对镇建成区内人行道乱停放车辆依法实施抄告和处罚的建议》已收悉，我们进行了认真的研究，现答复如下：</w:t>
      </w:r>
    </w:p>
    <w:p w:rsidR="0088161A" w:rsidRDefault="0088161A" w:rsidP="002F2D67">
      <w:pPr>
        <w:spacing w:line="5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横河镇作为慈溪的南大门，区域位置比较重要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您提出的人行道乱停放车辆的现象确实影响城市的形象，有效治理这一问题，对于提升城市形象，方便群众出行，均有重要意义。</w:t>
      </w:r>
    </w:p>
    <w:p w:rsidR="0088161A" w:rsidRDefault="0088161A" w:rsidP="002F2D67">
      <w:pPr>
        <w:spacing w:line="5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人行道违停抄告作为一种行政处罚手段，对于保障有序的管理有一定作用。市综合执法局行使的人行道违停抄告权由市公安部门划转，</w:t>
      </w:r>
      <w:r>
        <w:rPr>
          <w:rFonts w:ascii="仿宋_GB2312" w:eastAsia="仿宋_GB2312" w:hAnsi="仿宋_GB2312" w:cs="仿宋_GB2312"/>
          <w:sz w:val="32"/>
          <w:szCs w:val="32"/>
        </w:rPr>
        <w:t>2009</w:t>
      </w:r>
      <w:r>
        <w:rPr>
          <w:rFonts w:ascii="仿宋_GB2312" w:eastAsia="仿宋_GB2312" w:hAnsi="仿宋_GB2312" w:cs="仿宋_GB2312" w:hint="eastAsia"/>
          <w:sz w:val="32"/>
          <w:szCs w:val="32"/>
        </w:rPr>
        <w:t>年我市实施城市管理相对行政处罚权改革，根据《浙江省人民政府法制办公室关于慈溪市开展城市管理相对集中行政处罚权工作实施方案的批复》（浙府法发〔</w:t>
      </w:r>
      <w:r>
        <w:rPr>
          <w:rFonts w:ascii="仿宋_GB2312" w:eastAsia="仿宋_GB2312" w:hAnsi="仿宋_GB2312" w:cs="仿宋_GB2312"/>
          <w:sz w:val="32"/>
          <w:szCs w:val="32"/>
        </w:rPr>
        <w:t>2009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号）和城管执法局与公安局联合制定《关于人行道违法停放机动车辆行为处理的实施意见》，市城管执法局依照公安交通管理方面法律、法规、规章的规定，对侵占城市人行道的行为实施行政处罚，实施范围为浒山、古塘、白沙路三个街道实施。到目前为止，实际划转的区域也仅限于上述三个街道，未划转区域由原行政主管部门实施人行道违停抄告权。</w:t>
      </w:r>
    </w:p>
    <w:p w:rsidR="0088161A" w:rsidRDefault="0088161A" w:rsidP="002F2D67">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人行道违停的成因是多方面的，与当前停车资源紧缺、交通管理设施不完善等多方面因素密切相关。要妥善处理人行道违停问题，违停处罚不是唯一手段，还需从源头上考虑，多措并举，综合施策，充分开发停车资源，完善交通设施，并采取精细化管理。正如您提出的“</w:t>
      </w:r>
      <w:r>
        <w:rPr>
          <w:rFonts w:ascii="仿宋_GB2312" w:eastAsia="仿宋_GB2312" w:hint="eastAsia"/>
          <w:sz w:val="32"/>
          <w:szCs w:val="32"/>
        </w:rPr>
        <w:t>要在医院等重点部位周边充分开发停车资源，合理施划停车位，在管理到位的情况下实施违停抄告</w:t>
      </w:r>
      <w:r>
        <w:rPr>
          <w:rFonts w:ascii="仿宋_GB2312" w:eastAsia="仿宋_GB2312" w:hAnsi="仿宋_GB2312" w:cs="仿宋_GB2312" w:hint="eastAsia"/>
          <w:sz w:val="32"/>
          <w:szCs w:val="32"/>
        </w:rPr>
        <w:t>”等观点，我们认为非常符合当前治理工作的需要。</w:t>
      </w:r>
    </w:p>
    <w:p w:rsidR="0088161A" w:rsidRDefault="0088161A" w:rsidP="002F2D67">
      <w:pPr>
        <w:spacing w:line="5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今后，我局将督促属地中队在镇政府统一部署下，立足本职，进一步强化市容管理，配合相关部门做好人行道治理工作。</w:t>
      </w:r>
    </w:p>
    <w:p w:rsidR="0088161A" w:rsidRDefault="0088161A" w:rsidP="002F2D67">
      <w:pPr>
        <w:spacing w:line="5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以上答复如有不当之处，请批评指正，并恳请您一如既往地关心、支持我们的工作。</w:t>
      </w:r>
    </w:p>
    <w:p w:rsidR="0088161A" w:rsidRDefault="0088161A" w:rsidP="002F2D67">
      <w:pPr>
        <w:spacing w:line="500" w:lineRule="exact"/>
        <w:ind w:firstLine="645"/>
        <w:rPr>
          <w:rFonts w:ascii="仿宋_GB2312" w:eastAsia="仿宋_GB2312" w:hAnsi="仿宋_GB2312" w:cs="仿宋_GB2312"/>
          <w:sz w:val="32"/>
          <w:szCs w:val="32"/>
        </w:rPr>
      </w:pPr>
    </w:p>
    <w:p w:rsidR="0088161A" w:rsidRDefault="0088161A" w:rsidP="002F2D67">
      <w:pPr>
        <w:spacing w:line="500" w:lineRule="exact"/>
        <w:ind w:firstLine="645"/>
        <w:rPr>
          <w:rFonts w:ascii="仿宋_GB2312" w:eastAsia="仿宋_GB2312" w:hAnsi="仿宋_GB2312" w:cs="仿宋_GB2312"/>
          <w:sz w:val="32"/>
          <w:szCs w:val="32"/>
        </w:rPr>
      </w:pPr>
    </w:p>
    <w:p w:rsidR="0088161A" w:rsidRDefault="0088161A" w:rsidP="002F2D67">
      <w:pPr>
        <w:spacing w:line="500" w:lineRule="exact"/>
        <w:ind w:firstLine="645"/>
        <w:rPr>
          <w:rFonts w:ascii="仿宋_GB2312" w:eastAsia="仿宋_GB2312" w:hAnsi="仿宋_GB2312" w:cs="仿宋_GB2312"/>
          <w:sz w:val="32"/>
          <w:szCs w:val="32"/>
        </w:rPr>
      </w:pPr>
    </w:p>
    <w:p w:rsidR="0088161A" w:rsidRDefault="0088161A" w:rsidP="002F2D67">
      <w:pPr>
        <w:spacing w:line="500" w:lineRule="exact"/>
        <w:ind w:firstLineChars="1700" w:firstLine="31680"/>
        <w:rPr>
          <w:rFonts w:ascii="仿宋_GB2312" w:eastAsia="仿宋_GB2312" w:hAnsi="仿宋_GB2312" w:cs="仿宋_GB2312"/>
          <w:sz w:val="32"/>
        </w:rPr>
      </w:pPr>
    </w:p>
    <w:p w:rsidR="0088161A" w:rsidRPr="005249C4" w:rsidRDefault="0088161A" w:rsidP="002F2D67">
      <w:pPr>
        <w:spacing w:line="500" w:lineRule="exact"/>
        <w:ind w:firstLineChars="1700" w:firstLine="31680"/>
        <w:rPr>
          <w:rFonts w:ascii="仿宋_GB2312" w:eastAsia="仿宋_GB2312" w:hAnsi="仿宋_GB2312" w:cs="仿宋_GB2312"/>
          <w:sz w:val="32"/>
          <w:szCs w:val="32"/>
        </w:rPr>
      </w:pPr>
      <w:r>
        <w:rPr>
          <w:rFonts w:ascii="仿宋_GB2312" w:eastAsia="仿宋_GB2312" w:hAnsi="仿宋_GB2312" w:cs="仿宋_GB2312" w:hint="eastAsia"/>
          <w:sz w:val="32"/>
        </w:rPr>
        <w:t>市综合行政执法局</w:t>
      </w:r>
    </w:p>
    <w:p w:rsidR="0088161A" w:rsidRDefault="0088161A" w:rsidP="002F2D67">
      <w:pPr>
        <w:spacing w:line="500" w:lineRule="exact"/>
        <w:ind w:firstLineChars="1700" w:firstLine="31680"/>
        <w:rPr>
          <w:rFonts w:ascii="仿宋_GB2312" w:eastAsia="仿宋_GB2312" w:hAnsi="仿宋_GB2312" w:cs="仿宋_GB2312"/>
          <w:sz w:val="32"/>
        </w:rPr>
      </w:pPr>
      <w:smartTag w:uri="urn:schemas-microsoft-com:office:smarttags" w:element="chsdate">
        <w:smartTagPr>
          <w:attr w:name="IsROCDate" w:val="False"/>
          <w:attr w:name="IsLunarDate" w:val="False"/>
          <w:attr w:name="Day" w:val="31"/>
          <w:attr w:name="Month" w:val="5"/>
          <w:attr w:name="Year" w:val="2017"/>
        </w:smartTagPr>
        <w:r w:rsidRPr="00C85438">
          <w:rPr>
            <w:rFonts w:ascii="仿宋_GB2312" w:eastAsia="仿宋_GB2312"/>
            <w:sz w:val="32"/>
            <w:szCs w:val="32"/>
          </w:rPr>
          <w:t>201</w:t>
        </w:r>
        <w:r>
          <w:rPr>
            <w:rFonts w:ascii="仿宋_GB2312" w:eastAsia="仿宋_GB2312"/>
            <w:sz w:val="32"/>
            <w:szCs w:val="32"/>
          </w:rPr>
          <w:t>7</w:t>
        </w:r>
        <w:r w:rsidRPr="00C85438">
          <w:rPr>
            <w:rFonts w:ascii="仿宋_GB2312" w:eastAsia="仿宋_GB2312" w:hint="eastAsia"/>
            <w:sz w:val="32"/>
            <w:szCs w:val="32"/>
          </w:rPr>
          <w:t>年</w:t>
        </w:r>
        <w:r>
          <w:rPr>
            <w:rFonts w:ascii="仿宋_GB2312" w:eastAsia="仿宋_GB2312"/>
            <w:sz w:val="32"/>
            <w:szCs w:val="32"/>
          </w:rPr>
          <w:t>5</w:t>
        </w:r>
        <w:r w:rsidRPr="00C85438">
          <w:rPr>
            <w:rFonts w:ascii="仿宋_GB2312" w:eastAsia="仿宋_GB2312" w:hint="eastAsia"/>
            <w:sz w:val="32"/>
            <w:szCs w:val="32"/>
          </w:rPr>
          <w:t>月</w:t>
        </w:r>
        <w:r>
          <w:rPr>
            <w:rFonts w:ascii="仿宋_GB2312" w:eastAsia="仿宋_GB2312"/>
            <w:sz w:val="32"/>
            <w:szCs w:val="32"/>
          </w:rPr>
          <w:t>31</w:t>
        </w:r>
        <w:r w:rsidRPr="00C85438">
          <w:rPr>
            <w:rFonts w:ascii="仿宋_GB2312" w:eastAsia="仿宋_GB2312" w:hint="eastAsia"/>
            <w:sz w:val="32"/>
            <w:szCs w:val="32"/>
          </w:rPr>
          <w:t>日</w:t>
        </w:r>
      </w:smartTag>
    </w:p>
    <w:p w:rsidR="0088161A" w:rsidRDefault="0088161A" w:rsidP="002F2D67">
      <w:pPr>
        <w:spacing w:line="560" w:lineRule="exact"/>
        <w:ind w:firstLine="640"/>
        <w:rPr>
          <w:rFonts w:ascii="仿宋_GB2312" w:eastAsia="仿宋_GB2312" w:hAnsi="仿宋_GB2312" w:cs="仿宋_GB2312"/>
          <w:sz w:val="32"/>
        </w:rPr>
      </w:pPr>
    </w:p>
    <w:p w:rsidR="0088161A" w:rsidRDefault="0088161A" w:rsidP="002F2D67">
      <w:pPr>
        <w:spacing w:line="500" w:lineRule="exact"/>
        <w:ind w:firstLine="640"/>
        <w:rPr>
          <w:rFonts w:ascii="仿宋_GB2312" w:eastAsia="仿宋_GB2312" w:hAnsi="仿宋_GB2312" w:cs="仿宋_GB2312"/>
          <w:sz w:val="32"/>
        </w:rPr>
      </w:pPr>
      <w:r>
        <w:rPr>
          <w:rFonts w:ascii="仿宋_GB2312" w:eastAsia="仿宋_GB2312" w:hAnsi="仿宋_GB2312" w:cs="仿宋_GB2312" w:hint="eastAsia"/>
          <w:sz w:val="32"/>
        </w:rPr>
        <w:t>抄　　送：市政府办公室，市人大代表工委，横河镇政府，横河镇人大主席团。</w:t>
      </w:r>
    </w:p>
    <w:p w:rsidR="0088161A" w:rsidRDefault="0088161A" w:rsidP="002F2D67">
      <w:pPr>
        <w:spacing w:line="500" w:lineRule="exact"/>
        <w:ind w:firstLine="640"/>
        <w:rPr>
          <w:rFonts w:ascii="仿宋_GB2312" w:eastAsia="仿宋_GB2312" w:hAnsi="仿宋_GB2312" w:cs="仿宋_GB2312"/>
          <w:sz w:val="32"/>
        </w:rPr>
      </w:pPr>
      <w:r>
        <w:rPr>
          <w:rFonts w:ascii="仿宋_GB2312" w:eastAsia="仿宋_GB2312" w:hAnsi="仿宋_GB2312" w:cs="仿宋_GB2312" w:hint="eastAsia"/>
          <w:sz w:val="32"/>
        </w:rPr>
        <w:t>联</w:t>
      </w:r>
      <w:r>
        <w:rPr>
          <w:rFonts w:ascii="仿宋_GB2312" w:eastAsia="仿宋_GB2312" w:hAnsi="仿宋_GB2312" w:cs="仿宋_GB2312"/>
          <w:sz w:val="32"/>
        </w:rPr>
        <w:t xml:space="preserve"> </w:t>
      </w:r>
      <w:r>
        <w:rPr>
          <w:rFonts w:ascii="仿宋_GB2312" w:eastAsia="仿宋_GB2312" w:hAnsi="仿宋_GB2312" w:cs="仿宋_GB2312" w:hint="eastAsia"/>
          <w:sz w:val="32"/>
        </w:rPr>
        <w:t>系</w:t>
      </w:r>
      <w:r>
        <w:rPr>
          <w:rFonts w:ascii="仿宋_GB2312" w:eastAsia="仿宋_GB2312" w:hAnsi="仿宋_GB2312" w:cs="仿宋_GB2312"/>
          <w:sz w:val="32"/>
        </w:rPr>
        <w:t xml:space="preserve"> </w:t>
      </w:r>
      <w:r>
        <w:rPr>
          <w:rFonts w:ascii="仿宋_GB2312" w:eastAsia="仿宋_GB2312" w:hAnsi="仿宋_GB2312" w:cs="仿宋_GB2312" w:hint="eastAsia"/>
          <w:sz w:val="32"/>
        </w:rPr>
        <w:t>人：袁东敏</w:t>
      </w:r>
    </w:p>
    <w:p w:rsidR="0088161A" w:rsidRPr="002F2D67" w:rsidRDefault="0088161A" w:rsidP="002F2D67">
      <w:pPr>
        <w:spacing w:line="5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rPr>
        <w:t>联系电话：</w:t>
      </w:r>
      <w:r>
        <w:rPr>
          <w:rFonts w:ascii="仿宋_GB2312" w:eastAsia="仿宋_GB2312" w:hAnsi="仿宋_GB2312" w:cs="仿宋_GB2312"/>
          <w:sz w:val="32"/>
        </w:rPr>
        <w:t>63018654</w:t>
      </w:r>
    </w:p>
    <w:sectPr w:rsidR="0088161A" w:rsidRPr="002F2D67" w:rsidSect="002F2D67">
      <w:headerReference w:type="default" r:id="rId6"/>
      <w:footerReference w:type="even" r:id="rId7"/>
      <w:footerReference w:type="default" r:id="rId8"/>
      <w:pgSz w:w="11906" w:h="16838" w:code="9"/>
      <w:pgMar w:top="1985" w:right="1474" w:bottom="1985" w:left="1588" w:header="1021" w:footer="1588" w:gutter="0"/>
      <w:cols w:space="425"/>
      <w:docGrid w:type="linesAndChars" w:linePitch="5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1A" w:rsidRDefault="0088161A" w:rsidP="00C67894">
      <w:r>
        <w:separator/>
      </w:r>
    </w:p>
  </w:endnote>
  <w:endnote w:type="continuationSeparator" w:id="0">
    <w:p w:rsidR="0088161A" w:rsidRDefault="0088161A" w:rsidP="00C67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1A" w:rsidRPr="00D6280C" w:rsidRDefault="0088161A">
    <w:pPr>
      <w:pStyle w:val="Footer"/>
      <w:rPr>
        <w:rFonts w:ascii="宋体"/>
        <w:sz w:val="28"/>
        <w:szCs w:val="28"/>
      </w:rPr>
    </w:pPr>
    <w:r w:rsidRPr="00D6280C">
      <w:rPr>
        <w:rStyle w:val="PageNumber"/>
        <w:rFonts w:ascii="宋体" w:hAnsi="宋体"/>
        <w:sz w:val="28"/>
        <w:szCs w:val="28"/>
      </w:rPr>
      <w:t>—</w:t>
    </w:r>
    <w:r w:rsidRPr="00D6280C">
      <w:rPr>
        <w:rStyle w:val="PageNumber"/>
        <w:rFonts w:ascii="宋体" w:hAnsi="宋体"/>
        <w:sz w:val="28"/>
        <w:szCs w:val="28"/>
      </w:rPr>
      <w:fldChar w:fldCharType="begin"/>
    </w:r>
    <w:r w:rsidRPr="00D6280C">
      <w:rPr>
        <w:rStyle w:val="PageNumber"/>
        <w:rFonts w:ascii="宋体" w:hAnsi="宋体"/>
        <w:sz w:val="28"/>
        <w:szCs w:val="28"/>
      </w:rPr>
      <w:instrText xml:space="preserve"> PAGE </w:instrText>
    </w:r>
    <w:r w:rsidRPr="00D6280C">
      <w:rPr>
        <w:rStyle w:val="PageNumber"/>
        <w:rFonts w:ascii="宋体" w:hAnsi="宋体"/>
        <w:sz w:val="28"/>
        <w:szCs w:val="28"/>
      </w:rPr>
      <w:fldChar w:fldCharType="separate"/>
    </w:r>
    <w:r>
      <w:rPr>
        <w:rStyle w:val="PageNumber"/>
        <w:rFonts w:ascii="宋体" w:hAnsi="宋体"/>
        <w:noProof/>
        <w:sz w:val="28"/>
        <w:szCs w:val="28"/>
      </w:rPr>
      <w:t>2</w:t>
    </w:r>
    <w:r w:rsidRPr="00D6280C">
      <w:rPr>
        <w:rStyle w:val="PageNumber"/>
        <w:rFonts w:ascii="宋体" w:hAnsi="宋体"/>
        <w:sz w:val="28"/>
        <w:szCs w:val="28"/>
      </w:rPr>
      <w:fldChar w:fldCharType="end"/>
    </w:r>
    <w:r w:rsidRPr="00D6280C">
      <w:rPr>
        <w:rStyle w:val="PageNumbe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1A" w:rsidRPr="00D6280C" w:rsidRDefault="0088161A" w:rsidP="00153531">
    <w:pPr>
      <w:pStyle w:val="Footer"/>
      <w:ind w:firstLineChars="2750" w:firstLine="31680"/>
      <w:rPr>
        <w:rFonts w:ascii="宋体"/>
        <w:sz w:val="28"/>
        <w:szCs w:val="28"/>
      </w:rPr>
    </w:pPr>
    <w:r w:rsidRPr="00D6280C">
      <w:rPr>
        <w:rStyle w:val="PageNumber"/>
        <w:rFonts w:ascii="宋体" w:hAnsi="宋体"/>
        <w:sz w:val="28"/>
        <w:szCs w:val="28"/>
      </w:rPr>
      <w:t>—</w:t>
    </w:r>
    <w:r w:rsidRPr="00D6280C">
      <w:rPr>
        <w:rStyle w:val="PageNumber"/>
        <w:rFonts w:ascii="宋体" w:hAnsi="宋体"/>
        <w:sz w:val="28"/>
        <w:szCs w:val="28"/>
      </w:rPr>
      <w:fldChar w:fldCharType="begin"/>
    </w:r>
    <w:r w:rsidRPr="00D6280C">
      <w:rPr>
        <w:rStyle w:val="PageNumber"/>
        <w:rFonts w:ascii="宋体" w:hAnsi="宋体"/>
        <w:sz w:val="28"/>
        <w:szCs w:val="28"/>
      </w:rPr>
      <w:instrText xml:space="preserve"> PAGE </w:instrText>
    </w:r>
    <w:r w:rsidRPr="00D6280C">
      <w:rPr>
        <w:rStyle w:val="PageNumber"/>
        <w:rFonts w:ascii="宋体" w:hAnsi="宋体"/>
        <w:sz w:val="28"/>
        <w:szCs w:val="28"/>
      </w:rPr>
      <w:fldChar w:fldCharType="separate"/>
    </w:r>
    <w:r>
      <w:rPr>
        <w:rStyle w:val="PageNumber"/>
        <w:rFonts w:ascii="宋体" w:hAnsi="宋体"/>
        <w:noProof/>
        <w:sz w:val="28"/>
        <w:szCs w:val="28"/>
      </w:rPr>
      <w:t>1</w:t>
    </w:r>
    <w:r w:rsidRPr="00D6280C">
      <w:rPr>
        <w:rStyle w:val="PageNumber"/>
        <w:rFonts w:ascii="宋体" w:hAnsi="宋体"/>
        <w:sz w:val="28"/>
        <w:szCs w:val="28"/>
      </w:rPr>
      <w:fldChar w:fldCharType="end"/>
    </w:r>
    <w:r w:rsidRPr="00D6280C">
      <w:rPr>
        <w:rStyle w:val="PageNumber"/>
        <w:rFonts w:ascii="宋体" w:hAnsi="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1A" w:rsidRDefault="0088161A" w:rsidP="00C67894">
      <w:r>
        <w:separator/>
      </w:r>
    </w:p>
  </w:footnote>
  <w:footnote w:type="continuationSeparator" w:id="0">
    <w:p w:rsidR="0088161A" w:rsidRDefault="0088161A" w:rsidP="00C67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1A" w:rsidRDefault="0088161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0"/>
  <w:drawingGridVerticalSpacing w:val="28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602"/>
    <w:rsid w:val="00007DAD"/>
    <w:rsid w:val="00021CE4"/>
    <w:rsid w:val="0002280C"/>
    <w:rsid w:val="000850E9"/>
    <w:rsid w:val="00095C96"/>
    <w:rsid w:val="000A7349"/>
    <w:rsid w:val="001104C8"/>
    <w:rsid w:val="00124E24"/>
    <w:rsid w:val="00143ACB"/>
    <w:rsid w:val="00153531"/>
    <w:rsid w:val="001A1C89"/>
    <w:rsid w:val="001A414D"/>
    <w:rsid w:val="001D3036"/>
    <w:rsid w:val="0020396B"/>
    <w:rsid w:val="00230ECA"/>
    <w:rsid w:val="00251BF5"/>
    <w:rsid w:val="00262671"/>
    <w:rsid w:val="002D62AA"/>
    <w:rsid w:val="002F2D67"/>
    <w:rsid w:val="00362A79"/>
    <w:rsid w:val="003B0475"/>
    <w:rsid w:val="003B481E"/>
    <w:rsid w:val="003F08A9"/>
    <w:rsid w:val="004278C9"/>
    <w:rsid w:val="004330A7"/>
    <w:rsid w:val="00452591"/>
    <w:rsid w:val="0045745E"/>
    <w:rsid w:val="00467738"/>
    <w:rsid w:val="00473DB8"/>
    <w:rsid w:val="00481508"/>
    <w:rsid w:val="004C233C"/>
    <w:rsid w:val="004D2066"/>
    <w:rsid w:val="004F4BCF"/>
    <w:rsid w:val="005249C4"/>
    <w:rsid w:val="00526145"/>
    <w:rsid w:val="00582A7E"/>
    <w:rsid w:val="00587C8B"/>
    <w:rsid w:val="005D296B"/>
    <w:rsid w:val="00613113"/>
    <w:rsid w:val="006425AD"/>
    <w:rsid w:val="00646999"/>
    <w:rsid w:val="006611EE"/>
    <w:rsid w:val="00663335"/>
    <w:rsid w:val="006953D3"/>
    <w:rsid w:val="006A785F"/>
    <w:rsid w:val="006B2A43"/>
    <w:rsid w:val="006C5F1B"/>
    <w:rsid w:val="00742027"/>
    <w:rsid w:val="00772E70"/>
    <w:rsid w:val="007858D8"/>
    <w:rsid w:val="007B30CE"/>
    <w:rsid w:val="007E3C6B"/>
    <w:rsid w:val="007F1186"/>
    <w:rsid w:val="007F72A5"/>
    <w:rsid w:val="00822556"/>
    <w:rsid w:val="0083168F"/>
    <w:rsid w:val="00835123"/>
    <w:rsid w:val="00841566"/>
    <w:rsid w:val="0085718B"/>
    <w:rsid w:val="008747EC"/>
    <w:rsid w:val="0088161A"/>
    <w:rsid w:val="008849BA"/>
    <w:rsid w:val="00892B7F"/>
    <w:rsid w:val="008D5276"/>
    <w:rsid w:val="00920016"/>
    <w:rsid w:val="009650FC"/>
    <w:rsid w:val="0097630A"/>
    <w:rsid w:val="00983328"/>
    <w:rsid w:val="009B3D0A"/>
    <w:rsid w:val="009C47FF"/>
    <w:rsid w:val="009F1049"/>
    <w:rsid w:val="009F3838"/>
    <w:rsid w:val="00A22D51"/>
    <w:rsid w:val="00A4063C"/>
    <w:rsid w:val="00A5096F"/>
    <w:rsid w:val="00A5156E"/>
    <w:rsid w:val="00A762B6"/>
    <w:rsid w:val="00A95A03"/>
    <w:rsid w:val="00AC02E8"/>
    <w:rsid w:val="00AC1DFE"/>
    <w:rsid w:val="00AD3F36"/>
    <w:rsid w:val="00B074B6"/>
    <w:rsid w:val="00B11F3E"/>
    <w:rsid w:val="00B34602"/>
    <w:rsid w:val="00B753DF"/>
    <w:rsid w:val="00B93B91"/>
    <w:rsid w:val="00BB289C"/>
    <w:rsid w:val="00BD19BB"/>
    <w:rsid w:val="00BF379C"/>
    <w:rsid w:val="00C1514C"/>
    <w:rsid w:val="00C2154C"/>
    <w:rsid w:val="00C225C9"/>
    <w:rsid w:val="00C47D35"/>
    <w:rsid w:val="00C575A6"/>
    <w:rsid w:val="00C67894"/>
    <w:rsid w:val="00C83AE5"/>
    <w:rsid w:val="00C85438"/>
    <w:rsid w:val="00CC672B"/>
    <w:rsid w:val="00CF5A82"/>
    <w:rsid w:val="00D12896"/>
    <w:rsid w:val="00D47EFB"/>
    <w:rsid w:val="00D55835"/>
    <w:rsid w:val="00D6280C"/>
    <w:rsid w:val="00D97CB5"/>
    <w:rsid w:val="00DB6AD5"/>
    <w:rsid w:val="00DC3425"/>
    <w:rsid w:val="00E017B8"/>
    <w:rsid w:val="00E27AE6"/>
    <w:rsid w:val="00E94DA7"/>
    <w:rsid w:val="00EB4D19"/>
    <w:rsid w:val="00F0190E"/>
    <w:rsid w:val="00F20CC0"/>
    <w:rsid w:val="00F33D96"/>
    <w:rsid w:val="00F77F2B"/>
    <w:rsid w:val="00FD181C"/>
    <w:rsid w:val="00FE594A"/>
    <w:rsid w:val="0E3839B1"/>
    <w:rsid w:val="43CC257D"/>
    <w:rsid w:val="46FD45EA"/>
    <w:rsid w:val="6CA3258D"/>
    <w:rsid w:val="79DA64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6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894"/>
    <w:rPr>
      <w:sz w:val="18"/>
      <w:szCs w:val="18"/>
    </w:rPr>
  </w:style>
  <w:style w:type="character" w:customStyle="1" w:styleId="BalloonTextChar">
    <w:name w:val="Balloon Text Char"/>
    <w:basedOn w:val="DefaultParagraphFont"/>
    <w:link w:val="BalloonText"/>
    <w:uiPriority w:val="99"/>
    <w:semiHidden/>
    <w:locked/>
    <w:rsid w:val="00C67894"/>
    <w:rPr>
      <w:rFonts w:ascii="Times New Roman" w:hAnsi="Times New Roman" w:cs="Times New Roman"/>
      <w:sz w:val="2"/>
    </w:rPr>
  </w:style>
  <w:style w:type="paragraph" w:styleId="Footer">
    <w:name w:val="footer"/>
    <w:basedOn w:val="Normal"/>
    <w:link w:val="FooterChar"/>
    <w:uiPriority w:val="99"/>
    <w:semiHidden/>
    <w:rsid w:val="00C67894"/>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C67894"/>
    <w:rPr>
      <w:rFonts w:cs="Times New Roman"/>
      <w:sz w:val="18"/>
      <w:szCs w:val="18"/>
    </w:rPr>
  </w:style>
  <w:style w:type="paragraph" w:styleId="Header">
    <w:name w:val="header"/>
    <w:basedOn w:val="Normal"/>
    <w:link w:val="HeaderChar"/>
    <w:uiPriority w:val="99"/>
    <w:semiHidden/>
    <w:rsid w:val="00C6789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C67894"/>
    <w:rPr>
      <w:rFonts w:cs="Times New Roman"/>
      <w:sz w:val="18"/>
      <w:szCs w:val="18"/>
    </w:rPr>
  </w:style>
  <w:style w:type="character" w:styleId="PageNumber">
    <w:name w:val="page number"/>
    <w:basedOn w:val="DefaultParagraphFont"/>
    <w:uiPriority w:val="99"/>
    <w:rsid w:val="00C678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142</Words>
  <Characters>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类别号标记：B </dc:title>
  <dc:subject/>
  <dc:creator>123</dc:creator>
  <cp:keywords/>
  <dc:description/>
  <cp:lastModifiedBy>微软用户</cp:lastModifiedBy>
  <cp:revision>2</cp:revision>
  <cp:lastPrinted>2016-05-31T00:25:00Z</cp:lastPrinted>
  <dcterms:created xsi:type="dcterms:W3CDTF">2017-06-16T07:43:00Z</dcterms:created>
  <dcterms:modified xsi:type="dcterms:W3CDTF">2017-06-16T07:43:00Z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