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F" w:rsidRDefault="00C36D9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36D9F" w:rsidRDefault="00C36D9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36D9F" w:rsidRDefault="004F760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关于加强民房消防安全管理的建议</w:t>
      </w:r>
    </w:p>
    <w:p w:rsidR="00C36D9F" w:rsidRDefault="00C36D9F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C36D9F" w:rsidRDefault="004F760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刘冉</w:t>
      </w:r>
    </w:p>
    <w:p w:rsidR="00C36D9F" w:rsidRDefault="004F7605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附议代表：叶善根、密海陆</w:t>
      </w:r>
    </w:p>
    <w:p w:rsidR="00C36D9F" w:rsidRDefault="00C36D9F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 w:rsidR="00C36D9F" w:rsidRDefault="004F7605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一、现状及问题</w:t>
      </w:r>
    </w:p>
    <w:p w:rsidR="00C36D9F" w:rsidRDefault="004F760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目前，我市有很多城区老旧小区住宅、城乡结合部房屋以及农村民房、出租房，设施较为陈旧，电线线路老化严重，存在诸多消防安全隐患。然而，通往这些风险隐患区域的街道一般道路狭窄，车辆无法通行，过道、楼道等公共空间堵塞现象严重，一旦发生火灾，会给消防救援带来很多困难。此外，城乡居（村）民，尤其是家中老人，大多消防安全意识淡薄，认为火灾离自己很远，与自己无关，便在家中或者院落里随意乱拉乱扯电线，在消防通道堆积杂物，对应急消防部门、社区、村（居）委会等提出的整改意见不配合，给消防安全埋下了隐患。</w:t>
      </w:r>
    </w:p>
    <w:p w:rsidR="00C36D9F" w:rsidRDefault="004F760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建议</w:t>
      </w:r>
    </w:p>
    <w:p w:rsidR="00C36D9F" w:rsidRDefault="004F760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针对以上存在的问题</w:t>
      </w:r>
      <w:r>
        <w:rPr>
          <w:rFonts w:ascii="仿宋_GB2312" w:eastAsia="仿宋_GB2312" w:hAnsi="宋体" w:cs="Times New Roman" w:hint="eastAsia"/>
          <w:sz w:val="32"/>
          <w:szCs w:val="32"/>
        </w:rPr>
        <w:t>，建议采取有效措施加强对民房消防安全隐患的排查和整治，减少和防止火灾的发生。</w:t>
      </w:r>
    </w:p>
    <w:p w:rsidR="00C36D9F" w:rsidRDefault="004F7605" w:rsidP="00DB74E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DB74E9">
        <w:rPr>
          <w:rFonts w:ascii="仿宋_GB2312" w:eastAsia="仿宋_GB2312" w:hAnsi="宋体" w:cs="Times New Roman" w:hint="eastAsia"/>
          <w:sz w:val="32"/>
          <w:szCs w:val="32"/>
        </w:rPr>
        <w:t>一是加强消防安全宣传和普及。</w:t>
      </w:r>
      <w:r>
        <w:rPr>
          <w:rFonts w:ascii="仿宋_GB2312" w:eastAsia="仿宋_GB2312" w:hAnsi="宋体" w:cs="Times New Roman" w:hint="eastAsia"/>
          <w:sz w:val="32"/>
          <w:szCs w:val="32"/>
        </w:rPr>
        <w:t>建议相关职能部门利用每年</w:t>
      </w: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z w:val="32"/>
          <w:szCs w:val="32"/>
        </w:rPr>
        <w:t>月份的“全国安全生产月”、</w:t>
      </w:r>
      <w:r>
        <w:rPr>
          <w:rFonts w:ascii="仿宋_GB2312" w:eastAsia="仿宋_GB2312" w:hAnsi="宋体" w:cs="Times New Roman" w:hint="eastAsia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sz w:val="32"/>
          <w:szCs w:val="32"/>
        </w:rPr>
        <w:t>月份的“</w:t>
      </w:r>
      <w:r>
        <w:rPr>
          <w:rFonts w:ascii="仿宋_GB2312" w:eastAsia="仿宋_GB2312" w:hAnsi="宋体" w:cs="Times New Roman" w:hint="eastAsia"/>
          <w:sz w:val="32"/>
          <w:szCs w:val="32"/>
        </w:rPr>
        <w:t>11.9</w:t>
      </w:r>
      <w:r>
        <w:rPr>
          <w:rFonts w:ascii="仿宋_GB2312" w:eastAsia="仿宋_GB2312" w:hAnsi="宋体" w:cs="Times New Roman" w:hint="eastAsia"/>
          <w:sz w:val="32"/>
          <w:szCs w:val="32"/>
        </w:rPr>
        <w:t>消防宣传日”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等特殊时间节点，有针对性地进行消防安全宣传教育，使居民能够了解到日常生活中的火灾预防及火后紧急处理，自救逃生，提高安全意识，形成安全用火、用电、用气的良好习惯。尤其是针对家庭常备消防器材的使用进行必要性培训，使广大市民正确掌握家庭灭火器、逃生绳、防烟面罩等消防器材的使用方法。</w:t>
      </w:r>
    </w:p>
    <w:p w:rsidR="00C36D9F" w:rsidRDefault="004F7605" w:rsidP="00DB74E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DB74E9">
        <w:rPr>
          <w:rFonts w:ascii="仿宋_GB2312" w:eastAsia="仿宋_GB2312" w:hAnsi="宋体" w:cs="Times New Roman" w:hint="eastAsia"/>
          <w:sz w:val="32"/>
          <w:szCs w:val="32"/>
        </w:rPr>
        <w:t>二是继续对民房消防设施设备开展排查和整治。</w:t>
      </w:r>
      <w:r>
        <w:rPr>
          <w:rFonts w:ascii="仿宋_GB2312" w:eastAsia="仿宋_GB2312" w:hAnsi="宋体" w:cs="Times New Roman" w:hint="eastAsia"/>
          <w:sz w:val="32"/>
          <w:szCs w:val="32"/>
        </w:rPr>
        <w:t>建</w:t>
      </w:r>
      <w:r>
        <w:rPr>
          <w:rFonts w:ascii="仿宋_GB2312" w:eastAsia="仿宋_GB2312" w:hAnsi="宋体" w:cs="Times New Roman" w:hint="eastAsia"/>
          <w:sz w:val="32"/>
          <w:szCs w:val="32"/>
        </w:rPr>
        <w:t>议组织消防、住建、应急管理等相关职能部门加强对城乡居民住宅的消防设施设备、消防通道进行集中排查，按照先易后难的原则进行集中整治。同时，引导居（村）民自觉购买消防器材设备，并通过政府向生产厂家集中采购的形式，方便居民购买。</w:t>
      </w:r>
    </w:p>
    <w:p w:rsidR="00C36D9F" w:rsidRDefault="004F7605" w:rsidP="00DB74E9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DB74E9">
        <w:rPr>
          <w:rFonts w:ascii="仿宋_GB2312" w:eastAsia="仿宋_GB2312" w:hAnsi="宋体" w:cs="Times New Roman" w:hint="eastAsia"/>
          <w:sz w:val="32"/>
          <w:szCs w:val="32"/>
        </w:rPr>
        <w:t>三是建立和完善民房消防安全联动长效管理机制。</w:t>
      </w:r>
      <w:r>
        <w:rPr>
          <w:rFonts w:ascii="仿宋_GB2312" w:eastAsia="仿宋_GB2312" w:hAnsi="宋体" w:cs="Times New Roman" w:hint="eastAsia"/>
          <w:sz w:val="32"/>
          <w:szCs w:val="32"/>
        </w:rPr>
        <w:t>上级职能部门同村（居）委会、社区、学校等加强合作，建立“安全监督组”或者“安全监督员”制度。定期组织消防演练，每年至少一次到居（村）民家中进行安全排查，及时发现安全隐患，还可以同时指导居民能正确使用消防器材，不要让消防器材当摆设。</w:t>
      </w:r>
    </w:p>
    <w:p w:rsidR="00C36D9F" w:rsidRDefault="00C36D9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C36D9F" w:rsidSect="00DB74E9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605" w:rsidRDefault="004F7605" w:rsidP="00C36D9F">
      <w:r>
        <w:separator/>
      </w:r>
    </w:p>
  </w:endnote>
  <w:endnote w:type="continuationSeparator" w:id="1">
    <w:p w:rsidR="004F7605" w:rsidRDefault="004F7605" w:rsidP="00C3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99658"/>
      <w:docPartObj>
        <w:docPartGallery w:val="Page Numbers (Bottom of Page)"/>
        <w:docPartUnique/>
      </w:docPartObj>
    </w:sdtPr>
    <w:sdtContent>
      <w:p w:rsidR="00DB74E9" w:rsidRDefault="00DB74E9">
        <w:pPr>
          <w:pStyle w:val="a3"/>
          <w:jc w:val="center"/>
        </w:pPr>
        <w:fldSimple w:instr=" PAGE   \* MERGEFORMAT ">
          <w:r w:rsidRPr="00DB74E9">
            <w:rPr>
              <w:noProof/>
              <w:lang w:val="zh-CN"/>
            </w:rPr>
            <w:t>2</w:t>
          </w:r>
        </w:fldSimple>
      </w:p>
    </w:sdtContent>
  </w:sdt>
  <w:p w:rsidR="00C36D9F" w:rsidRDefault="00C36D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605" w:rsidRDefault="004F7605" w:rsidP="00C36D9F">
      <w:r>
        <w:separator/>
      </w:r>
    </w:p>
  </w:footnote>
  <w:footnote w:type="continuationSeparator" w:id="1">
    <w:p w:rsidR="004F7605" w:rsidRDefault="004F7605" w:rsidP="00C36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37D17D"/>
    <w:multiLevelType w:val="singleLevel"/>
    <w:tmpl w:val="ED37D1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7751A14"/>
    <w:rsid w:val="004F7605"/>
    <w:rsid w:val="00862785"/>
    <w:rsid w:val="00C36D9F"/>
    <w:rsid w:val="00CE606F"/>
    <w:rsid w:val="00DB74E9"/>
    <w:rsid w:val="00F66993"/>
    <w:rsid w:val="127360EC"/>
    <w:rsid w:val="153748C7"/>
    <w:rsid w:val="17751A14"/>
    <w:rsid w:val="1B4B41CA"/>
    <w:rsid w:val="301E16AE"/>
    <w:rsid w:val="44D645C4"/>
    <w:rsid w:val="45E62E7C"/>
    <w:rsid w:val="57DE4AAA"/>
    <w:rsid w:val="66E24AEA"/>
    <w:rsid w:val="6FCC1143"/>
    <w:rsid w:val="79FD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D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36D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36D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DB74E9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2022-01-11T00:37:00Z</dcterms:created>
  <dcterms:modified xsi:type="dcterms:W3CDTF">2022-01-22T07:14:00Z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24327CE80A7D425FBA6B73EDBCAF47FC</vt:lpwstr>
  </property>
</Properties>
</file>