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4" w:rsidRDefault="00E712C8" w:rsidP="00085244">
      <w:pPr>
        <w:spacing w:line="1000" w:lineRule="exact"/>
        <w:rPr>
          <w:rFonts w:ascii="仿宋" w:eastAsia="仿宋" w:hAnsi="仿宋"/>
          <w:color w:val="000000" w:themeColor="text1"/>
          <w:sz w:val="32"/>
          <w:szCs w:val="32"/>
        </w:rPr>
      </w:pPr>
      <w:r>
        <w:rPr>
          <w:rFonts w:ascii="华文中宋" w:eastAsia="华文中宋" w:hAnsi="华文中宋" w:hint="eastAsia"/>
          <w:color w:val="FF0000"/>
          <w:spacing w:val="40"/>
          <w:sz w:val="90"/>
          <w:szCs w:val="90"/>
        </w:rPr>
        <w:t xml:space="preserve">        </w:t>
      </w:r>
      <w:r w:rsidRPr="00E712C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E712C8">
        <w:rPr>
          <w:rFonts w:ascii="仿宋" w:eastAsia="仿宋" w:hAnsi="仿宋" w:hint="eastAsia"/>
          <w:color w:val="000000" w:themeColor="text1"/>
          <w:sz w:val="32"/>
          <w:szCs w:val="32"/>
        </w:rPr>
        <w:t xml:space="preserve"> 类别号标记：</w:t>
      </w:r>
      <w:r w:rsidR="000F7910">
        <w:rPr>
          <w:rFonts w:ascii="仿宋" w:eastAsia="仿宋" w:hAnsi="仿宋" w:hint="eastAsia"/>
          <w:color w:val="000000" w:themeColor="text1"/>
          <w:sz w:val="32"/>
          <w:szCs w:val="32"/>
        </w:rPr>
        <w:t>A</w:t>
      </w:r>
      <w:r w:rsidRPr="00E712C8">
        <w:rPr>
          <w:rFonts w:ascii="仿宋" w:eastAsia="仿宋" w:hAnsi="仿宋" w:hint="eastAsia"/>
          <w:color w:val="000000" w:themeColor="text1"/>
          <w:sz w:val="32"/>
          <w:szCs w:val="32"/>
        </w:rPr>
        <w:t xml:space="preserve"> 类</w:t>
      </w:r>
    </w:p>
    <w:p w:rsidR="00E712C8" w:rsidRPr="00E712C8" w:rsidRDefault="00E712C8" w:rsidP="00085244">
      <w:pPr>
        <w:spacing w:line="1000" w:lineRule="exact"/>
        <w:rPr>
          <w:rFonts w:ascii="仿宋" w:eastAsia="仿宋" w:hAnsi="仿宋"/>
          <w:color w:val="000000" w:themeColor="text1"/>
          <w:sz w:val="32"/>
          <w:szCs w:val="32"/>
        </w:rPr>
      </w:pPr>
    </w:p>
    <w:p w:rsidR="00085244" w:rsidRPr="00E712C8" w:rsidRDefault="00085244" w:rsidP="00085244">
      <w:pPr>
        <w:spacing w:line="1000" w:lineRule="exact"/>
        <w:jc w:val="center"/>
        <w:rPr>
          <w:rFonts w:ascii="方正小标宋简体" w:eastAsia="方正小标宋简体" w:hAnsi="华文中宋"/>
          <w:color w:val="FF0000"/>
          <w:spacing w:val="80"/>
          <w:sz w:val="90"/>
          <w:szCs w:val="90"/>
        </w:rPr>
      </w:pPr>
      <w:r w:rsidRPr="00E712C8">
        <w:rPr>
          <w:rFonts w:ascii="方正小标宋简体" w:eastAsia="方正小标宋简体" w:hAnsi="华文中宋" w:hint="eastAsia"/>
          <w:color w:val="FF0000"/>
          <w:spacing w:val="80"/>
          <w:sz w:val="90"/>
          <w:szCs w:val="90"/>
        </w:rPr>
        <w:t>慈溪市卫生健康局</w:t>
      </w:r>
    </w:p>
    <w:p w:rsidR="00085244" w:rsidRDefault="00085244" w:rsidP="00085244">
      <w:pPr>
        <w:spacing w:line="560" w:lineRule="exact"/>
        <w:rPr>
          <w:rFonts w:eastAsia="仿宋_GB2312"/>
          <w:spacing w:val="-8"/>
          <w:sz w:val="44"/>
          <w:szCs w:val="44"/>
        </w:rPr>
      </w:pPr>
    </w:p>
    <w:p w:rsidR="004F2D8E" w:rsidRPr="004F2D8E" w:rsidRDefault="002607A1" w:rsidP="002607A1">
      <w:pPr>
        <w:spacing w:line="560" w:lineRule="exact"/>
        <w:rPr>
          <w:rFonts w:ascii="仿宋_GB2312" w:eastAsia="仿宋_GB2312"/>
          <w:spacing w:val="-8"/>
          <w:sz w:val="32"/>
          <w:szCs w:val="32"/>
        </w:rPr>
      </w:pPr>
      <w:r>
        <w:rPr>
          <w:rFonts w:ascii="仿宋_GB2312" w:eastAsia="仿宋_GB2312" w:hint="eastAsia"/>
          <w:spacing w:val="-8"/>
          <w:sz w:val="32"/>
          <w:szCs w:val="32"/>
        </w:rPr>
        <w:t xml:space="preserve"> </w:t>
      </w:r>
      <w:r w:rsidR="004F2D8E" w:rsidRPr="004F2D8E">
        <w:rPr>
          <w:rFonts w:ascii="仿宋_GB2312" w:eastAsia="仿宋_GB2312" w:hint="eastAsia"/>
          <w:spacing w:val="-8"/>
          <w:sz w:val="32"/>
          <w:szCs w:val="32"/>
        </w:rPr>
        <w:t>慈卫</w:t>
      </w:r>
      <w:r w:rsidR="009E1E32">
        <w:rPr>
          <w:rFonts w:ascii="仿宋_GB2312" w:eastAsia="仿宋_GB2312" w:hint="eastAsia"/>
          <w:spacing w:val="-8"/>
          <w:sz w:val="32"/>
          <w:szCs w:val="32"/>
        </w:rPr>
        <w:t>建</w:t>
      </w:r>
      <w:r w:rsidR="004F2D8E" w:rsidRPr="004F2D8E">
        <w:rPr>
          <w:rFonts w:ascii="仿宋_GB2312" w:eastAsia="仿宋_GB2312" w:hint="eastAsia"/>
          <w:spacing w:val="-8"/>
          <w:sz w:val="32"/>
          <w:szCs w:val="32"/>
        </w:rPr>
        <w:t>〔2019〕</w:t>
      </w:r>
      <w:r w:rsidR="001B2B54">
        <w:rPr>
          <w:rFonts w:ascii="仿宋_GB2312" w:eastAsia="仿宋_GB2312" w:hint="eastAsia"/>
          <w:spacing w:val="-8"/>
          <w:sz w:val="32"/>
          <w:szCs w:val="32"/>
        </w:rPr>
        <w:t>7</w:t>
      </w:r>
      <w:r w:rsidR="004F2D8E" w:rsidRPr="004F2D8E">
        <w:rPr>
          <w:rFonts w:ascii="仿宋_GB2312" w:eastAsia="仿宋_GB2312" w:hint="eastAsia"/>
          <w:spacing w:val="-8"/>
          <w:sz w:val="32"/>
          <w:szCs w:val="32"/>
        </w:rPr>
        <w:t>号</w:t>
      </w:r>
      <w:r>
        <w:rPr>
          <w:rFonts w:ascii="仿宋_GB2312" w:eastAsia="仿宋_GB2312" w:hint="eastAsia"/>
          <w:spacing w:val="-8"/>
          <w:sz w:val="32"/>
          <w:szCs w:val="32"/>
        </w:rPr>
        <w:t xml:space="preserve">                        </w:t>
      </w:r>
      <w:r w:rsidRPr="002607A1">
        <w:rPr>
          <w:rFonts w:ascii="仿宋_GB2312" w:eastAsia="仿宋_GB2312" w:hint="eastAsia"/>
          <w:spacing w:val="-8"/>
          <w:sz w:val="32"/>
          <w:szCs w:val="32"/>
        </w:rPr>
        <w:t>签发人：史国建</w:t>
      </w:r>
    </w:p>
    <w:p w:rsidR="00085244" w:rsidRDefault="003A2346" w:rsidP="00085244">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rsidR="00085244" w:rsidRDefault="00085244" w:rsidP="00085244">
      <w:pPr>
        <w:spacing w:line="560" w:lineRule="exact"/>
        <w:jc w:val="center"/>
        <w:rPr>
          <w:rFonts w:eastAsia="华文中宋"/>
          <w:b/>
          <w:color w:val="FF0000"/>
          <w:spacing w:val="-8"/>
          <w:sz w:val="52"/>
          <w:szCs w:val="52"/>
        </w:rPr>
      </w:pPr>
    </w:p>
    <w:p w:rsidR="00E60B66" w:rsidRPr="00E60B66" w:rsidRDefault="00E60B66" w:rsidP="00085244">
      <w:pPr>
        <w:spacing w:line="560" w:lineRule="exact"/>
        <w:jc w:val="center"/>
        <w:rPr>
          <w:rFonts w:eastAsia="华文中宋"/>
          <w:b/>
          <w:color w:val="FF0000"/>
          <w:spacing w:val="-8"/>
          <w:sz w:val="52"/>
          <w:szCs w:val="52"/>
        </w:rPr>
      </w:pPr>
    </w:p>
    <w:p w:rsidR="00085244" w:rsidRPr="00831820" w:rsidRDefault="009E1E32" w:rsidP="00085244">
      <w:pPr>
        <w:spacing w:line="560" w:lineRule="exact"/>
        <w:jc w:val="center"/>
        <w:rPr>
          <w:rFonts w:ascii="方正小标宋简体" w:eastAsia="方正小标宋简体" w:hAnsiTheme="majorEastAsia"/>
          <w:sz w:val="44"/>
          <w:szCs w:val="44"/>
        </w:rPr>
      </w:pPr>
      <w:r w:rsidRPr="00831820">
        <w:rPr>
          <w:rFonts w:ascii="方正小标宋简体" w:eastAsia="方正小标宋简体" w:hAnsiTheme="majorEastAsia" w:cs="Tahoma" w:hint="eastAsia"/>
          <w:sz w:val="44"/>
          <w:szCs w:val="44"/>
        </w:rPr>
        <w:t>对市十七届人大三次会议第</w:t>
      </w:r>
      <w:r w:rsidR="001B2B54">
        <w:rPr>
          <w:rFonts w:ascii="方正小标宋简体" w:eastAsia="方正小标宋简体" w:hAnsiTheme="majorEastAsia" w:cs="Tahoma" w:hint="eastAsia"/>
          <w:sz w:val="44"/>
          <w:szCs w:val="44"/>
        </w:rPr>
        <w:t>139</w:t>
      </w:r>
      <w:r w:rsidRPr="00831820">
        <w:rPr>
          <w:rFonts w:ascii="方正小标宋简体" w:eastAsia="方正小标宋简体" w:hAnsiTheme="majorEastAsia" w:cs="Tahoma" w:hint="eastAsia"/>
          <w:sz w:val="44"/>
          <w:szCs w:val="44"/>
        </w:rPr>
        <w:t>号建议的答复</w:t>
      </w:r>
    </w:p>
    <w:p w:rsidR="00085244" w:rsidRDefault="00085244" w:rsidP="00500A28">
      <w:pPr>
        <w:spacing w:line="520" w:lineRule="exact"/>
        <w:rPr>
          <w:rFonts w:ascii="仿宋" w:eastAsia="仿宋" w:hAnsi="仿宋"/>
          <w:sz w:val="32"/>
        </w:rPr>
      </w:pPr>
    </w:p>
    <w:p w:rsidR="001B2B54" w:rsidRDefault="001B2B54" w:rsidP="001B2B54">
      <w:pPr>
        <w:spacing w:line="560" w:lineRule="exact"/>
        <w:rPr>
          <w:rFonts w:ascii="仿宋" w:eastAsia="仿宋" w:hAnsi="仿宋" w:cs="Tahoma"/>
          <w:sz w:val="32"/>
          <w:szCs w:val="32"/>
        </w:rPr>
      </w:pPr>
      <w:r w:rsidRPr="001B2B54">
        <w:rPr>
          <w:rFonts w:ascii="仿宋" w:eastAsia="仿宋" w:hAnsi="仿宋" w:cs="Tahoma"/>
          <w:sz w:val="32"/>
          <w:szCs w:val="32"/>
        </w:rPr>
        <w:t>施招军代表：</w:t>
      </w:r>
      <w:r w:rsidRPr="001B2B54">
        <w:rPr>
          <w:rFonts w:ascii="仿宋" w:eastAsia="仿宋" w:hAnsi="仿宋" w:cs="Tahoma"/>
          <w:sz w:val="32"/>
          <w:szCs w:val="32"/>
        </w:rPr>
        <w:br/>
        <w:t xml:space="preserve">　　您</w:t>
      </w:r>
      <w:r w:rsidR="0011724E">
        <w:rPr>
          <w:rFonts w:ascii="仿宋" w:eastAsia="仿宋" w:hAnsi="仿宋" w:cs="Tahoma" w:hint="eastAsia"/>
          <w:sz w:val="32"/>
          <w:szCs w:val="32"/>
        </w:rPr>
        <w:t>与</w:t>
      </w:r>
      <w:r w:rsidR="0011724E" w:rsidRPr="0011724E">
        <w:rPr>
          <w:rFonts w:ascii="仿宋" w:eastAsia="仿宋" w:hAnsi="仿宋" w:cs="Tahoma" w:hint="eastAsia"/>
          <w:sz w:val="32"/>
          <w:szCs w:val="32"/>
        </w:rPr>
        <w:t>范百先</w:t>
      </w:r>
      <w:r w:rsidR="0011724E">
        <w:rPr>
          <w:rFonts w:ascii="仿宋" w:eastAsia="仿宋" w:hAnsi="仿宋" w:cs="Tahoma" w:hint="eastAsia"/>
          <w:sz w:val="32"/>
          <w:szCs w:val="32"/>
        </w:rPr>
        <w:t>、</w:t>
      </w:r>
      <w:r w:rsidR="0011724E" w:rsidRPr="0011724E">
        <w:rPr>
          <w:rFonts w:ascii="仿宋" w:eastAsia="仿宋" w:hAnsi="仿宋" w:cs="Tahoma" w:hint="eastAsia"/>
          <w:sz w:val="32"/>
          <w:szCs w:val="32"/>
        </w:rPr>
        <w:t>陆烁妮</w:t>
      </w:r>
      <w:r w:rsidR="0011724E">
        <w:rPr>
          <w:rFonts w:ascii="仿宋" w:eastAsia="仿宋" w:hAnsi="仿宋" w:cs="Tahoma" w:hint="eastAsia"/>
          <w:sz w:val="32"/>
          <w:szCs w:val="32"/>
        </w:rPr>
        <w:t>、</w:t>
      </w:r>
      <w:r w:rsidR="0011724E" w:rsidRPr="0011724E">
        <w:rPr>
          <w:rFonts w:ascii="仿宋" w:eastAsia="仿宋" w:hAnsi="仿宋" w:cs="Tahoma" w:hint="eastAsia"/>
          <w:sz w:val="32"/>
          <w:szCs w:val="32"/>
        </w:rPr>
        <w:t>张建锋</w:t>
      </w:r>
      <w:r w:rsidR="0011724E">
        <w:rPr>
          <w:rFonts w:ascii="仿宋" w:eastAsia="仿宋" w:hAnsi="仿宋" w:cs="Tahoma" w:hint="eastAsia"/>
          <w:sz w:val="32"/>
          <w:szCs w:val="32"/>
        </w:rPr>
        <w:t>、</w:t>
      </w:r>
      <w:r w:rsidR="0011724E" w:rsidRPr="0011724E">
        <w:rPr>
          <w:rFonts w:ascii="仿宋" w:eastAsia="仿宋" w:hAnsi="仿宋" w:cs="Tahoma" w:hint="eastAsia"/>
          <w:sz w:val="32"/>
          <w:szCs w:val="32"/>
        </w:rPr>
        <w:t>张亚君</w:t>
      </w:r>
      <w:r w:rsidR="0011724E">
        <w:rPr>
          <w:rFonts w:ascii="仿宋" w:eastAsia="仿宋" w:hAnsi="仿宋" w:cs="Tahoma" w:hint="eastAsia"/>
          <w:sz w:val="32"/>
          <w:szCs w:val="32"/>
        </w:rPr>
        <w:t>、</w:t>
      </w:r>
      <w:r w:rsidR="0011724E" w:rsidRPr="0011724E">
        <w:rPr>
          <w:rFonts w:ascii="仿宋" w:eastAsia="仿宋" w:hAnsi="仿宋" w:cs="Tahoma" w:hint="eastAsia"/>
          <w:sz w:val="32"/>
          <w:szCs w:val="32"/>
        </w:rPr>
        <w:t>严焕明</w:t>
      </w:r>
      <w:r w:rsidR="0011724E">
        <w:rPr>
          <w:rFonts w:ascii="仿宋" w:eastAsia="仿宋" w:hAnsi="仿宋" w:cs="Tahoma" w:hint="eastAsia"/>
          <w:sz w:val="32"/>
          <w:szCs w:val="32"/>
        </w:rPr>
        <w:t>等代表</w:t>
      </w:r>
      <w:r w:rsidRPr="001B2B54">
        <w:rPr>
          <w:rFonts w:ascii="仿宋" w:eastAsia="仿宋" w:hAnsi="仿宋" w:cs="Tahoma"/>
          <w:sz w:val="32"/>
          <w:szCs w:val="32"/>
        </w:rPr>
        <w:t>提出的《关于进一步落实医联体建设的建议》收悉，经研究，现答复如下：</w:t>
      </w:r>
      <w:r w:rsidRPr="001B2B54">
        <w:rPr>
          <w:rFonts w:ascii="仿宋" w:eastAsia="仿宋" w:hAnsi="仿宋" w:cs="Tahoma"/>
          <w:sz w:val="32"/>
          <w:szCs w:val="32"/>
        </w:rPr>
        <w:br/>
        <w:t xml:space="preserve">　　我局坚决贯彻落实浙江省委“双下沉 两提升”和市委市政府全方位接轨上海决策部署，全面深化与沪杭甬等大城市三甲医院的纵向紧密合作，全市有16家医疗机构与22家市外三级医院开展了55个科室合作，2018年新增合作10个科室，突出主攻上海顶尖学科，与上海华山医院神经外科、上海中山医院感染科、上海精神卫生中心等开展了新的合作。与复旦大学附属华山医院</w:t>
      </w:r>
      <w:r w:rsidRPr="001B2B54">
        <w:rPr>
          <w:rFonts w:ascii="仿宋" w:eastAsia="仿宋" w:hAnsi="仿宋" w:cs="Tahoma"/>
          <w:sz w:val="32"/>
          <w:szCs w:val="32"/>
        </w:rPr>
        <w:lastRenderedPageBreak/>
        <w:t>神经外科合作签约后开展了宁波市首例颅内外血管搭桥术；市人民医院骨外科分批组织多位医师赴复旦大学附属华山医院运动医学中心进修学习，并引进了关节镜手术系统，常规开展了肩膝关节镜、运动创伤修复手术；市第六人民医院内分泌科同浙大附二院开展合作，开展甲状腺穿刺等项目；市第七人民医院成立“江开达名医工作室”，实现了我市精神卫生领域与上海市优质医疗资源的首次接轨；市皮肤病医院2018年正式成为了上海复旦大学附属华山医院皮肤科医联体单位；市第三人民医院呼吸内科与上海复旦大学附属中山医院感染科合作，中华预防医学会医院感染控制学会主任委员、著名临床感染学专家胡必杰教授来院坐诊；市中医医院与宁波市鄞州第二医院合作成立泌尿肾病慈溪分中心，分别派10余位肾内科、泌尿外科专家轮流坐诊，泌尿外科出院病人和手术例数同比增长77.5%、104%；慈林医院与上海慈延医生集团签订合作协议，开设风湿免疫科门诊，填补本市诊疗空白，并降低专家门诊挂号费，如来慈专家在上海挂号费为200余元，慈林医院仅需50元。系统内各类医务人员赴上海知名医院进修培训达20人次，派遣管理人员到上海华山医院、上海同济大学附属肺科医院挂职学习。探索沪慈两地基层卫生服务领域的合作，城区社区卫生服务中心同上海市徐汇区斜土街道社区卫生服务中心签订合作协议并开展双向人才交流。全市8家医疗机构加入了18个宁波市级以上的专科联盟。市三院、市七院、市皮肤病医院借助上海资源举办了高质量的继教班。2018年全</w:t>
      </w:r>
      <w:r w:rsidRPr="001B2B54">
        <w:rPr>
          <w:rFonts w:ascii="仿宋" w:eastAsia="仿宋" w:hAnsi="仿宋" w:cs="Tahoma"/>
          <w:sz w:val="32"/>
          <w:szCs w:val="32"/>
        </w:rPr>
        <w:lastRenderedPageBreak/>
        <w:t>市上级三甲医院专家下沉6305人次，门诊66718人次，查房1478人次，授课培训次数312次，会诊1667人次，手术指导4092例。</w:t>
      </w:r>
      <w:r w:rsidRPr="001B2B54">
        <w:rPr>
          <w:rFonts w:ascii="仿宋" w:eastAsia="仿宋" w:hAnsi="仿宋" w:cs="Tahoma"/>
          <w:sz w:val="32"/>
          <w:szCs w:val="32"/>
        </w:rPr>
        <w:br/>
        <w:t xml:space="preserve">　　下一步，我局将会同市财政局、市医疗保障局等相关部门，结合县域医共体建设，加快推进跨区域医疗合作，以提升区域医疗技术水平和县域就诊率为目标，完善公立医疗机构财政投入的政策体系，扎实推进医保付费管理，强化对外合作的总体谋划、主攻方向和绩资评估，2019年新增与国内著名医疗机构的高端学科合作项目10个以上，在特需专家门诊服务人次、手术指导、查房会诊等数据实现较大提升。一是组建卫生健康系统接轨上海办公室等组织机构，负责全市对外医疗合作相关事项。各医疗机构均有相应职能科室承担相关职责。二是主动接轨长三角，在科联体合作上有新的提升，积极争取复旦大学医学院支持，推动我市医疗机构与上海中山医院、华山医院、妇产科医院、肿瘤医院、眼耳鼻咽喉医院、公共卫生临床中心等深度合作；市中西医结合集团总院、市三院力争与上海、省内医学院校及附属医院建立新型合作关系。三是积极挖掘沪杭甬大医院的慈溪籍专家回乡服务，对部分著名专家给予建设名医工作室、授予公共服务组织顾问等方式，增强其来慈工作的主动性和荣誉感。四是整合全市合作专科和专家信息，定期更新发布上级专家来慈诊疗安排信息，开展多层面系统性的宣传推介，提高群众知晓率，促进合作效益最大化。五是将与沪杭甬大医院合作的实际成效纳入对本地医院的考核中，加强绩效评估和结果运用，促进本地医院加强与合作专家</w:t>
      </w:r>
      <w:r w:rsidRPr="001B2B54">
        <w:rPr>
          <w:rFonts w:ascii="仿宋" w:eastAsia="仿宋" w:hAnsi="仿宋" w:cs="Tahoma"/>
          <w:sz w:val="32"/>
          <w:szCs w:val="32"/>
        </w:rPr>
        <w:lastRenderedPageBreak/>
        <w:t xml:space="preserve">的沟通，尽最大努力保障上级专家到岗到位。 </w:t>
      </w:r>
      <w:r w:rsidRPr="001B2B54">
        <w:rPr>
          <w:rFonts w:ascii="仿宋" w:eastAsia="仿宋" w:hAnsi="仿宋" w:cs="Tahoma"/>
          <w:sz w:val="32"/>
          <w:szCs w:val="32"/>
        </w:rPr>
        <w:br/>
        <w:t xml:space="preserve">　　感谢代表</w:t>
      </w:r>
      <w:r w:rsidR="0011724E">
        <w:rPr>
          <w:rFonts w:ascii="仿宋" w:eastAsia="仿宋" w:hAnsi="仿宋" w:cs="Tahoma" w:hint="eastAsia"/>
          <w:sz w:val="32"/>
          <w:szCs w:val="32"/>
        </w:rPr>
        <w:t>们</w:t>
      </w:r>
      <w:r w:rsidRPr="001B2B54">
        <w:rPr>
          <w:rFonts w:ascii="仿宋" w:eastAsia="仿宋" w:hAnsi="仿宋" w:cs="Tahoma"/>
          <w:sz w:val="32"/>
          <w:szCs w:val="32"/>
        </w:rPr>
        <w:t>对我市卫生健康工作的关心和支持。</w:t>
      </w:r>
      <w:r w:rsidR="00DD59BB" w:rsidRPr="001B2B54">
        <w:rPr>
          <w:rFonts w:ascii="仿宋" w:eastAsia="仿宋" w:hAnsi="仿宋" w:cs="Tahoma"/>
          <w:sz w:val="32"/>
          <w:szCs w:val="32"/>
        </w:rPr>
        <w:br/>
      </w:r>
      <w:r w:rsidR="00DD59BB" w:rsidRPr="001B2B54">
        <w:rPr>
          <w:rFonts w:ascii="仿宋" w:eastAsia="仿宋" w:hAnsi="仿宋" w:cs="Tahoma"/>
          <w:sz w:val="32"/>
          <w:szCs w:val="32"/>
        </w:rPr>
        <w:br/>
      </w:r>
      <w:r w:rsidR="00DD59BB" w:rsidRPr="001B2B54">
        <w:rPr>
          <w:rFonts w:ascii="仿宋" w:eastAsia="仿宋" w:hAnsi="仿宋" w:cs="Tahoma"/>
          <w:sz w:val="32"/>
          <w:szCs w:val="32"/>
        </w:rPr>
        <w:br/>
      </w:r>
      <w:r w:rsidR="00DD59BB" w:rsidRPr="001B2B54">
        <w:rPr>
          <w:rFonts w:ascii="仿宋" w:eastAsia="仿宋" w:hAnsi="仿宋" w:cs="Tahoma"/>
          <w:sz w:val="32"/>
          <w:szCs w:val="32"/>
        </w:rPr>
        <w:br/>
      </w:r>
      <w:r w:rsidR="00DD59BB" w:rsidRPr="001B2B54">
        <w:rPr>
          <w:rFonts w:ascii="仿宋" w:eastAsia="仿宋" w:hAnsi="仿宋" w:cs="Tahoma"/>
          <w:sz w:val="32"/>
          <w:szCs w:val="32"/>
        </w:rPr>
        <w:br/>
      </w:r>
      <w:r w:rsidR="00DD59BB" w:rsidRPr="001B2B54">
        <w:rPr>
          <w:rFonts w:ascii="仿宋" w:eastAsia="仿宋" w:hAnsi="仿宋" w:cs="Tahoma"/>
          <w:sz w:val="32"/>
          <w:szCs w:val="32"/>
        </w:rPr>
        <w:br/>
        <w:t xml:space="preserve">　　　　　　　　　　　　　　慈溪市卫生健康局</w:t>
      </w:r>
      <w:r w:rsidR="00DD59BB" w:rsidRPr="001B2B54">
        <w:rPr>
          <w:rFonts w:ascii="仿宋" w:eastAsia="仿宋" w:hAnsi="仿宋" w:cs="Tahoma"/>
          <w:sz w:val="32"/>
          <w:szCs w:val="32"/>
        </w:rPr>
        <w:br/>
        <w:t xml:space="preserve">　　　　　　　　　　　　　　 2019年6月2</w:t>
      </w:r>
      <w:r w:rsidR="00105CEF" w:rsidRPr="001B2B54">
        <w:rPr>
          <w:rFonts w:ascii="仿宋" w:eastAsia="仿宋" w:hAnsi="仿宋" w:cs="Tahoma" w:hint="eastAsia"/>
          <w:sz w:val="32"/>
          <w:szCs w:val="32"/>
        </w:rPr>
        <w:t>6</w:t>
      </w:r>
      <w:r w:rsidR="00DD59BB" w:rsidRPr="001B2B54">
        <w:rPr>
          <w:rFonts w:ascii="仿宋" w:eastAsia="仿宋" w:hAnsi="仿宋" w:cs="Tahoma"/>
          <w:sz w:val="32"/>
          <w:szCs w:val="32"/>
        </w:rPr>
        <w:t>日</w:t>
      </w:r>
      <w:r w:rsidR="00DD59BB" w:rsidRPr="001B2B54">
        <w:rPr>
          <w:rFonts w:ascii="仿宋" w:eastAsia="仿宋" w:hAnsi="仿宋" w:cs="Tahoma"/>
          <w:sz w:val="32"/>
          <w:szCs w:val="32"/>
        </w:rPr>
        <w:br/>
      </w:r>
      <w:r w:rsidR="00DD59BB" w:rsidRPr="001B2B54">
        <w:rPr>
          <w:rFonts w:ascii="仿宋" w:eastAsia="仿宋" w:hAnsi="仿宋" w:cs="Tahoma"/>
          <w:sz w:val="32"/>
          <w:szCs w:val="32"/>
        </w:rPr>
        <w:br/>
      </w:r>
    </w:p>
    <w:p w:rsidR="001B2B54" w:rsidRDefault="001B2B54" w:rsidP="001B2B54">
      <w:pPr>
        <w:spacing w:line="560" w:lineRule="exact"/>
        <w:rPr>
          <w:rFonts w:ascii="仿宋" w:eastAsia="仿宋" w:hAnsi="仿宋" w:cs="Tahoma"/>
          <w:sz w:val="32"/>
          <w:szCs w:val="32"/>
        </w:rPr>
      </w:pPr>
    </w:p>
    <w:p w:rsidR="001B2B54" w:rsidRDefault="001B2B54" w:rsidP="001B2B54">
      <w:pPr>
        <w:spacing w:line="560" w:lineRule="exact"/>
        <w:rPr>
          <w:rFonts w:ascii="仿宋" w:eastAsia="仿宋" w:hAnsi="仿宋" w:cs="Tahoma"/>
          <w:sz w:val="32"/>
          <w:szCs w:val="32"/>
        </w:rPr>
      </w:pPr>
    </w:p>
    <w:p w:rsidR="001B2B54" w:rsidRDefault="001B2B54" w:rsidP="001B2B54">
      <w:pPr>
        <w:spacing w:line="560" w:lineRule="exact"/>
        <w:rPr>
          <w:rFonts w:ascii="仿宋" w:eastAsia="仿宋" w:hAnsi="仿宋" w:cs="Tahoma"/>
          <w:sz w:val="32"/>
          <w:szCs w:val="32"/>
        </w:rPr>
      </w:pPr>
    </w:p>
    <w:p w:rsidR="004225B5" w:rsidRPr="001B2B54" w:rsidRDefault="00DD59BB" w:rsidP="001B2B54">
      <w:pPr>
        <w:spacing w:line="560" w:lineRule="exact"/>
        <w:rPr>
          <w:rFonts w:ascii="仿宋" w:eastAsia="仿宋" w:hAnsi="仿宋"/>
          <w:sz w:val="32"/>
          <w:szCs w:val="32"/>
        </w:rPr>
      </w:pPr>
      <w:r w:rsidRPr="001B2B54">
        <w:rPr>
          <w:rFonts w:ascii="仿宋" w:eastAsia="仿宋" w:hAnsi="仿宋" w:cs="Tahoma"/>
          <w:sz w:val="32"/>
          <w:szCs w:val="32"/>
        </w:rPr>
        <w:br/>
      </w:r>
      <w:r w:rsidRPr="001B2B54">
        <w:rPr>
          <w:rFonts w:ascii="仿宋" w:eastAsia="仿宋" w:hAnsi="仿宋" w:cs="Tahoma"/>
          <w:sz w:val="32"/>
          <w:szCs w:val="32"/>
        </w:rPr>
        <w:br/>
      </w:r>
      <w:r w:rsidR="001B2B54">
        <w:rPr>
          <w:rFonts w:ascii="仿宋" w:eastAsia="仿宋" w:hAnsi="仿宋" w:cs="Tahoma" w:hint="eastAsia"/>
          <w:sz w:val="32"/>
          <w:szCs w:val="32"/>
        </w:rPr>
        <w:t xml:space="preserve">    </w:t>
      </w:r>
      <w:r w:rsidR="001B2B54" w:rsidRPr="001B2B54">
        <w:rPr>
          <w:rFonts w:ascii="仿宋" w:eastAsia="仿宋" w:hAnsi="仿宋" w:cs="Tahoma"/>
          <w:sz w:val="32"/>
          <w:szCs w:val="32"/>
        </w:rPr>
        <w:t>抄　 送：市人大代表工委，市政府办公室，市财政局，市医疗保障局，长河镇大人代表主席团</w:t>
      </w:r>
      <w:r w:rsidR="004E79B9">
        <w:rPr>
          <w:rFonts w:ascii="仿宋" w:eastAsia="仿宋" w:hAnsi="仿宋" w:cs="Tahoma" w:hint="eastAsia"/>
          <w:sz w:val="32"/>
          <w:szCs w:val="32"/>
        </w:rPr>
        <w:t>,</w:t>
      </w:r>
      <w:r w:rsidR="0011724E" w:rsidRPr="0011724E">
        <w:rPr>
          <w:rFonts w:ascii="仿宋" w:eastAsia="仿宋" w:hAnsi="仿宋" w:cs="Tahoma" w:hint="eastAsia"/>
          <w:sz w:val="32"/>
          <w:szCs w:val="32"/>
        </w:rPr>
        <w:t>范百先,陆烁妮,张建锋,张亚君,严焕明</w:t>
      </w:r>
      <w:r w:rsidR="0011724E">
        <w:rPr>
          <w:rFonts w:ascii="仿宋" w:eastAsia="仿宋" w:hAnsi="仿宋" w:cs="Tahoma" w:hint="eastAsia"/>
          <w:sz w:val="32"/>
          <w:szCs w:val="32"/>
        </w:rPr>
        <w:t>。</w:t>
      </w:r>
      <w:r w:rsidR="001B2B54" w:rsidRPr="001B2B54">
        <w:rPr>
          <w:rFonts w:ascii="仿宋" w:eastAsia="仿宋" w:hAnsi="仿宋" w:cs="Tahoma"/>
          <w:sz w:val="32"/>
          <w:szCs w:val="32"/>
        </w:rPr>
        <w:br/>
        <w:t xml:space="preserve">　　联 系 人：潘金江</w:t>
      </w:r>
      <w:r w:rsidR="001B2B54" w:rsidRPr="001B2B54">
        <w:rPr>
          <w:rFonts w:ascii="仿宋" w:eastAsia="仿宋" w:hAnsi="仿宋" w:cs="Tahoma"/>
          <w:sz w:val="32"/>
          <w:szCs w:val="32"/>
        </w:rPr>
        <w:br/>
        <w:t xml:space="preserve">　　联系电话：63829193</w:t>
      </w:r>
    </w:p>
    <w:sectPr w:rsidR="004225B5" w:rsidRPr="001B2B54" w:rsidSect="00E712C8">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B4C" w:rsidRDefault="007C5B4C" w:rsidP="002B3DEA">
      <w:r>
        <w:separator/>
      </w:r>
    </w:p>
  </w:endnote>
  <w:endnote w:type="continuationSeparator" w:id="1">
    <w:p w:rsidR="007C5B4C" w:rsidRDefault="007C5B4C" w:rsidP="002B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4696"/>
      <w:docPartObj>
        <w:docPartGallery w:val="Page Numbers (Bottom of Page)"/>
        <w:docPartUnique/>
      </w:docPartObj>
    </w:sdtPr>
    <w:sdtContent>
      <w:p w:rsidR="00E712C8" w:rsidRDefault="006354D5">
        <w:pPr>
          <w:pStyle w:val="a4"/>
        </w:pPr>
        <w:fldSimple w:instr=" PAGE   \* MERGEFORMAT ">
          <w:r w:rsidR="004E79B9" w:rsidRPr="004E79B9">
            <w:rPr>
              <w:noProof/>
              <w:lang w:val="zh-CN"/>
            </w:rPr>
            <w:t>4</w:t>
          </w:r>
        </w:fldSimple>
      </w:p>
    </w:sdtContent>
  </w:sdt>
  <w:p w:rsidR="00E712C8" w:rsidRDefault="00E712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4695"/>
      <w:docPartObj>
        <w:docPartGallery w:val="Page Numbers (Bottom of Page)"/>
        <w:docPartUnique/>
      </w:docPartObj>
    </w:sdtPr>
    <w:sdtContent>
      <w:p w:rsidR="00E712C8" w:rsidRDefault="006354D5">
        <w:pPr>
          <w:pStyle w:val="a4"/>
          <w:jc w:val="right"/>
        </w:pPr>
        <w:fldSimple w:instr=" PAGE   \* MERGEFORMAT ">
          <w:r w:rsidR="004E79B9" w:rsidRPr="004E79B9">
            <w:rPr>
              <w:noProof/>
              <w:lang w:val="zh-CN"/>
            </w:rPr>
            <w:t>3</w:t>
          </w:r>
        </w:fldSimple>
      </w:p>
    </w:sdtContent>
  </w:sdt>
  <w:p w:rsidR="00E712C8" w:rsidRDefault="00E712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B4C" w:rsidRDefault="007C5B4C" w:rsidP="002B3DEA">
      <w:r>
        <w:separator/>
      </w:r>
    </w:p>
  </w:footnote>
  <w:footnote w:type="continuationSeparator" w:id="1">
    <w:p w:rsidR="007C5B4C" w:rsidRDefault="007C5B4C" w:rsidP="002B3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1AF"/>
    <w:multiLevelType w:val="hybridMultilevel"/>
    <w:tmpl w:val="37422DD0"/>
    <w:lvl w:ilvl="0" w:tplc="B93237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5EE1BA8"/>
    <w:multiLevelType w:val="hybridMultilevel"/>
    <w:tmpl w:val="05FA8E46"/>
    <w:lvl w:ilvl="0" w:tplc="975665D4">
      <w:start w:val="1"/>
      <w:numFmt w:val="japaneseCounting"/>
      <w:lvlText w:val="%1、"/>
      <w:lvlJc w:val="left"/>
      <w:pPr>
        <w:ind w:left="1996" w:hanging="720"/>
      </w:pPr>
      <w:rPr>
        <w:rFonts w:hint="default"/>
        <w:lang w:val="en-US"/>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C4"/>
    <w:rsid w:val="0003073E"/>
    <w:rsid w:val="00036DD4"/>
    <w:rsid w:val="00052E4C"/>
    <w:rsid w:val="00085244"/>
    <w:rsid w:val="000F7910"/>
    <w:rsid w:val="00105CEF"/>
    <w:rsid w:val="0011724E"/>
    <w:rsid w:val="00130567"/>
    <w:rsid w:val="00130A65"/>
    <w:rsid w:val="0014000C"/>
    <w:rsid w:val="001431BC"/>
    <w:rsid w:val="00157368"/>
    <w:rsid w:val="001B2B54"/>
    <w:rsid w:val="001C1B87"/>
    <w:rsid w:val="001E1307"/>
    <w:rsid w:val="001F42D1"/>
    <w:rsid w:val="00216BB8"/>
    <w:rsid w:val="002607A1"/>
    <w:rsid w:val="002857D0"/>
    <w:rsid w:val="002971D5"/>
    <w:rsid w:val="002977FE"/>
    <w:rsid w:val="002B3DEA"/>
    <w:rsid w:val="00314B69"/>
    <w:rsid w:val="003208E4"/>
    <w:rsid w:val="00330F7F"/>
    <w:rsid w:val="00331452"/>
    <w:rsid w:val="00376C96"/>
    <w:rsid w:val="003856CB"/>
    <w:rsid w:val="003A2346"/>
    <w:rsid w:val="003A57C4"/>
    <w:rsid w:val="003D1651"/>
    <w:rsid w:val="0040510C"/>
    <w:rsid w:val="00421DAC"/>
    <w:rsid w:val="004225B5"/>
    <w:rsid w:val="0042674B"/>
    <w:rsid w:val="00470C69"/>
    <w:rsid w:val="0048543A"/>
    <w:rsid w:val="00492A4A"/>
    <w:rsid w:val="004C0607"/>
    <w:rsid w:val="004E3E8D"/>
    <w:rsid w:val="004E79B9"/>
    <w:rsid w:val="004F2D8E"/>
    <w:rsid w:val="00500A28"/>
    <w:rsid w:val="0053739A"/>
    <w:rsid w:val="005551DC"/>
    <w:rsid w:val="00575E58"/>
    <w:rsid w:val="005A0661"/>
    <w:rsid w:val="005F1980"/>
    <w:rsid w:val="00601624"/>
    <w:rsid w:val="006153D7"/>
    <w:rsid w:val="00622F86"/>
    <w:rsid w:val="006354D5"/>
    <w:rsid w:val="006460E5"/>
    <w:rsid w:val="00647C45"/>
    <w:rsid w:val="00707575"/>
    <w:rsid w:val="0072178F"/>
    <w:rsid w:val="00760FE0"/>
    <w:rsid w:val="00773287"/>
    <w:rsid w:val="007C5B4C"/>
    <w:rsid w:val="007F31D9"/>
    <w:rsid w:val="0081154B"/>
    <w:rsid w:val="00831820"/>
    <w:rsid w:val="00874C50"/>
    <w:rsid w:val="00894994"/>
    <w:rsid w:val="008C3EF7"/>
    <w:rsid w:val="008D59BD"/>
    <w:rsid w:val="008F4561"/>
    <w:rsid w:val="009002DF"/>
    <w:rsid w:val="00902ED8"/>
    <w:rsid w:val="00905FE4"/>
    <w:rsid w:val="00906688"/>
    <w:rsid w:val="00906DCB"/>
    <w:rsid w:val="00926425"/>
    <w:rsid w:val="00926F92"/>
    <w:rsid w:val="009578C0"/>
    <w:rsid w:val="009A2E3D"/>
    <w:rsid w:val="009D5DB0"/>
    <w:rsid w:val="009E1E32"/>
    <w:rsid w:val="009E59B8"/>
    <w:rsid w:val="00A46D8E"/>
    <w:rsid w:val="00A46FCF"/>
    <w:rsid w:val="00A53453"/>
    <w:rsid w:val="00B20212"/>
    <w:rsid w:val="00B73DA9"/>
    <w:rsid w:val="00BA5803"/>
    <w:rsid w:val="00BE52AF"/>
    <w:rsid w:val="00BF6FCE"/>
    <w:rsid w:val="00BF71A0"/>
    <w:rsid w:val="00C40646"/>
    <w:rsid w:val="00C51BC1"/>
    <w:rsid w:val="00C77CA0"/>
    <w:rsid w:val="00CA7626"/>
    <w:rsid w:val="00CD1B5B"/>
    <w:rsid w:val="00CD2DA9"/>
    <w:rsid w:val="00D06F97"/>
    <w:rsid w:val="00D14D14"/>
    <w:rsid w:val="00D16514"/>
    <w:rsid w:val="00D51F36"/>
    <w:rsid w:val="00D76349"/>
    <w:rsid w:val="00D92A55"/>
    <w:rsid w:val="00DA167E"/>
    <w:rsid w:val="00DA7DA2"/>
    <w:rsid w:val="00DC3FAB"/>
    <w:rsid w:val="00DD59BB"/>
    <w:rsid w:val="00DE16CF"/>
    <w:rsid w:val="00E40290"/>
    <w:rsid w:val="00E60B66"/>
    <w:rsid w:val="00E65753"/>
    <w:rsid w:val="00E712C8"/>
    <w:rsid w:val="00E80B92"/>
    <w:rsid w:val="00E955BD"/>
    <w:rsid w:val="00EF4ECC"/>
    <w:rsid w:val="00F03104"/>
    <w:rsid w:val="00F14EAC"/>
    <w:rsid w:val="00F2294E"/>
    <w:rsid w:val="00F332C7"/>
    <w:rsid w:val="00F76DB2"/>
    <w:rsid w:val="00F77D50"/>
    <w:rsid w:val="00FF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DEA"/>
    <w:rPr>
      <w:sz w:val="18"/>
      <w:szCs w:val="18"/>
    </w:rPr>
  </w:style>
  <w:style w:type="paragraph" w:styleId="a4">
    <w:name w:val="footer"/>
    <w:basedOn w:val="a"/>
    <w:link w:val="Char0"/>
    <w:uiPriority w:val="99"/>
    <w:unhideWhenUsed/>
    <w:rsid w:val="002B3DEA"/>
    <w:pPr>
      <w:tabs>
        <w:tab w:val="center" w:pos="4153"/>
        <w:tab w:val="right" w:pos="8306"/>
      </w:tabs>
      <w:snapToGrid w:val="0"/>
      <w:jc w:val="left"/>
    </w:pPr>
    <w:rPr>
      <w:sz w:val="18"/>
      <w:szCs w:val="18"/>
    </w:rPr>
  </w:style>
  <w:style w:type="character" w:customStyle="1" w:styleId="Char0">
    <w:name w:val="页脚 Char"/>
    <w:basedOn w:val="a0"/>
    <w:link w:val="a4"/>
    <w:uiPriority w:val="99"/>
    <w:rsid w:val="002B3DEA"/>
    <w:rPr>
      <w:sz w:val="18"/>
      <w:szCs w:val="18"/>
    </w:rPr>
  </w:style>
  <w:style w:type="paragraph" w:styleId="a5">
    <w:name w:val="List Paragraph"/>
    <w:basedOn w:val="a"/>
    <w:uiPriority w:val="34"/>
    <w:qFormat/>
    <w:rsid w:val="001C1B87"/>
    <w:pPr>
      <w:ind w:firstLineChars="200" w:firstLine="420"/>
    </w:pPr>
  </w:style>
  <w:style w:type="paragraph" w:styleId="a6">
    <w:name w:val="Date"/>
    <w:basedOn w:val="a"/>
    <w:next w:val="a"/>
    <w:link w:val="Char1"/>
    <w:uiPriority w:val="99"/>
    <w:semiHidden/>
    <w:unhideWhenUsed/>
    <w:rsid w:val="004225B5"/>
    <w:pPr>
      <w:ind w:leftChars="2500" w:left="100"/>
    </w:pPr>
  </w:style>
  <w:style w:type="character" w:customStyle="1" w:styleId="Char1">
    <w:name w:val="日期 Char"/>
    <w:basedOn w:val="a0"/>
    <w:link w:val="a6"/>
    <w:uiPriority w:val="99"/>
    <w:semiHidden/>
    <w:rsid w:val="004225B5"/>
  </w:style>
</w:styles>
</file>

<file path=word/webSettings.xml><?xml version="1.0" encoding="utf-8"?>
<w:webSettings xmlns:r="http://schemas.openxmlformats.org/officeDocument/2006/relationships" xmlns:w="http://schemas.openxmlformats.org/wordprocessingml/2006/main">
  <w:divs>
    <w:div w:id="156582236">
      <w:bodyDiv w:val="1"/>
      <w:marLeft w:val="0"/>
      <w:marRight w:val="0"/>
      <w:marTop w:val="0"/>
      <w:marBottom w:val="0"/>
      <w:divBdr>
        <w:top w:val="none" w:sz="0" w:space="0" w:color="auto"/>
        <w:left w:val="none" w:sz="0" w:space="0" w:color="auto"/>
        <w:bottom w:val="none" w:sz="0" w:space="0" w:color="auto"/>
        <w:right w:val="none" w:sz="0" w:space="0" w:color="auto"/>
      </w:divBdr>
    </w:div>
    <w:div w:id="384641728">
      <w:bodyDiv w:val="1"/>
      <w:marLeft w:val="0"/>
      <w:marRight w:val="0"/>
      <w:marTop w:val="0"/>
      <w:marBottom w:val="0"/>
      <w:divBdr>
        <w:top w:val="none" w:sz="0" w:space="0" w:color="auto"/>
        <w:left w:val="none" w:sz="0" w:space="0" w:color="auto"/>
        <w:bottom w:val="none" w:sz="0" w:space="0" w:color="auto"/>
        <w:right w:val="none" w:sz="0" w:space="0" w:color="auto"/>
      </w:divBdr>
      <w:divsChild>
        <w:div w:id="317685429">
          <w:marLeft w:val="0"/>
          <w:marRight w:val="0"/>
          <w:marTop w:val="600"/>
          <w:marBottom w:val="0"/>
          <w:divBdr>
            <w:top w:val="none" w:sz="0" w:space="0" w:color="auto"/>
            <w:left w:val="none" w:sz="0" w:space="0" w:color="auto"/>
            <w:bottom w:val="none" w:sz="0" w:space="0" w:color="auto"/>
            <w:right w:val="none" w:sz="0" w:space="0" w:color="auto"/>
          </w:divBdr>
        </w:div>
        <w:div w:id="252014425">
          <w:marLeft w:val="0"/>
          <w:marRight w:val="0"/>
          <w:marTop w:val="600"/>
          <w:marBottom w:val="0"/>
          <w:divBdr>
            <w:top w:val="none" w:sz="0" w:space="0" w:color="auto"/>
            <w:left w:val="none" w:sz="0" w:space="0" w:color="auto"/>
            <w:bottom w:val="none" w:sz="0" w:space="0" w:color="auto"/>
            <w:right w:val="none" w:sz="0" w:space="0" w:color="auto"/>
          </w:divBdr>
        </w:div>
        <w:div w:id="1604067471">
          <w:marLeft w:val="0"/>
          <w:marRight w:val="0"/>
          <w:marTop w:val="600"/>
          <w:marBottom w:val="0"/>
          <w:divBdr>
            <w:top w:val="none" w:sz="0" w:space="0" w:color="auto"/>
            <w:left w:val="none" w:sz="0" w:space="0" w:color="auto"/>
            <w:bottom w:val="none" w:sz="0" w:space="0" w:color="auto"/>
            <w:right w:val="none" w:sz="0" w:space="0" w:color="auto"/>
          </w:divBdr>
        </w:div>
      </w:divsChild>
    </w:div>
    <w:div w:id="1964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0786-D202-4F74-A8F3-969555EB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274</Words>
  <Characters>1565</Characters>
  <Application>Microsoft Office Word</Application>
  <DocSecurity>0</DocSecurity>
  <Lines>13</Lines>
  <Paragraphs>3</Paragraphs>
  <ScaleCrop>false</ScaleCrop>
  <Company>China</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　央</cp:lastModifiedBy>
  <cp:revision>28</cp:revision>
  <cp:lastPrinted>2019-06-17T07:53:00Z</cp:lastPrinted>
  <dcterms:created xsi:type="dcterms:W3CDTF">2019-04-25T03:31:00Z</dcterms:created>
  <dcterms:modified xsi:type="dcterms:W3CDTF">2019-06-26T08:58:00Z</dcterms:modified>
</cp:coreProperties>
</file>