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关于开放旦山池环岛南门建议</w:t>
      </w:r>
      <w:r>
        <w:rPr>
          <w:rFonts w:hint="eastAsia"/>
          <w:b/>
          <w:sz w:val="44"/>
          <w:szCs w:val="44"/>
          <w:lang w:val="en-US" w:eastAsia="zh-CN"/>
        </w:rPr>
        <w:t>的答复</w:t>
      </w:r>
    </w:p>
    <w:p>
      <w:pPr>
        <w:jc w:val="both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 该环岛属于市园林管理处管理，我街道已向园林管理处建议开放该环岛南门。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86E6D"/>
    <w:rsid w:val="709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2021-05-10T00:13:00Z</dcterms:created>
  <dc:creator>user</dc:creator>
  <cp:lastModifiedBy>user</cp:lastModifiedBy>
  <dcterms:modified xsi:type="dcterms:W3CDTF">2021-05-10T00:16:31Z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