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19CEE" w14:textId="77777777" w:rsidR="007D2AF7" w:rsidRDefault="007D2AF7" w:rsidP="007A1C72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14:paraId="75419CEF" w14:textId="77777777" w:rsidR="007D2AF7" w:rsidRDefault="007D2AF7" w:rsidP="007A1C72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14:paraId="75419CF1" w14:textId="004D9C95" w:rsidR="007D2AF7" w:rsidRDefault="007A1C72" w:rsidP="007A1C72">
      <w:pPr>
        <w:spacing w:line="560" w:lineRule="exact"/>
        <w:jc w:val="center"/>
        <w:rPr>
          <w:rFonts w:ascii="宋体" w:eastAsia="宋体" w:hAnsi="宋体" w:cs="Arial" w:hint="eastAsia"/>
          <w:b/>
          <w:sz w:val="44"/>
          <w:szCs w:val="44"/>
        </w:rPr>
      </w:pPr>
      <w:r w:rsidRPr="007A1C72">
        <w:rPr>
          <w:rFonts w:ascii="宋体" w:eastAsia="宋体" w:hAnsi="宋体" w:cs="Arial" w:hint="eastAsia"/>
          <w:b/>
          <w:sz w:val="44"/>
          <w:szCs w:val="44"/>
        </w:rPr>
        <w:t>关于</w:t>
      </w:r>
      <w:proofErr w:type="gramStart"/>
      <w:r w:rsidRPr="007A1C72">
        <w:rPr>
          <w:rFonts w:ascii="宋体" w:eastAsia="宋体" w:hAnsi="宋体" w:cs="Arial" w:hint="eastAsia"/>
          <w:b/>
          <w:sz w:val="44"/>
          <w:szCs w:val="44"/>
        </w:rPr>
        <w:t>开通原</w:t>
      </w:r>
      <w:proofErr w:type="gramEnd"/>
      <w:r w:rsidRPr="007A1C72">
        <w:rPr>
          <w:rFonts w:ascii="宋体" w:eastAsia="宋体" w:hAnsi="宋体" w:cs="Arial" w:hint="eastAsia"/>
          <w:b/>
          <w:sz w:val="44"/>
          <w:szCs w:val="44"/>
        </w:rPr>
        <w:t>329国道施公山村道口的建议</w:t>
      </w:r>
    </w:p>
    <w:p w14:paraId="3C7CB3E8" w14:textId="77777777" w:rsidR="007A1C72" w:rsidRDefault="007A1C72" w:rsidP="007A1C72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 w14:paraId="75419CF2" w14:textId="77777777" w:rsidR="007D2AF7" w:rsidRDefault="002234C3" w:rsidP="007A1C72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领衔代表：叶志勇</w:t>
      </w:r>
    </w:p>
    <w:p w14:paraId="75419CF3" w14:textId="77777777" w:rsidR="007D2AF7" w:rsidRDefault="002234C3" w:rsidP="007A1C72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14:paraId="75419CF4" w14:textId="77777777" w:rsidR="007D2AF7" w:rsidRDefault="007D2AF7" w:rsidP="007A1C72">
      <w:pPr>
        <w:spacing w:line="560" w:lineRule="exact"/>
        <w:rPr>
          <w:rFonts w:ascii="楷体_GB2312" w:eastAsia="楷体_GB2312"/>
          <w:sz w:val="32"/>
          <w:szCs w:val="32"/>
        </w:rPr>
      </w:pPr>
    </w:p>
    <w:p w14:paraId="4D07FD9C" w14:textId="79E3420E" w:rsidR="007A1C72" w:rsidRPr="007A1C72" w:rsidRDefault="007A1C72" w:rsidP="007A1C72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 w:cs="Times New Roman" w:hint="eastAsia"/>
          <w:sz w:val="32"/>
          <w:szCs w:val="32"/>
        </w:rPr>
      </w:pPr>
      <w:r w:rsidRPr="007A1C72">
        <w:rPr>
          <w:rFonts w:ascii="黑体" w:eastAsia="黑体" w:hAnsi="黑体" w:cs="Times New Roman" w:hint="eastAsia"/>
          <w:sz w:val="32"/>
          <w:szCs w:val="32"/>
        </w:rPr>
        <w:t>现状</w:t>
      </w:r>
    </w:p>
    <w:p w14:paraId="75419CF5" w14:textId="469915B9" w:rsidR="007D2AF7" w:rsidRPr="007A1C72" w:rsidRDefault="002234C3" w:rsidP="007A1C72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A1C72">
        <w:rPr>
          <w:rFonts w:ascii="仿宋_GB2312" w:eastAsia="仿宋_GB2312" w:hAnsi="宋体" w:cs="Times New Roman" w:hint="eastAsia"/>
          <w:sz w:val="32"/>
          <w:szCs w:val="32"/>
        </w:rPr>
        <w:t>为了从根本上解决施公山村村民车辆出行难的现状，特要求交通运输局同意</w:t>
      </w:r>
      <w:proofErr w:type="gramStart"/>
      <w:r w:rsidRPr="007A1C72">
        <w:rPr>
          <w:rFonts w:ascii="仿宋_GB2312" w:eastAsia="仿宋_GB2312" w:hAnsi="宋体" w:cs="Times New Roman" w:hint="eastAsia"/>
          <w:sz w:val="32"/>
          <w:szCs w:val="32"/>
        </w:rPr>
        <w:t>开通施公</w:t>
      </w:r>
      <w:proofErr w:type="gramEnd"/>
      <w:r w:rsidRPr="007A1C72">
        <w:rPr>
          <w:rFonts w:ascii="仿宋_GB2312" w:eastAsia="仿宋_GB2312" w:hAnsi="宋体" w:cs="Times New Roman" w:hint="eastAsia"/>
          <w:sz w:val="32"/>
          <w:szCs w:val="32"/>
        </w:rPr>
        <w:t>山村道口。目前龙山</w:t>
      </w:r>
      <w:proofErr w:type="gramStart"/>
      <w:r w:rsidRPr="007A1C72">
        <w:rPr>
          <w:rFonts w:ascii="仿宋_GB2312" w:eastAsia="仿宋_GB2312" w:hAnsi="宋体" w:cs="Times New Roman" w:hint="eastAsia"/>
          <w:sz w:val="32"/>
          <w:szCs w:val="32"/>
        </w:rPr>
        <w:t>镇施公</w:t>
      </w:r>
      <w:proofErr w:type="gramEnd"/>
      <w:r w:rsidRPr="007A1C72">
        <w:rPr>
          <w:rFonts w:ascii="仿宋_GB2312" w:eastAsia="仿宋_GB2312" w:hAnsi="宋体" w:cs="Times New Roman" w:hint="eastAsia"/>
          <w:sz w:val="32"/>
          <w:szCs w:val="32"/>
        </w:rPr>
        <w:t>山村有常住人口8000余人，人口众多，随着村民生活水平的不断提高，几年来，车辆激增，车流量极大，施公山村的地理位置又处于原三北镇所在地，三北道口为施公山村的必经之路，且此道口又有一处大型农贸市场，车辆与行人流量巨大，在三北道口东侧留有一小道口供车辆与行人通行，在与农贸市场交汇处的辅道经常交通堵塞。</w:t>
      </w:r>
    </w:p>
    <w:p w14:paraId="797ECFAF" w14:textId="3D51D9C3" w:rsidR="007A1C72" w:rsidRPr="007A1C72" w:rsidRDefault="007A1C72" w:rsidP="007A1C72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建议</w:t>
      </w:r>
    </w:p>
    <w:p w14:paraId="75419CF7" w14:textId="081BD015" w:rsidR="007D2AF7" w:rsidRDefault="002234C3" w:rsidP="007A1C72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A1C72">
        <w:rPr>
          <w:rFonts w:ascii="仿宋_GB2312" w:eastAsia="仿宋_GB2312" w:hAnsi="宋体" w:cs="Times New Roman" w:hint="eastAsia"/>
          <w:sz w:val="32"/>
          <w:szCs w:val="32"/>
        </w:rPr>
        <w:t>建议把留着的小道口堵住，只供行人出入，把小道口移至施公山村道口，给村民出行提供便捷，以便缓解三北道口交通拥挤的压力。施公山村在2016年前已开有道口，因无中心隔离带，出于安全考虑遂被关闭，目前因原329国道已装上了中心隔离带，对出行安全增加了保障，希望交通运输局能</w:t>
      </w:r>
      <w:proofErr w:type="gramStart"/>
      <w:r w:rsidRPr="007A1C72">
        <w:rPr>
          <w:rFonts w:ascii="仿宋_GB2312" w:eastAsia="仿宋_GB2312" w:hAnsi="宋体" w:cs="Times New Roman" w:hint="eastAsia"/>
          <w:sz w:val="32"/>
          <w:szCs w:val="32"/>
        </w:rPr>
        <w:t>开通施公</w:t>
      </w:r>
      <w:proofErr w:type="gramEnd"/>
      <w:r w:rsidRPr="007A1C72">
        <w:rPr>
          <w:rFonts w:ascii="仿宋_GB2312" w:eastAsia="仿宋_GB2312" w:hAnsi="宋体" w:cs="Times New Roman" w:hint="eastAsia"/>
          <w:sz w:val="32"/>
          <w:szCs w:val="32"/>
        </w:rPr>
        <w:t>山村道口。</w:t>
      </w:r>
      <w:bookmarkStart w:id="0" w:name="_GoBack"/>
      <w:bookmarkEnd w:id="0"/>
    </w:p>
    <w:sectPr w:rsidR="007D2AF7" w:rsidSect="007A1C72">
      <w:footerReference w:type="default" r:id="rId9"/>
      <w:pgSz w:w="11906" w:h="16838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19CFA" w14:textId="77777777" w:rsidR="007D2AF7" w:rsidRDefault="007D2AF7" w:rsidP="007D2AF7">
      <w:r>
        <w:separator/>
      </w:r>
    </w:p>
  </w:endnote>
  <w:endnote w:type="continuationSeparator" w:id="0">
    <w:p w14:paraId="75419CFB" w14:textId="77777777" w:rsidR="007D2AF7" w:rsidRDefault="007D2AF7" w:rsidP="007D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19CFC" w14:textId="77777777" w:rsidR="007D2AF7" w:rsidRDefault="007A1C72">
    <w:pPr>
      <w:pStyle w:val="a3"/>
    </w:pPr>
    <w:r>
      <w:pict w14:anchorId="75419CF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14:paraId="75419CFE" w14:textId="77777777" w:rsidR="007D2AF7" w:rsidRDefault="007D2AF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234C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A1C7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19CF8" w14:textId="77777777" w:rsidR="007D2AF7" w:rsidRDefault="007D2AF7" w:rsidP="007D2AF7">
      <w:r>
        <w:separator/>
      </w:r>
    </w:p>
  </w:footnote>
  <w:footnote w:type="continuationSeparator" w:id="0">
    <w:p w14:paraId="75419CF9" w14:textId="77777777" w:rsidR="007D2AF7" w:rsidRDefault="007D2AF7" w:rsidP="007D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A05"/>
    <w:multiLevelType w:val="hybridMultilevel"/>
    <w:tmpl w:val="0E2E7672"/>
    <w:lvl w:ilvl="0" w:tplc="0AF839E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9340B8"/>
    <w:rsid w:val="002234C3"/>
    <w:rsid w:val="007A1C72"/>
    <w:rsid w:val="007D2AF7"/>
    <w:rsid w:val="6493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419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A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D2A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D2A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rsid w:val="007D2A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99"/>
    <w:unhideWhenUsed/>
    <w:rsid w:val="007A1C7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17</Characters>
  <Application>Microsoft Office Word</Application>
  <DocSecurity>0</DocSecurity>
  <Lines>1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2020-05-08T11:21:00Z</dcterms:created>
  <dcterms:modified xsi:type="dcterms:W3CDTF">2020-05-09T09:11:00Z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