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400" w:lineRule="exact"/>
        <w:jc w:val="righ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类别标记：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A</w:t>
      </w:r>
    </w:p>
    <w:p>
      <w:pPr>
        <w:jc w:val="center"/>
        <w:rPr>
          <w:rFonts w:ascii="方正小标宋简体" w:eastAsia="方正小标宋简体"/>
          <w:spacing w:val="-20"/>
          <w:sz w:val="70"/>
          <w:szCs w:val="70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70"/>
          <w:szCs w:val="70"/>
        </w:rPr>
        <w:t>慈溪市自然资源和规划局文件</w:t>
      </w: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ind w:firstLine="320" w:firstLineChars="1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慈自然资规建〔20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/>
          <w:kern w:val="0"/>
          <w:sz w:val="32"/>
          <w:szCs w:val="32"/>
        </w:rPr>
        <w:t>号             签发人：</w:t>
      </w:r>
      <w:r>
        <w:rPr>
          <w:rFonts w:hint="eastAsia" w:ascii="楷体_GB2312" w:hAnsi="宋体" w:eastAsia="楷体_GB2312"/>
          <w:kern w:val="0"/>
          <w:sz w:val="32"/>
          <w:szCs w:val="32"/>
        </w:rPr>
        <w:t>毛群谊</w:t>
      </w:r>
    </w:p>
    <w:p>
      <w:pPr>
        <w:pStyle w:val="7"/>
        <w:spacing w:before="0" w:beforeAutospacing="0" w:after="0" w:afterAutospacing="0" w:line="560" w:lineRule="exact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ascii="方正小标宋简体" w:hAnsi="宋体" w:eastAsia="方正小标宋简体"/>
          <w:spacing w:val="-20"/>
          <w:sz w:val="44"/>
          <w:szCs w:val="44"/>
        </w:rPr>
        <w:pict>
          <v:line id="直线 8" o:spid="_x0000_s1026" o:spt="20" style="position:absolute;left:0pt;margin-left:5.35pt;margin-top:14.8pt;height:0pt;width:441pt;z-index:25165926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ascii="方正小标宋简体" w:hAnsi="宋体" w:eastAsia="方正小标宋简体"/>
          <w:spacing w:val="-20"/>
          <w:sz w:val="32"/>
          <w:szCs w:val="32"/>
        </w:rPr>
      </w:pPr>
    </w:p>
    <w:p>
      <w:pPr>
        <w:pStyle w:val="7"/>
        <w:spacing w:before="0" w:beforeAutospacing="0" w:after="0" w:afterAutospacing="0" w:line="4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对市十七届人大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五</w:t>
      </w:r>
      <w:r>
        <w:rPr>
          <w:rFonts w:hint="eastAsia" w:ascii="方正小标宋简体" w:hAnsi="宋体" w:eastAsia="方正小标宋简体"/>
          <w:sz w:val="44"/>
          <w:szCs w:val="44"/>
        </w:rPr>
        <w:t>次会议</w:t>
      </w:r>
    </w:p>
    <w:p>
      <w:pPr>
        <w:pStyle w:val="7"/>
        <w:spacing w:before="0" w:beforeAutospacing="0" w:after="0" w:afterAutospacing="0"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258</w:t>
      </w:r>
      <w:r>
        <w:rPr>
          <w:rFonts w:hint="eastAsia" w:ascii="方正小标宋简体" w:hAnsi="宋体" w:eastAsia="方正小标宋简体"/>
          <w:sz w:val="44"/>
          <w:szCs w:val="44"/>
        </w:rPr>
        <w:t>号建议的答复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胡百科</w:t>
      </w:r>
      <w:r>
        <w:rPr>
          <w:rFonts w:hint="eastAsia" w:ascii="仿宋_GB2312" w:hAnsi="宋体" w:eastAsia="仿宋_GB2312"/>
          <w:sz w:val="32"/>
          <w:szCs w:val="32"/>
        </w:rPr>
        <w:t>代表：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您在市十七届人大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/>
          <w:sz w:val="32"/>
          <w:szCs w:val="32"/>
        </w:rPr>
        <w:t>次会议大会期间提出的《关于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尽快启动村级三产留用地建设</w:t>
      </w:r>
      <w:r>
        <w:rPr>
          <w:rFonts w:hint="eastAsia" w:ascii="仿宋_GB2312" w:hAnsi="宋体" w:eastAsia="仿宋_GB2312"/>
          <w:sz w:val="32"/>
          <w:szCs w:val="32"/>
        </w:rPr>
        <w:t>的建议》（第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258</w:t>
      </w:r>
      <w:r>
        <w:rPr>
          <w:rFonts w:hint="eastAsia" w:ascii="仿宋_GB2312" w:hAnsi="宋体" w:eastAsia="仿宋_GB2312"/>
          <w:sz w:val="32"/>
          <w:szCs w:val="32"/>
        </w:rPr>
        <w:t>号建议）已收悉，现将有关意见答复如下：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切实解决村级发展留用地指标的落实问题，从而进一步发展壮大村级集体经济，是市委市政府一直关注的问题，我局一直以来都十分重视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《慈溪市城南区块控制性详细规划》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</w:t>
      </w:r>
      <w:r>
        <w:rPr>
          <w:rFonts w:hint="eastAsia" w:ascii="仿宋_GB2312" w:eastAsia="仿宋_GB2312"/>
          <w:sz w:val="32"/>
          <w:szCs w:val="32"/>
        </w:rPr>
        <w:t>乌山村村级综合用地地</w:t>
      </w:r>
      <w:r>
        <w:rPr>
          <w:rFonts w:ascii="仿宋_GB2312" w:eastAsia="仿宋_GB2312"/>
          <w:sz w:val="32"/>
          <w:szCs w:val="32"/>
        </w:rPr>
        <w:t>块</w:t>
      </w:r>
      <w:r>
        <w:rPr>
          <w:rFonts w:hint="eastAsia" w:ascii="仿宋_GB2312" w:eastAsia="仿宋_GB2312"/>
          <w:sz w:val="32"/>
          <w:szCs w:val="32"/>
        </w:rPr>
        <w:t>（慈国用2004第171040号）的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规划</w:t>
      </w:r>
      <w:r>
        <w:rPr>
          <w:rFonts w:hint="eastAsia" w:ascii="仿宋_GB2312" w:eastAsia="仿宋_GB2312"/>
          <w:sz w:val="32"/>
          <w:szCs w:val="32"/>
        </w:rPr>
        <w:t>用</w:t>
      </w:r>
      <w:r>
        <w:rPr>
          <w:rFonts w:ascii="仿宋_GB2312" w:eastAsia="仿宋_GB2312"/>
          <w:sz w:val="32"/>
          <w:szCs w:val="32"/>
        </w:rPr>
        <w:t>地</w:t>
      </w:r>
      <w:r>
        <w:rPr>
          <w:rFonts w:hint="eastAsia" w:ascii="仿宋_GB2312" w:eastAsia="仿宋_GB2312"/>
          <w:sz w:val="32"/>
          <w:szCs w:val="32"/>
        </w:rPr>
        <w:t>性质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</w:rPr>
        <w:t>商住用地和规划金山路道路用</w:t>
      </w:r>
      <w:r>
        <w:rPr>
          <w:rFonts w:ascii="仿宋_GB2312" w:eastAsia="仿宋_GB2312"/>
          <w:sz w:val="32"/>
          <w:szCs w:val="32"/>
        </w:rPr>
        <w:t>地</w:t>
      </w:r>
      <w:r>
        <w:rPr>
          <w:rFonts w:hint="eastAsia" w:ascii="仿宋_GB2312" w:eastAsia="仿宋_GB2312"/>
          <w:sz w:val="32"/>
          <w:lang w:eastAsia="zh-CN"/>
        </w:rPr>
        <w:t>，按照控规无法实施文化礼堂等项目</w:t>
      </w:r>
      <w:r>
        <w:rPr>
          <w:rFonts w:hint="eastAsia" w:ascii="仿宋_GB2312" w:eastAsia="仿宋_GB2312"/>
          <w:sz w:val="32"/>
          <w:lang w:val="en-US" w:eastAsia="zh-CN"/>
        </w:rPr>
        <w:t>建设。目前，新一轮国土空间总体规划正在编制中，在下一步的控规编制中，我们将对该地块进行重点论证，争取加快该区域的开发建设。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最后，衷心感谢您对我市自然资源规划管理工作的关心和支持！希望您在今后继续多提宝贵意见！</w:t>
      </w:r>
    </w:p>
    <w:bookmarkEnd w:id="0"/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慈溪市自然资源和规划局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280" w:firstLineChars="165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440" w:lineRule="exact"/>
        <w:ind w:firstLine="540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pStyle w:val="2"/>
        <w:rPr>
          <w:rFonts w:hint="eastAsia" w:ascii="仿宋_GB2312" w:eastAsia="仿宋_GB2312"/>
          <w:sz w:val="32"/>
        </w:rPr>
      </w:pPr>
    </w:p>
    <w:p>
      <w:pPr>
        <w:pStyle w:val="2"/>
        <w:rPr>
          <w:rFonts w:hint="eastAsia" w:ascii="仿宋_GB2312" w:eastAsia="仿宋_GB2312"/>
          <w:sz w:val="32"/>
        </w:rPr>
      </w:pPr>
    </w:p>
    <w:p>
      <w:pPr>
        <w:pStyle w:val="2"/>
        <w:rPr>
          <w:rFonts w:hint="eastAsia" w:ascii="仿宋_GB2312" w:eastAsia="仿宋_GB2312"/>
          <w:sz w:val="32"/>
        </w:rPr>
      </w:pPr>
    </w:p>
    <w:p>
      <w:pPr>
        <w:pStyle w:val="2"/>
        <w:rPr>
          <w:rFonts w:hint="eastAsia" w:ascii="仿宋_GB2312" w:eastAsia="仿宋_GB2312"/>
          <w:sz w:val="32"/>
        </w:rPr>
      </w:pPr>
    </w:p>
    <w:p>
      <w:pPr>
        <w:pStyle w:val="2"/>
        <w:rPr>
          <w:rFonts w:hint="eastAsia" w:ascii="仿宋_GB2312" w:eastAsia="仿宋_GB2312"/>
          <w:sz w:val="32"/>
        </w:rPr>
      </w:pPr>
    </w:p>
    <w:p>
      <w:pPr>
        <w:pStyle w:val="2"/>
        <w:rPr>
          <w:rFonts w:hint="eastAsia" w:ascii="仿宋_GB2312" w:eastAsia="仿宋_GB2312"/>
          <w:sz w:val="32"/>
        </w:rPr>
      </w:pPr>
    </w:p>
    <w:p>
      <w:pPr>
        <w:pStyle w:val="2"/>
        <w:rPr>
          <w:rFonts w:hint="eastAsia" w:ascii="仿宋_GB2312" w:eastAsia="仿宋_GB2312"/>
          <w:sz w:val="32"/>
        </w:rPr>
      </w:pPr>
    </w:p>
    <w:p>
      <w:pPr>
        <w:pStyle w:val="2"/>
        <w:rPr>
          <w:rFonts w:hint="eastAsia" w:ascii="仿宋_GB2312" w:eastAsia="仿宋_GB2312"/>
          <w:sz w:val="32"/>
        </w:rPr>
      </w:pPr>
    </w:p>
    <w:p>
      <w:pPr>
        <w:pStyle w:val="2"/>
        <w:rPr>
          <w:rFonts w:hint="eastAsia" w:ascii="仿宋_GB2312" w:eastAsia="仿宋_GB2312"/>
          <w:sz w:val="32"/>
        </w:rPr>
      </w:pPr>
    </w:p>
    <w:p>
      <w:pPr>
        <w:spacing w:line="520" w:lineRule="exact"/>
        <w:ind w:left="1918" w:leftChars="304" w:hanging="1280" w:hangingChars="400"/>
        <w:rPr>
          <w:rFonts w:hint="eastAsia" w:ascii="仿宋_GB2312" w:eastAsia="仿宋_GB2312"/>
          <w:sz w:val="32"/>
          <w:szCs w:val="27"/>
        </w:rPr>
      </w:pPr>
      <w:r>
        <w:rPr>
          <w:rFonts w:hint="eastAsia" w:ascii="仿宋_GB2312" w:eastAsia="仿宋_GB2312"/>
          <w:sz w:val="32"/>
          <w:szCs w:val="27"/>
        </w:rPr>
        <w:t>抄 送：市人大代表工委，市政府办公室，市农业农村局</w:t>
      </w:r>
      <w:r>
        <w:rPr>
          <w:rFonts w:hint="eastAsia" w:ascii="仿宋_GB2312" w:eastAsia="仿宋_GB2312"/>
          <w:sz w:val="32"/>
          <w:szCs w:val="27"/>
          <w:lang w:eastAsia="zh-CN"/>
        </w:rPr>
        <w:t>，</w:t>
      </w:r>
      <w:r>
        <w:rPr>
          <w:rFonts w:hint="eastAsia" w:ascii="仿宋_GB2312" w:eastAsia="仿宋_GB2312"/>
          <w:sz w:val="32"/>
          <w:szCs w:val="27"/>
          <w:lang w:val="en-US" w:eastAsia="zh-CN"/>
        </w:rPr>
        <w:t>市新城河建设办</w:t>
      </w:r>
      <w:r>
        <w:rPr>
          <w:rFonts w:hint="eastAsia" w:ascii="仿宋_GB2312" w:eastAsia="仿宋_GB2312"/>
          <w:sz w:val="32"/>
          <w:szCs w:val="27"/>
          <w:lang w:eastAsia="zh-CN"/>
        </w:rPr>
        <w:t>，</w:t>
      </w:r>
      <w:r>
        <w:rPr>
          <w:rFonts w:hint="eastAsia" w:ascii="仿宋_GB2312" w:eastAsia="仿宋_GB2312"/>
          <w:sz w:val="32"/>
          <w:szCs w:val="27"/>
          <w:lang w:val="en-US" w:eastAsia="zh-CN"/>
        </w:rPr>
        <w:t>横河</w:t>
      </w:r>
      <w:r>
        <w:rPr>
          <w:rFonts w:hint="eastAsia" w:ascii="仿宋_GB2312" w:eastAsia="仿宋_GB2312"/>
          <w:sz w:val="32"/>
          <w:szCs w:val="27"/>
        </w:rPr>
        <w:t>镇人大主席团。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27"/>
          <w:lang w:eastAsia="zh-CN"/>
        </w:rPr>
      </w:pPr>
      <w:r>
        <w:rPr>
          <w:rFonts w:hint="eastAsia" w:ascii="仿宋_GB2312" w:eastAsia="仿宋_GB2312"/>
          <w:sz w:val="32"/>
          <w:szCs w:val="27"/>
        </w:rPr>
        <w:t>联 系 人：</w:t>
      </w:r>
      <w:r>
        <w:rPr>
          <w:rFonts w:hint="eastAsia" w:ascii="仿宋_GB2312" w:eastAsia="仿宋_GB2312"/>
          <w:sz w:val="32"/>
          <w:szCs w:val="27"/>
          <w:lang w:val="en-US" w:eastAsia="zh-CN"/>
        </w:rPr>
        <w:t>马天峰</w:t>
      </w:r>
    </w:p>
    <w:p>
      <w:pPr>
        <w:spacing w:line="520" w:lineRule="exact"/>
        <w:ind w:firstLine="640" w:firstLineChars="200"/>
        <w:rPr>
          <w:rFonts w:hint="default" w:ascii="仿宋_GB2312" w:eastAsia="仿宋_GB2312"/>
          <w:sz w:val="32"/>
          <w:lang w:val="en-US"/>
        </w:rPr>
      </w:pPr>
      <w:r>
        <w:rPr>
          <w:rFonts w:hint="eastAsia" w:ascii="仿宋_GB2312" w:eastAsia="仿宋_GB2312"/>
          <w:sz w:val="32"/>
          <w:szCs w:val="27"/>
        </w:rPr>
        <w:t>联系电话：</w:t>
      </w:r>
      <w:r>
        <w:rPr>
          <w:rFonts w:hint="eastAsia" w:ascii="仿宋_GB2312" w:eastAsia="仿宋_GB2312"/>
          <w:sz w:val="32"/>
          <w:szCs w:val="27"/>
          <w:lang w:val="en-US" w:eastAsia="zh-CN"/>
        </w:rPr>
        <w:t>0574-67001818</w:t>
      </w:r>
    </w:p>
    <w:sectPr>
      <w:footerReference r:id="rId3" w:type="default"/>
      <w:footerReference r:id="rId4" w:type="even"/>
      <w:pgSz w:w="11906" w:h="16838"/>
      <w:pgMar w:top="2098" w:right="1474" w:bottom="1985" w:left="1588" w:header="964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22405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right="18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744167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723"/>
    <w:rsid w:val="00725D82"/>
    <w:rsid w:val="00726AD2"/>
    <w:rsid w:val="007A0084"/>
    <w:rsid w:val="008479BC"/>
    <w:rsid w:val="00871AEB"/>
    <w:rsid w:val="00A43723"/>
    <w:rsid w:val="00A50A3A"/>
    <w:rsid w:val="00AE15FB"/>
    <w:rsid w:val="00BF4542"/>
    <w:rsid w:val="00CE3FDA"/>
    <w:rsid w:val="00E72C25"/>
    <w:rsid w:val="00EC2D4D"/>
    <w:rsid w:val="00FB7BD3"/>
    <w:rsid w:val="111C2AF6"/>
    <w:rsid w:val="162613E8"/>
    <w:rsid w:val="16935247"/>
    <w:rsid w:val="1E1E1AE6"/>
    <w:rsid w:val="223A0E13"/>
    <w:rsid w:val="22FD2762"/>
    <w:rsid w:val="26081757"/>
    <w:rsid w:val="27125C37"/>
    <w:rsid w:val="285F1F6B"/>
    <w:rsid w:val="2BC80F70"/>
    <w:rsid w:val="2DDE45FB"/>
    <w:rsid w:val="30B7417E"/>
    <w:rsid w:val="31B166D4"/>
    <w:rsid w:val="40050472"/>
    <w:rsid w:val="45680E77"/>
    <w:rsid w:val="46744064"/>
    <w:rsid w:val="496D4EEF"/>
    <w:rsid w:val="49B54AB4"/>
    <w:rsid w:val="4C39524A"/>
    <w:rsid w:val="4C697D39"/>
    <w:rsid w:val="530D0DE1"/>
    <w:rsid w:val="5322770E"/>
    <w:rsid w:val="57354A13"/>
    <w:rsid w:val="57F00E71"/>
    <w:rsid w:val="5EF109D8"/>
    <w:rsid w:val="634213DB"/>
    <w:rsid w:val="68DC653D"/>
    <w:rsid w:val="68E36C6F"/>
    <w:rsid w:val="6B252E78"/>
    <w:rsid w:val="6FC269EB"/>
    <w:rsid w:val="708E6218"/>
    <w:rsid w:val="71141A62"/>
    <w:rsid w:val="730B2DE2"/>
    <w:rsid w:val="790B1154"/>
    <w:rsid w:val="7AC67E75"/>
    <w:rsid w:val="7AD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华文仿宋"/>
      <w:sz w:val="30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  <w:rPr>
      <w:rFonts w:ascii="Calibri" w:hAnsi="Calibri" w:eastAsia="宋体" w:cs="Times New Roman"/>
    </w:rPr>
  </w:style>
  <w:style w:type="paragraph" w:customStyle="1" w:styleId="14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714</Characters>
  <Lines>5</Lines>
  <Paragraphs>1</Paragraphs>
  <TotalTime>1</TotalTime>
  <ScaleCrop>false</ScaleCrop>
  <LinksUpToDate>false</LinksUpToDate>
  <CharactersWithSpaces>838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2019-04-02T01:32:00Z</dcterms:created>
  <dc:creator>微软用户</dc:creator>
  <cp:lastModifiedBy>Administrator</cp:lastModifiedBy>
  <cp:lastPrinted>2021-07-08T09:11:03Z</cp:lastPrinted>
  <dcterms:modified xsi:type="dcterms:W3CDTF">2021-07-08T09:11:05Z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