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eastAsia="方正小标宋简体"/>
          <w:spacing w:val="-20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慈溪市自然资源和规划局</w:t>
      </w:r>
    </w:p>
    <w:p>
      <w:pPr>
        <w:spacing w:line="340" w:lineRule="exact"/>
        <w:jc w:val="center"/>
        <w:rPr>
          <w:rFonts w:ascii="仿宋_GB2312"/>
          <w:sz w:val="32"/>
          <w:szCs w:val="32"/>
        </w:rPr>
      </w:pPr>
    </w:p>
    <w:p>
      <w:pPr>
        <w:spacing w:line="340" w:lineRule="exact"/>
        <w:jc w:val="center"/>
        <w:rPr>
          <w:rFonts w:ascii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</w:rPr>
        <w:pict>
          <v:line id="_x0000_s1026" o:spid="_x0000_s1026" o:spt="20" style="position:absolute;left:0pt;margin-left:5.35pt;margin-top:14.8pt;height:0pt;width:441pt;z-index:251659264;mso-width-relative:page;mso-height-relative:page;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vp5b9MAAAAIAQAADwAAAAAAAAAB&#10;ACAAAAAiAAAAZHJzL2Rvd25yZXYueG1sUEsBAhQAFAAAAAgAh07iQJudXEjcAQAAlwMAAA4AAAAA&#10;AAAAAQAgAAAAIgEAAGRycy9lMm9Eb2MueG1sUEsFBgAAAAAGAAYAWQEAAHAFAAAAAA=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关于市十八届人大一次会议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286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eastAsia="zh-CN"/>
        </w:rPr>
        <w:t>交通</w:t>
      </w:r>
      <w:r>
        <w:rPr>
          <w:rFonts w:hint="eastAsia" w:ascii="仿宋_GB2312" w:eastAsia="仿宋_GB2312"/>
          <w:sz w:val="32"/>
        </w:rPr>
        <w:t>局：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陈沸沸</w:t>
      </w:r>
      <w:r>
        <w:rPr>
          <w:rFonts w:hint="eastAsia" w:ascii="仿宋_GB2312" w:eastAsia="仿宋_GB2312"/>
          <w:sz w:val="32"/>
          <w:szCs w:val="32"/>
          <w:lang w:eastAsia="zh-CN"/>
        </w:rPr>
        <w:t>代表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在市十八届人大一次会议大会期间</w:t>
      </w:r>
      <w:r>
        <w:rPr>
          <w:rFonts w:hint="eastAsia" w:ascii="仿宋_GB2312" w:hAnsi="宋体" w:eastAsia="仿宋_GB2312"/>
          <w:sz w:val="32"/>
          <w:szCs w:val="32"/>
        </w:rPr>
        <w:t>提出的《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关于加快立项建设西二环北延至杭州湾新区工程的建议</w:t>
      </w:r>
      <w:r>
        <w:rPr>
          <w:rFonts w:hint="eastAsia" w:ascii="仿宋_GB2312" w:hAnsi="宋体" w:eastAsia="仿宋_GB2312"/>
          <w:sz w:val="32"/>
          <w:szCs w:val="32"/>
        </w:rPr>
        <w:t>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286</w:t>
      </w:r>
      <w:r>
        <w:rPr>
          <w:rFonts w:hint="eastAsia" w:ascii="仿宋_GB2312" w:hAnsi="宋体" w:eastAsia="仿宋_GB2312"/>
          <w:sz w:val="32"/>
          <w:szCs w:val="32"/>
        </w:rPr>
        <w:t>号）建议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/>
          <w:sz w:val="32"/>
          <w:szCs w:val="32"/>
        </w:rPr>
        <w:t>收悉。经研究，现就有关协办意见答复如下：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代表在建议中提到的“</w:t>
      </w:r>
      <w:r>
        <w:rPr>
          <w:rFonts w:hint="eastAsia" w:ascii="仿宋_GB2312" w:hAnsi="宋体" w:eastAsia="仿宋_GB2312"/>
          <w:sz w:val="32"/>
          <w:szCs w:val="32"/>
        </w:rPr>
        <w:t>建议实施西二环北延至前湾新区工程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”，对完善市域道路交通网络，促进区域经济发展具有积极意义。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我局正在开展新一轮国土空间总体规划编制工作，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下一步，将根据贵局相关交通专项规划，在国土空间规划中对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西二环路北延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的定位、线形等作进一步的明确。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  <w:r>
        <w:rPr>
          <w:rFonts w:hint="eastAsia" w:ascii="仿宋_GB2312" w:eastAsia="仿宋_GB2312"/>
          <w:sz w:val="32"/>
        </w:rPr>
        <w:t>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79" w:firstLineChars="1306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慈溪市自然资源和规划局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      2022年4月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 系 人：马天峰</w:t>
      </w:r>
    </w:p>
    <w:p>
      <w:pPr>
        <w:spacing w:line="56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 xml:space="preserve">    联系电话：67001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0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51F0"/>
    <w:rsid w:val="000C5BC5"/>
    <w:rsid w:val="002061C1"/>
    <w:rsid w:val="00227CD0"/>
    <w:rsid w:val="00490329"/>
    <w:rsid w:val="005D31AC"/>
    <w:rsid w:val="006978F4"/>
    <w:rsid w:val="00832A7F"/>
    <w:rsid w:val="00952494"/>
    <w:rsid w:val="0097374A"/>
    <w:rsid w:val="00A72DC1"/>
    <w:rsid w:val="00C21267"/>
    <w:rsid w:val="00C44AA4"/>
    <w:rsid w:val="00C8272D"/>
    <w:rsid w:val="00C90572"/>
    <w:rsid w:val="00CF17F2"/>
    <w:rsid w:val="00D01A23"/>
    <w:rsid w:val="00D45CDF"/>
    <w:rsid w:val="00E10342"/>
    <w:rsid w:val="00E46E58"/>
    <w:rsid w:val="00E92F87"/>
    <w:rsid w:val="00ED3F52"/>
    <w:rsid w:val="00FF738D"/>
    <w:rsid w:val="03C6284E"/>
    <w:rsid w:val="04620FFD"/>
    <w:rsid w:val="09B86D96"/>
    <w:rsid w:val="0CFA0537"/>
    <w:rsid w:val="0E5B54E2"/>
    <w:rsid w:val="12792E7E"/>
    <w:rsid w:val="15B67FB0"/>
    <w:rsid w:val="1D2160DE"/>
    <w:rsid w:val="1E2E7B39"/>
    <w:rsid w:val="1EF27CC2"/>
    <w:rsid w:val="26815A40"/>
    <w:rsid w:val="2C224712"/>
    <w:rsid w:val="2DE06B47"/>
    <w:rsid w:val="2EA2298D"/>
    <w:rsid w:val="30E037CC"/>
    <w:rsid w:val="35F46F5F"/>
    <w:rsid w:val="3DE27520"/>
    <w:rsid w:val="406A35EE"/>
    <w:rsid w:val="40E23EE8"/>
    <w:rsid w:val="476923F8"/>
    <w:rsid w:val="51D16890"/>
    <w:rsid w:val="58C3295F"/>
    <w:rsid w:val="59EA4F8D"/>
    <w:rsid w:val="5E573464"/>
    <w:rsid w:val="64211877"/>
    <w:rsid w:val="6FA646F5"/>
    <w:rsid w:val="72801A82"/>
    <w:rsid w:val="74375551"/>
    <w:rsid w:val="74B16D33"/>
    <w:rsid w:val="79990ED4"/>
    <w:rsid w:val="7BA41D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fontstyle01"/>
    <w:basedOn w:val="6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228</Characters>
  <Lines>1</Lines>
  <Paragraphs>1</Paragraphs>
  <TotalTime>2</TotalTime>
  <ScaleCrop>false</ScaleCrop>
  <LinksUpToDate>false</LinksUpToDate>
  <CharactersWithSpaces>266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2020-07-09T08:53:00Z</dcterms:created>
  <dc:creator>琉璃星坠</dc:creator>
  <cp:lastModifiedBy>yeyeyeah</cp:lastModifiedBy>
  <cp:lastPrinted>2022-04-21T08:04:00Z</cp:lastPrinted>
  <dcterms:modified xsi:type="dcterms:W3CDTF">2022-04-26T03:13:59Z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