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0B5FA" w14:textId="77777777" w:rsidR="00D12E90" w:rsidRDefault="00D12E90" w:rsidP="002F1E74">
      <w:pPr>
        <w:spacing w:line="7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D12E90">
        <w:rPr>
          <w:rFonts w:asciiTheme="majorEastAsia" w:eastAsiaTheme="majorEastAsia" w:hAnsiTheme="majorEastAsia" w:hint="eastAsia"/>
          <w:b/>
          <w:sz w:val="44"/>
          <w:szCs w:val="44"/>
        </w:rPr>
        <w:t>关于要求尽快调整矿山设置点的建议</w:t>
      </w:r>
    </w:p>
    <w:p w14:paraId="1910B5FB" w14:textId="77777777" w:rsidR="00D12E90" w:rsidRDefault="00D12E90" w:rsidP="00D12E9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14:paraId="1910B5FC" w14:textId="77777777" w:rsidR="00D12E90" w:rsidRPr="002F1E74" w:rsidRDefault="00D12E90" w:rsidP="00D12E90">
      <w:pPr>
        <w:rPr>
          <w:rFonts w:ascii="楷体_GB2312" w:eastAsia="楷体_GB2312" w:hAnsi="楷体" w:hint="eastAsia"/>
          <w:sz w:val="32"/>
          <w:szCs w:val="32"/>
        </w:rPr>
      </w:pPr>
      <w:r w:rsidRPr="002F1E74">
        <w:rPr>
          <w:rFonts w:ascii="楷体_GB2312" w:eastAsia="楷体_GB2312" w:hAnsi="楷体" w:hint="eastAsia"/>
          <w:sz w:val="32"/>
          <w:szCs w:val="32"/>
        </w:rPr>
        <w:t>领衔代表：宋佰春</w:t>
      </w:r>
    </w:p>
    <w:p w14:paraId="1910B5FD" w14:textId="77777777" w:rsidR="00D12E90" w:rsidRPr="002F1E74" w:rsidRDefault="00D12E90" w:rsidP="00D12E90">
      <w:pPr>
        <w:rPr>
          <w:rFonts w:ascii="楷体_GB2312" w:eastAsia="楷体_GB2312" w:hAnsi="楷体" w:hint="eastAsia"/>
          <w:sz w:val="32"/>
          <w:szCs w:val="32"/>
        </w:rPr>
      </w:pPr>
      <w:r w:rsidRPr="002F1E74">
        <w:rPr>
          <w:rFonts w:ascii="楷体_GB2312" w:eastAsia="楷体_GB2312" w:hAnsi="楷体" w:hint="eastAsia"/>
          <w:sz w:val="32"/>
          <w:szCs w:val="32"/>
        </w:rPr>
        <w:t>附议代表：</w:t>
      </w:r>
    </w:p>
    <w:p w14:paraId="1910B5FE" w14:textId="77777777" w:rsidR="00D12E90" w:rsidRPr="00D12E90" w:rsidRDefault="00D12E90" w:rsidP="00D12E90">
      <w:pPr>
        <w:rPr>
          <w:rFonts w:ascii="楷体" w:eastAsia="楷体" w:hAnsi="楷体"/>
          <w:b/>
          <w:sz w:val="32"/>
          <w:szCs w:val="32"/>
        </w:rPr>
      </w:pPr>
    </w:p>
    <w:p w14:paraId="1910B5FF" w14:textId="77777777" w:rsidR="004A7F98" w:rsidRPr="002F1E74" w:rsidRDefault="00D12E90" w:rsidP="002F1E74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2F1E74">
        <w:rPr>
          <w:rFonts w:ascii="仿宋_GB2312" w:eastAsia="仿宋_GB2312" w:hAnsi="仿宋" w:hint="eastAsia"/>
          <w:sz w:val="32"/>
          <w:szCs w:val="32"/>
        </w:rPr>
        <w:t>慈溪市现有6个矿产开采区，总面积为3.01平方公里，开采总量24500万吨，现正式投入生产的矿山只有两个，建设期的矿山两个，另两个矿山仅在规划中，离开采遥遥无期。</w:t>
      </w:r>
    </w:p>
    <w:p w14:paraId="1910B600" w14:textId="77777777" w:rsidR="00D12E90" w:rsidRPr="002F1E74" w:rsidRDefault="00D12E90" w:rsidP="002F1E74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2F1E74">
        <w:rPr>
          <w:rFonts w:ascii="仿宋_GB2312" w:eastAsia="仿宋_GB2312" w:hAnsi="仿宋" w:hint="eastAsia"/>
          <w:sz w:val="32"/>
          <w:szCs w:val="32"/>
        </w:rPr>
        <w:t>目前正式投入生产的两个矿山年生产能力只有210万吨，已远远不能供应我市建设市场的需求，而且企业从追求利润最大化的角度出发，开采出来的矿石以扎石子为主，从而</w:t>
      </w:r>
      <w:proofErr w:type="gramStart"/>
      <w:r w:rsidRPr="002F1E74">
        <w:rPr>
          <w:rFonts w:ascii="仿宋_GB2312" w:eastAsia="仿宋_GB2312" w:hAnsi="仿宋" w:hint="eastAsia"/>
          <w:sz w:val="32"/>
          <w:szCs w:val="32"/>
        </w:rPr>
        <w:t>造成塘渣严重</w:t>
      </w:r>
      <w:proofErr w:type="gramEnd"/>
      <w:r w:rsidRPr="002F1E74">
        <w:rPr>
          <w:rFonts w:ascii="仿宋_GB2312" w:eastAsia="仿宋_GB2312" w:hAnsi="仿宋" w:hint="eastAsia"/>
          <w:sz w:val="32"/>
          <w:szCs w:val="32"/>
        </w:rPr>
        <w:t xml:space="preserve">断货，影响相关工程建设，也增加了相关工程的建设成本。  </w:t>
      </w:r>
    </w:p>
    <w:p w14:paraId="1910B601" w14:textId="77777777" w:rsidR="004A7F98" w:rsidRPr="002F1E74" w:rsidRDefault="00D12E90" w:rsidP="002F1E74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2F1E74">
        <w:rPr>
          <w:rFonts w:ascii="仿宋_GB2312" w:eastAsia="仿宋_GB2312" w:hAnsi="仿宋" w:hint="eastAsia"/>
          <w:sz w:val="32"/>
          <w:szCs w:val="32"/>
        </w:rPr>
        <w:t>这里有一个数据，自从去年国务院环</w:t>
      </w:r>
      <w:bookmarkStart w:id="0" w:name="_GoBack"/>
      <w:bookmarkEnd w:id="0"/>
      <w:r w:rsidRPr="002F1E74">
        <w:rPr>
          <w:rFonts w:ascii="仿宋_GB2312" w:eastAsia="仿宋_GB2312" w:hAnsi="仿宋" w:hint="eastAsia"/>
          <w:sz w:val="32"/>
          <w:szCs w:val="32"/>
        </w:rPr>
        <w:t>保督察组到我省以来，</w:t>
      </w:r>
      <w:proofErr w:type="gramStart"/>
      <w:r w:rsidRPr="002F1E74">
        <w:rPr>
          <w:rFonts w:ascii="仿宋_GB2312" w:eastAsia="仿宋_GB2312" w:hAnsi="仿宋" w:hint="eastAsia"/>
          <w:sz w:val="32"/>
          <w:szCs w:val="32"/>
        </w:rPr>
        <w:t>塘渣价格</w:t>
      </w:r>
      <w:proofErr w:type="gramEnd"/>
      <w:r w:rsidRPr="002F1E74">
        <w:rPr>
          <w:rFonts w:ascii="仿宋_GB2312" w:eastAsia="仿宋_GB2312" w:hAnsi="仿宋" w:hint="eastAsia"/>
          <w:sz w:val="32"/>
          <w:szCs w:val="32"/>
        </w:rPr>
        <w:t xml:space="preserve">从原来23元每吨，到现在的35元每吨，石子从原来每吨46元到现在的70元每吨，而且是供不应求。 </w:t>
      </w:r>
    </w:p>
    <w:p w14:paraId="1910B602" w14:textId="77777777" w:rsidR="00605BED" w:rsidRPr="002F1E74" w:rsidRDefault="00D12E90" w:rsidP="002F1E74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2F1E74">
        <w:rPr>
          <w:rFonts w:ascii="仿宋_GB2312" w:eastAsia="仿宋_GB2312" w:hAnsi="仿宋" w:hint="eastAsia"/>
          <w:sz w:val="32"/>
          <w:szCs w:val="32"/>
        </w:rPr>
        <w:t>为此建议市政府，在规划允许范围内，尽快调整相关山塘落地布点工作，尽快督促相关山塘投入生产，以此来增加矿石开采量，平抑塘渣、石子价格过快上涨。</w:t>
      </w:r>
    </w:p>
    <w:sectPr w:rsidR="00605BED" w:rsidRPr="002F1E74" w:rsidSect="002F1E74">
      <w:headerReference w:type="default" r:id="rId8"/>
      <w:pgSz w:w="11906" w:h="16838"/>
      <w:pgMar w:top="2098" w:right="1531" w:bottom="1985" w:left="1531" w:header="1020" w:footer="158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0B605" w14:textId="77777777" w:rsidR="00D12E90" w:rsidRDefault="00D12E90" w:rsidP="00D12E90">
      <w:r>
        <w:separator/>
      </w:r>
    </w:p>
  </w:endnote>
  <w:endnote w:type="continuationSeparator" w:id="0">
    <w:p w14:paraId="1910B606" w14:textId="77777777" w:rsidR="00D12E90" w:rsidRDefault="00D12E90" w:rsidP="00D1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0B603" w14:textId="77777777" w:rsidR="00D12E90" w:rsidRDefault="00D12E90" w:rsidP="00D12E90">
      <w:r>
        <w:separator/>
      </w:r>
    </w:p>
  </w:footnote>
  <w:footnote w:type="continuationSeparator" w:id="0">
    <w:p w14:paraId="1910B604" w14:textId="77777777" w:rsidR="00D12E90" w:rsidRDefault="00D12E90" w:rsidP="00D12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0B608" w14:textId="77777777" w:rsidR="00D12E90" w:rsidRDefault="00D12E90" w:rsidP="00D12E9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15"/>
    <w:rsid w:val="002F1E74"/>
    <w:rsid w:val="003724FE"/>
    <w:rsid w:val="003C3A42"/>
    <w:rsid w:val="004A7F98"/>
    <w:rsid w:val="00605BED"/>
    <w:rsid w:val="00767265"/>
    <w:rsid w:val="00910F81"/>
    <w:rsid w:val="00D12E90"/>
    <w:rsid w:val="00E946F1"/>
    <w:rsid w:val="00EB19D6"/>
    <w:rsid w:val="00FB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0B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2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2E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2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2E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2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2E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2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2E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96B27-071F-4984-9BEC-60976BF2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322</Characters>
  <Application>Microsoft Office Word</Application>
  <DocSecurity>0</DocSecurity>
  <Lines>2</Lines>
  <Paragraphs>1</Paragraphs>
  <ScaleCrop>false</ScaleCrop>
  <Company>微软中国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6</cp:revision>
  <dcterms:created xsi:type="dcterms:W3CDTF">2018-02-02T11:34:00Z</dcterms:created>
  <dcterms:modified xsi:type="dcterms:W3CDTF">2018-02-03T02:17:00Z</dcterms:modified>
</cp:coreProperties>
</file>