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bCs/>
          <w:color w:val="FF0000"/>
          <w:sz w:val="52"/>
          <w:szCs w:val="52"/>
        </w:rPr>
      </w:pPr>
      <w:r>
        <w:rPr>
          <w:rFonts w:hint="eastAsia" w:ascii="方正小标宋简体" w:eastAsia="方正小标宋简体"/>
          <w:bCs/>
          <w:color w:val="FF0000"/>
          <w:sz w:val="52"/>
          <w:szCs w:val="52"/>
        </w:rPr>
        <w:t>中共慈溪市坎墩街道工作委员会</w:t>
      </w:r>
    </w:p>
    <w:p>
      <w:pPr>
        <w:widowControl/>
        <w:jc w:val="center"/>
        <w:rPr>
          <w:rFonts w:ascii="Tahoma" w:hAnsi="Tahoma" w:cs="宋体"/>
          <w:color w:val="000000"/>
          <w:kern w:val="0"/>
          <w:sz w:val="18"/>
          <w:szCs w:val="18"/>
        </w:rPr>
      </w:pPr>
      <w:r>
        <w:rPr>
          <w:rFonts w:ascii="Tahoma" w:hAnsi="Tahoma" w:cs="宋体"/>
          <w:color w:val="000000"/>
          <w:kern w:val="0"/>
          <w:sz w:val="18"/>
          <w:szCs w:val="18"/>
        </w:rPr>
        <w:pict>
          <v:shape id="_x0000_s2050" o:spid="_x0000_s2050" o:spt="32" type="#_x0000_t32" style="position:absolute;left:0pt;margin-left:10.3pt;margin-top:11.3pt;height:0pt;width:398.25pt;z-index:251659264;mso-width-relative:page;mso-height-relative:page;" o:connectortype="straight" filled="f" stroked="t" coordsize="21600,21600">
            <v:path arrowok="t"/>
            <v:fill on="f" focussize="0,0"/>
            <v:stroke color="#FF0000"/>
            <v:imagedata o:title=""/>
            <o:lock v:ext="edit"/>
          </v:shape>
        </w:pict>
      </w:r>
      <w:r>
        <w:rPr>
          <w:rFonts w:ascii="Tahoma" w:hAnsi="Tahoma" w:cs="宋体"/>
          <w:color w:val="000000"/>
          <w:kern w:val="0"/>
          <w:sz w:val="18"/>
          <w:szCs w:val="18"/>
        </w:rPr>
        <w:pict>
          <v:rect id="_x0000_i1025" o:spt="1" style="height:3.65pt;width:412.85pt;" fillcolor="#FF0000" filled="t" stroked="f" coordsize="21600,21600" o:hr="t" o:hrstd="t" o:hrnoshade="t" o:hrpct="966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jc w:val="center"/>
        <w:rPr>
          <w:b/>
          <w:bCs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关于十八届人大二次会议第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77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号建议的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协办意见</w:t>
      </w:r>
    </w:p>
    <w:p>
      <w:pPr>
        <w:spacing w:line="600" w:lineRule="exact"/>
        <w:jc w:val="left"/>
        <w:rPr>
          <w:rFonts w:hint="eastAsia" w:ascii="方正小标宋简体" w:eastAsia="方正小标宋简体"/>
          <w:bCs/>
          <w:sz w:val="36"/>
          <w:szCs w:val="36"/>
        </w:rPr>
      </w:pP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卫生健康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局：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马剑波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代表在十八届人大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二次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会议期间提出的《关于迁建坎墩医院的建议》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(第77号)</w:t>
      </w:r>
      <w:r>
        <w:rPr>
          <w:rFonts w:hint="eastAsia" w:ascii="仿宋_GB2312" w:hAnsi="仿宋_GB2312" w:eastAsia="仿宋_GB2312" w:cs="仿宋_GB2312"/>
          <w:sz w:val="32"/>
          <w:szCs w:val="32"/>
        </w:rPr>
        <w:t>收悉。经研究，现就有关协办意见答复如下：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坎墩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建成已有23年，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院内建筑、设施及附属物等比较陈旧老化，目前也列入了潮塘江北侧拆迁范围，预计于今年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5-6月份实施，医院迁建已迫在眉睫。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11日，街道主要领导牵头，召集坎墩自然资源所、城建办、社事办及医院等部门，针对可选址范围、建设面积、建设要求、是否医养结合及初步预算等进行了专题商讨。并在此基础上，与贵局相关领导就初步选址达成一致意见。下步将进一步细化方案，积极争取市领导和相关部门的支持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考虑到医院当前实际和坎墩新的财政体制等原因，建议将本项目列入市级民生实事工程并加快启动，以此满足人民群众的日益增长的医疗服务需求。</w:t>
      </w:r>
    </w:p>
    <w:p>
      <w:pPr>
        <w:spacing w:line="60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慈溪市坎墩街道办事处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cr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年4月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0日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联 系 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施国军</w:t>
      </w:r>
      <w:r>
        <w:rPr>
          <w:rFonts w:hint="eastAsia" w:ascii="仿宋_GB2312" w:hAnsi="仿宋_GB2312" w:eastAsia="仿宋_GB2312" w:cs="仿宋_GB2312"/>
          <w:sz w:val="32"/>
          <w:szCs w:val="32"/>
        </w:rPr>
        <w:cr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13566073747  </w:t>
      </w:r>
      <w:r>
        <w:rPr>
          <w:rFonts w:hint="eastAsia" w:ascii="仿宋_GB2312" w:hAnsi="仿宋_GB2312" w:eastAsia="仿宋_GB2312" w:cs="仿宋_GB2312"/>
          <w:sz w:val="32"/>
          <w:szCs w:val="32"/>
        </w:rPr>
        <w:t>63276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401</w:t>
      </w:r>
      <w:r>
        <w:rPr>
          <w:rFonts w:hint="eastAsia" w:ascii="仿宋_GB2312" w:hAnsi="仿宋_GB2312" w:eastAsia="仿宋_GB2312" w:cs="仿宋_GB2312"/>
          <w:sz w:val="32"/>
          <w:szCs w:val="32"/>
        </w:rPr>
        <w:cr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03133A4"/>
    <w:rsid w:val="000F4DF9"/>
    <w:rsid w:val="00147D1B"/>
    <w:rsid w:val="002D4FBD"/>
    <w:rsid w:val="003156A9"/>
    <w:rsid w:val="005E30C0"/>
    <w:rsid w:val="00771464"/>
    <w:rsid w:val="008A5565"/>
    <w:rsid w:val="00A2361B"/>
    <w:rsid w:val="00BD6324"/>
    <w:rsid w:val="00C26521"/>
    <w:rsid w:val="00C67B8F"/>
    <w:rsid w:val="00D5163F"/>
    <w:rsid w:val="00D65181"/>
    <w:rsid w:val="00D97F20"/>
    <w:rsid w:val="00F42025"/>
    <w:rsid w:val="00F455B0"/>
    <w:rsid w:val="04C71AF7"/>
    <w:rsid w:val="0E523AE7"/>
    <w:rsid w:val="145C2176"/>
    <w:rsid w:val="146056B5"/>
    <w:rsid w:val="23476699"/>
    <w:rsid w:val="2F4A2482"/>
    <w:rsid w:val="3B0E3077"/>
    <w:rsid w:val="46321994"/>
    <w:rsid w:val="503133A4"/>
    <w:rsid w:val="51EB100A"/>
    <w:rsid w:val="54AB744D"/>
    <w:rsid w:val="5FD55B27"/>
    <w:rsid w:val="66C51998"/>
    <w:rsid w:val="674C565D"/>
    <w:rsid w:val="6D557C47"/>
    <w:rsid w:val="6D83120D"/>
    <w:rsid w:val="6F6D63D3"/>
    <w:rsid w:val="79424817"/>
    <w:rsid w:val="7A8C045D"/>
    <w:rsid w:val="7BEB40F8"/>
    <w:rsid w:val="7E0B59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107</Words>
  <Characters>616</Characters>
  <Lines>5</Lines>
  <Paragraphs>1</Paragraphs>
  <TotalTime>0</TotalTime>
  <ScaleCrop>false</ScaleCrop>
  <LinksUpToDate>false</LinksUpToDate>
  <CharactersWithSpaces>722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2022-05-05T03:01:00Z</dcterms:created>
  <dc:creator>lenovojd01</dc:creator>
  <cp:lastModifiedBy>Administrator</cp:lastModifiedBy>
  <dcterms:modified xsi:type="dcterms:W3CDTF">2023-04-29T10:24:57Z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BA70F860D907403B857558F8AFD02D8E</vt:lpwstr>
  </property>
</Properties>
</file>